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2D" w:rsidRDefault="00507D2D" w:rsidP="00507D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7D2D" w:rsidRDefault="00507D2D" w:rsidP="00507D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7D2D" w:rsidRDefault="00507D2D" w:rsidP="00507D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7D2D" w:rsidRDefault="00507D2D" w:rsidP="00507D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7D2D" w:rsidRDefault="00507D2D" w:rsidP="00507D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7D2D" w:rsidRDefault="00507D2D" w:rsidP="00507D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14112" wp14:editId="79AA04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7D2D" w:rsidRPr="00507D2D" w:rsidRDefault="00507D2D" w:rsidP="00507D2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Планируемые результаты изучения курса</w:t>
                            </w:r>
                          </w:p>
                          <w:p w:rsidR="00507D2D" w:rsidRPr="00507D2D" w:rsidRDefault="00507D2D" w:rsidP="00507D2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"Литературное чтение"</w:t>
                            </w:r>
                          </w:p>
                          <w:p w:rsidR="00507D2D" w:rsidRPr="00507D2D" w:rsidRDefault="00507D2D" w:rsidP="00507D2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507D2D" w:rsidRPr="00507D2D" w:rsidRDefault="00507D2D" w:rsidP="00507D2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7D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Планируемые результаты изучения курса</w:t>
                      </w:r>
                    </w:p>
                    <w:p w:rsidR="00507D2D" w:rsidRPr="00507D2D" w:rsidRDefault="00507D2D" w:rsidP="00507D2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7D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"Литературное чтение"</w:t>
                      </w:r>
                    </w:p>
                    <w:p w:rsidR="00507D2D" w:rsidRPr="00507D2D" w:rsidRDefault="00507D2D" w:rsidP="00507D2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7D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 класс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7D2D" w:rsidRDefault="00507D2D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bookmarkStart w:id="0" w:name="_GoBack"/>
      <w:bookmarkEnd w:id="0"/>
    </w:p>
    <w:p w:rsidR="00507D2D" w:rsidRDefault="00507D2D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507D2D" w:rsidRDefault="00507D2D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507D2D" w:rsidRDefault="00507D2D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507D2D" w:rsidRDefault="00507D2D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507D2D" w:rsidRDefault="00507D2D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507D2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Учитель начальных классов:</w:t>
      </w:r>
    </w:p>
    <w:p w:rsidR="00507D2D" w:rsidRDefault="00507D2D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Бурцева Анжела Александровна</w:t>
      </w:r>
    </w:p>
    <w:p w:rsidR="008C0C04" w:rsidRDefault="008C0C04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507D2D" w:rsidRDefault="00507D2D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МБОУ ООШ г. Кирсанов</w:t>
      </w:r>
    </w:p>
    <w:p w:rsidR="00507D2D" w:rsidRPr="00507D2D" w:rsidRDefault="00507D2D" w:rsidP="00507D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Тамбовской области</w:t>
      </w:r>
    </w:p>
    <w:p w:rsidR="00507D2D" w:rsidRDefault="00507D2D" w:rsidP="00507D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6D9" w:rsidRDefault="00EB66D9" w:rsidP="00507D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</w:t>
      </w: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обучения во  2 классе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результате формирования личностных универсальных учебных действий  к окончанию   2   класса  у ребенка будут сформированы: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школьника на уровне положительного отношения к уроку литературного чтения и к процессу чтения,  ориентация на содержательные моменты школьной действительности;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обращения к художественной книге как источнику эстетического наслаждения;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нравственных понятиях («добро», «доброжелательность», «терпение», «уважение», «дружба, друг», «товарищ», «приятель»), отраженных в литературных произведениях;</w:t>
      </w:r>
      <w:proofErr w:type="gramEnd"/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отвечать  на  следующие жизненно важные для себя и других вопросы  «Кого можно назвать другом», «Что такое настоящая дружба»; «Как найти друзей»; «Что значит поступить по совести»;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свято хранить   традиции своей семьи; своей родины;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и наслаждаться </w:t>
      </w: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красотой родного края благодаря произведениям литературы и живописи известных писателей и художников; гордиться красотой своей страной; любить свою страну.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ценность книги;  нравственный и исторический смысл возникновения книг на земле;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выражать свои эмоции посредством выразительного чтения;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  к успешной учебной деятельности;</w:t>
      </w:r>
    </w:p>
    <w:p w:rsidR="00507D2D" w:rsidRPr="00507D2D" w:rsidRDefault="00507D2D" w:rsidP="0050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проверять себя и самостоятельно оценивать свои достижения на основе диагностической работы, представленной в учебнике.</w:t>
      </w:r>
    </w:p>
    <w:p w:rsidR="00507D2D" w:rsidRPr="00507D2D" w:rsidRDefault="00507D2D" w:rsidP="00507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Учащиеся 2  класса получат возможность для формирования:</w:t>
      </w:r>
    </w:p>
    <w:p w:rsidR="00507D2D" w:rsidRPr="00507D2D" w:rsidRDefault="00507D2D" w:rsidP="00507D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определять конкретный смысл нравственных понятий: поступок, честность, верность слову;</w:t>
      </w:r>
    </w:p>
    <w:p w:rsidR="00507D2D" w:rsidRPr="00507D2D" w:rsidRDefault="00507D2D" w:rsidP="00507D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понимать, что значит поступать  по совести, жить по совести, с чистой совестью;</w:t>
      </w:r>
    </w:p>
    <w:p w:rsidR="00EB66D9" w:rsidRDefault="00507D2D" w:rsidP="00EB6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умения понимать поступки героев произведения; соотносить поступки героев с реальными жизненными ситуациями; делать свой нравственный </w:t>
      </w:r>
      <w:proofErr w:type="spellStart"/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выбор.</w:t>
      </w:r>
      <w:proofErr w:type="spellEnd"/>
    </w:p>
    <w:p w:rsidR="00EB66D9" w:rsidRDefault="00EB66D9" w:rsidP="00EB66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D2D" w:rsidRPr="00507D2D" w:rsidRDefault="00507D2D" w:rsidP="00EB66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формирования регулятивных универсальных учебных действий будут являться умения:</w:t>
      </w:r>
    </w:p>
    <w:p w:rsidR="00507D2D" w:rsidRPr="00507D2D" w:rsidRDefault="00507D2D" w:rsidP="00507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учебнике по литературному чтению; находить нужную главу в содержании учебника;</w:t>
      </w:r>
    </w:p>
    <w:p w:rsidR="00507D2D" w:rsidRPr="00507D2D" w:rsidRDefault="00507D2D" w:rsidP="00507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применять систему условных обозначений при выполнении заданий;</w:t>
      </w:r>
    </w:p>
    <w:p w:rsidR="00507D2D" w:rsidRPr="00507D2D" w:rsidRDefault="00507D2D" w:rsidP="00507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предполагать на основе чтения названия раздела учебника, какие произведения будут рассматриваться в данном  разделе;</w:t>
      </w:r>
    </w:p>
    <w:p w:rsidR="00507D2D" w:rsidRPr="00507D2D" w:rsidRDefault="00507D2D" w:rsidP="00507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принимать и сохранять учебную задачу: проговаривать вслух возможный план решения задачи; определять  систему вопросов, на которые предстоит ответить при чтении содержания раздела;</w:t>
      </w:r>
    </w:p>
    <w:p w:rsidR="00507D2D" w:rsidRPr="00507D2D" w:rsidRDefault="00507D2D" w:rsidP="00507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позицию читателя и слушателя в соответствии с решаемой  самостоятельно поставленной на основе вопросов учебной задачей.</w:t>
      </w:r>
    </w:p>
    <w:p w:rsidR="00507D2D" w:rsidRPr="00507D2D" w:rsidRDefault="00507D2D" w:rsidP="00507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себя и самостоятельно оценивать свои достижения на основе диагностической работы, представленной в учебнике.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2 класса получат возможность для формирования:</w:t>
      </w:r>
    </w:p>
    <w:p w:rsidR="00507D2D" w:rsidRPr="00507D2D" w:rsidRDefault="00507D2D" w:rsidP="00507D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формулировать тему и цели урока; систему  вопросов, рассматриваемую на уроке;</w:t>
      </w:r>
    </w:p>
    <w:p w:rsidR="00507D2D" w:rsidRPr="00507D2D" w:rsidRDefault="00507D2D" w:rsidP="00507D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 возможный план решения  вопросов  совместно с учителем;</w:t>
      </w:r>
    </w:p>
    <w:p w:rsidR="00507D2D" w:rsidRPr="00507D2D" w:rsidRDefault="00507D2D" w:rsidP="00507D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работать   в соответствии с заявленным планом;</w:t>
      </w:r>
    </w:p>
    <w:p w:rsidR="00507D2D" w:rsidRPr="00507D2D" w:rsidRDefault="00507D2D" w:rsidP="00507D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 корректировать свою деятельность в соответствии с возможно допущенными ошибками;</w:t>
      </w:r>
    </w:p>
    <w:p w:rsidR="00507D2D" w:rsidRPr="00507D2D" w:rsidRDefault="00507D2D" w:rsidP="00507D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выполнения задания.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формирования познавательных универсальных учебных действий будут являться умения:</w:t>
      </w:r>
    </w:p>
    <w:p w:rsidR="00507D2D" w:rsidRPr="00507D2D" w:rsidRDefault="00507D2D" w:rsidP="00507D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507D2D" w:rsidRPr="00507D2D" w:rsidRDefault="00507D2D" w:rsidP="00507D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в тексте основные части; определять </w:t>
      </w:r>
      <w:proofErr w:type="spellStart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создавать устные словесные иллюстрации на основе выделенной </w:t>
      </w:r>
      <w:proofErr w:type="spellStart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7D2D" w:rsidRPr="00507D2D" w:rsidRDefault="00507D2D" w:rsidP="00507D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тексты по заданному основанию (по теме, главной мысли, героям);</w:t>
      </w:r>
    </w:p>
    <w:p w:rsidR="00507D2D" w:rsidRPr="00507D2D" w:rsidRDefault="00507D2D" w:rsidP="00507D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разные тексты (по теме, главной мысли, героям);</w:t>
      </w:r>
    </w:p>
    <w:p w:rsidR="00507D2D" w:rsidRPr="00507D2D" w:rsidRDefault="00507D2D" w:rsidP="00507D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  для выполнения заданий  на основе алфавитного каталога; в справочной литературе для детей, с помощью друзей и родителей.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Учащиеся 2 класса получат возможность для формирования:</w:t>
      </w:r>
    </w:p>
    <w:p w:rsidR="00507D2D" w:rsidRPr="00507D2D" w:rsidRDefault="00507D2D" w:rsidP="00507D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находить необходимые слова в тексте; на основе опорных слов составлять свое высказывание;</w:t>
      </w:r>
    </w:p>
    <w:p w:rsidR="00507D2D" w:rsidRPr="00507D2D" w:rsidRDefault="00507D2D" w:rsidP="00507D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Результатом формирования коммуникативных универсальных учебных действий будут являться умения:</w:t>
      </w:r>
    </w:p>
    <w:p w:rsidR="00507D2D" w:rsidRPr="00507D2D" w:rsidRDefault="00507D2D" w:rsidP="00507D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и отвечать  на вопросы по прочитанному произведению;</w:t>
      </w:r>
    </w:p>
    <w:p w:rsidR="00507D2D" w:rsidRPr="00507D2D" w:rsidRDefault="00507D2D" w:rsidP="00507D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507D2D" w:rsidRPr="00507D2D" w:rsidRDefault="00507D2D" w:rsidP="00507D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собственным мнением.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 2 класса получат возможность для формирования:</w:t>
      </w:r>
    </w:p>
    <w:p w:rsidR="00507D2D" w:rsidRPr="00507D2D" w:rsidRDefault="00507D2D" w:rsidP="00507D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высказывание под руководством учителя в устной и письменной форме;</w:t>
      </w:r>
    </w:p>
    <w:p w:rsidR="00507D2D" w:rsidRPr="00507D2D" w:rsidRDefault="00507D2D" w:rsidP="00507D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умения владеть монологической и диалогической формами речи.</w:t>
      </w:r>
    </w:p>
    <w:p w:rsidR="00507D2D" w:rsidRPr="00507D2D" w:rsidRDefault="00507D2D" w:rsidP="00507D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 и обосновывать свою точку зрения;</w:t>
      </w:r>
    </w:p>
    <w:p w:rsidR="00507D2D" w:rsidRPr="00507D2D" w:rsidRDefault="00507D2D" w:rsidP="00507D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 и слышать других, пытаться принимать иную точку зрения, быть готовым корректировать свою точку зрения;</w:t>
      </w:r>
    </w:p>
    <w:p w:rsidR="00507D2D" w:rsidRPr="00507D2D" w:rsidRDefault="00507D2D" w:rsidP="00507D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 и приходить к общему решению в совместной деятельности.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Результатом формирования  предметных умений  (раздел «Виды речевой и читательской деятельности»)  будут являться  следующие  умения: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те</w:t>
      </w:r>
      <w:proofErr w:type="gramStart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себя с постепенным увеличением скорости чтения в соответствии с индивидуальным темпом;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 тему   прочитанного произведения;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учителя определять главную мысль произведения;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самостоятельно  и под руководством учителя вопросы по прочитанному или прослушанному произведению;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текст на основе картинного  плана, простого плана, составленного под руководством учителя;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героя произведения под руководством учителя (кто он?</w:t>
      </w:r>
      <w:proofErr w:type="gramEnd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он?);</w:t>
      </w:r>
      <w:proofErr w:type="gramEnd"/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делить текст на части под руководством учителя;  определять </w:t>
      </w:r>
      <w:proofErr w:type="spellStart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озаглавливать части, готовить текст к пересказу;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самостоятельно книгу в библиотеке по заданным параметрам;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произведения живописи и произведения литературы;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прозаический и поэтический текст;</w:t>
      </w:r>
    </w:p>
    <w:p w:rsidR="00507D2D" w:rsidRPr="00507D2D" w:rsidRDefault="00507D2D" w:rsidP="00507D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2  класса получат возможность для формирования:</w:t>
      </w:r>
    </w:p>
    <w:p w:rsidR="00507D2D" w:rsidRPr="00507D2D" w:rsidRDefault="00507D2D" w:rsidP="00507D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 те</w:t>
      </w:r>
      <w:proofErr w:type="gramStart"/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кст пр</w:t>
      </w:r>
      <w:proofErr w:type="gramEnd"/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себя  и понимать прочитанное;</w:t>
      </w:r>
    </w:p>
    <w:p w:rsidR="00507D2D" w:rsidRPr="00507D2D" w:rsidRDefault="00507D2D" w:rsidP="00507D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определять главную мысль произведения на основе выбранной пословицы;</w:t>
      </w:r>
    </w:p>
    <w:p w:rsidR="00507D2D" w:rsidRPr="00507D2D" w:rsidRDefault="00507D2D" w:rsidP="00507D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задавать самостоятельно  вопросы по прочитанному или прослушанному произведению;</w:t>
      </w:r>
    </w:p>
    <w:p w:rsidR="00507D2D" w:rsidRPr="00507D2D" w:rsidRDefault="00507D2D" w:rsidP="00507D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делить текст на части; озаглавливать части;</w:t>
      </w:r>
    </w:p>
    <w:p w:rsidR="00507D2D" w:rsidRPr="00507D2D" w:rsidRDefault="00507D2D" w:rsidP="00507D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 текст на основе плана подробно, кратко;</w:t>
      </w:r>
    </w:p>
    <w:p w:rsidR="00507D2D" w:rsidRPr="00507D2D" w:rsidRDefault="00507D2D" w:rsidP="00507D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давать характеристику героям произведения; сравнивать героев одного произведения;</w:t>
      </w:r>
    </w:p>
    <w:p w:rsidR="00507D2D" w:rsidRPr="00507D2D" w:rsidRDefault="00507D2D" w:rsidP="00507D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формирования  предметных умений  (раздел «Круг детского чтения»)  будут являться  следующие  умения:</w:t>
      </w:r>
    </w:p>
    <w:p w:rsidR="00507D2D" w:rsidRPr="00507D2D" w:rsidRDefault="00507D2D" w:rsidP="00507D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представленную на выставке книгу;</w:t>
      </w:r>
    </w:p>
    <w:p w:rsidR="00507D2D" w:rsidRPr="00507D2D" w:rsidRDefault="00507D2D" w:rsidP="00507D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 организовывать  выставку книг в классе по заданным учителем параметрам и под руководством учителя;</w:t>
      </w:r>
    </w:p>
    <w:p w:rsidR="00507D2D" w:rsidRPr="00507D2D" w:rsidRDefault="00507D2D" w:rsidP="00507D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книгу по заданным параметрам в домашней библиотеке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2 класса получат возможность для формирования:</w:t>
      </w:r>
    </w:p>
    <w:p w:rsidR="00507D2D" w:rsidRPr="00507D2D" w:rsidRDefault="00507D2D" w:rsidP="00507D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рассказ о книге на основе аннотации и содержания;</w:t>
      </w:r>
    </w:p>
    <w:p w:rsidR="00507D2D" w:rsidRPr="00507D2D" w:rsidRDefault="00507D2D" w:rsidP="00507D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составлять аннотацию;</w:t>
      </w:r>
    </w:p>
    <w:p w:rsidR="00507D2D" w:rsidRPr="00507D2D" w:rsidRDefault="00507D2D" w:rsidP="00507D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заполнять на книгу каталожную карточку;</w:t>
      </w:r>
    </w:p>
    <w:p w:rsidR="00507D2D" w:rsidRPr="00507D2D" w:rsidRDefault="00507D2D" w:rsidP="00507D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 алфавитным и систематическим каталогом.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формирования  предметных умений  (раздел «Литературоведческая пропедевтика»)  будут являться  следующие  умения:</w:t>
      </w:r>
    </w:p>
    <w:p w:rsidR="00507D2D" w:rsidRPr="00507D2D" w:rsidRDefault="00507D2D" w:rsidP="00507D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особенности сказочного текста; находить отличия сказки от сказки о животных;</w:t>
      </w:r>
    </w:p>
    <w:p w:rsidR="00507D2D" w:rsidRPr="00507D2D" w:rsidRDefault="00507D2D" w:rsidP="00507D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героя произведения;</w:t>
      </w:r>
    </w:p>
    <w:p w:rsidR="00507D2D" w:rsidRPr="00507D2D" w:rsidRDefault="00507D2D" w:rsidP="00507D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в художественном тексте звукопись как средство создания образа;</w:t>
      </w:r>
    </w:p>
    <w:p w:rsidR="00507D2D" w:rsidRPr="00507D2D" w:rsidRDefault="00507D2D" w:rsidP="00507D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произведения живописи и произведения литературы;</w:t>
      </w:r>
    </w:p>
    <w:p w:rsidR="00507D2D" w:rsidRPr="00507D2D" w:rsidRDefault="00507D2D" w:rsidP="00507D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  прозаический и поэтический текст;</w:t>
      </w:r>
    </w:p>
    <w:p w:rsidR="00507D2D" w:rsidRPr="00507D2D" w:rsidRDefault="00507D2D" w:rsidP="00507D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Наблюдать, как с помощью </w:t>
      </w:r>
      <w:proofErr w:type="gramStart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</w:t>
      </w:r>
      <w:proofErr w:type="gramEnd"/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автор передает читателю свои чувства  и настроение, выраженные в прозаическом и поэтическом тексте;</w:t>
      </w:r>
    </w:p>
    <w:p w:rsidR="00507D2D" w:rsidRPr="00507D2D" w:rsidRDefault="00507D2D" w:rsidP="00507D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Находить в тексте сравнения  с помощью слов будто, как;</w:t>
      </w:r>
    </w:p>
    <w:p w:rsidR="00507D2D" w:rsidRPr="00507D2D" w:rsidRDefault="00507D2D" w:rsidP="00507D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тексте лирического стихотворения средства художественной выразительности: эпитеты,  олицетворения под руководством учителя.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2 класса получат возможность для формирования:</w:t>
      </w:r>
    </w:p>
    <w:p w:rsidR="00507D2D" w:rsidRPr="00507D2D" w:rsidRDefault="00507D2D" w:rsidP="00507D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 научно-познавательный и художественный текст; определять отличительные особенности;</w:t>
      </w:r>
    </w:p>
    <w:p w:rsidR="00507D2D" w:rsidRPr="00507D2D" w:rsidRDefault="00507D2D" w:rsidP="00507D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Выявлять особенности  героя художественного рассказа;</w:t>
      </w:r>
    </w:p>
    <w:p w:rsidR="00507D2D" w:rsidRPr="00507D2D" w:rsidRDefault="00507D2D" w:rsidP="00507D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Выявить особенности юмористического произведения;</w:t>
      </w:r>
    </w:p>
    <w:p w:rsidR="00507D2D" w:rsidRPr="00507D2D" w:rsidRDefault="00507D2D" w:rsidP="00507D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сравнения, олицетворения, подбирать свои сравнения, олицетворения;</w:t>
      </w:r>
    </w:p>
    <w:p w:rsidR="00507D2D" w:rsidRPr="00507D2D" w:rsidRDefault="00507D2D" w:rsidP="00507D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507D2D" w:rsidRPr="00507D2D" w:rsidRDefault="00507D2D" w:rsidP="00507D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Выявлять развитие настроения в художественном тексте.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формирования  предметных умений  (раздел «Творческая деятельность»)  будут являться  следующие  умения:</w:t>
      </w:r>
    </w:p>
    <w:p w:rsidR="00507D2D" w:rsidRPr="00507D2D" w:rsidRDefault="00507D2D" w:rsidP="00507D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рассказ по аналогии с прочитанными или прослушанными произведениями;</w:t>
      </w:r>
    </w:p>
    <w:p w:rsidR="00507D2D" w:rsidRPr="00507D2D" w:rsidRDefault="00507D2D" w:rsidP="00507D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стихотворение, передавая настроение с помощью различных выразительных средств;</w:t>
      </w:r>
    </w:p>
    <w:p w:rsidR="00507D2D" w:rsidRPr="00507D2D" w:rsidRDefault="00507D2D" w:rsidP="00507D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Инсценировать произведения самостоятельно, используя различные средства выразительности</w:t>
      </w:r>
    </w:p>
    <w:p w:rsidR="00507D2D" w:rsidRPr="00507D2D" w:rsidRDefault="00507D2D" w:rsidP="00507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2 класса получат возможность для формирования:</w:t>
      </w:r>
    </w:p>
    <w:p w:rsidR="00507D2D" w:rsidRPr="00507D2D" w:rsidRDefault="00507D2D" w:rsidP="00507D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Умения выразительно читать, выявляя  авторское отношение к </w:t>
      </w:r>
      <w:proofErr w:type="gramStart"/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изображаемому</w:t>
      </w:r>
      <w:proofErr w:type="gramEnd"/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 передавать настроение при чтении;</w:t>
      </w:r>
    </w:p>
    <w:p w:rsidR="00507D2D" w:rsidRPr="00507D2D" w:rsidRDefault="00507D2D" w:rsidP="00507D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составлять самостоятельно тексты разных жанров;</w:t>
      </w:r>
    </w:p>
    <w:p w:rsidR="00507D2D" w:rsidRPr="00507D2D" w:rsidRDefault="00507D2D" w:rsidP="00507D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  писать отзыв на книгу.</w:t>
      </w:r>
    </w:p>
    <w:p w:rsidR="00F242F5" w:rsidRDefault="00F242F5"/>
    <w:sectPr w:rsidR="00F242F5" w:rsidSect="00EB66D9">
      <w:footerReference w:type="default" r:id="rId8"/>
      <w:pgSz w:w="11906" w:h="16838"/>
      <w:pgMar w:top="709" w:right="850" w:bottom="56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59" w:rsidRDefault="00484E59" w:rsidP="00EB66D9">
      <w:pPr>
        <w:spacing w:after="0" w:line="240" w:lineRule="auto"/>
      </w:pPr>
      <w:r>
        <w:separator/>
      </w:r>
    </w:p>
  </w:endnote>
  <w:endnote w:type="continuationSeparator" w:id="0">
    <w:p w:rsidR="00484E59" w:rsidRDefault="00484E59" w:rsidP="00EB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D9" w:rsidRPr="00EB66D9" w:rsidRDefault="00EB66D9">
    <w:pPr>
      <w:pStyle w:val="a5"/>
      <w:rPr>
        <w:rFonts w:ascii="Times New Roman" w:hAnsi="Times New Roman" w:cs="Times New Roman"/>
        <w:color w:val="000000" w:themeColor="text1"/>
        <w:sz w:val="28"/>
        <w:szCs w:val="28"/>
      </w:rPr>
    </w:pPr>
    <w:r w:rsidRPr="00EB66D9">
      <w:rPr>
        <w:rFonts w:ascii="Times New Roman" w:hAnsi="Times New Roman" w:cs="Times New Roman"/>
        <w:color w:val="000000" w:themeColor="text1"/>
        <w:sz w:val="28"/>
        <w:szCs w:val="28"/>
      </w:rPr>
      <w:t>Бурцева Анжела Александровна</w:t>
    </w:r>
  </w:p>
  <w:p w:rsidR="00EB66D9" w:rsidRDefault="00EB66D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C1289" wp14:editId="0BAFBCD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B66D9" w:rsidRDefault="00EB66D9">
                          <w:pPr>
                            <w:pStyle w:val="a5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B03B3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6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EB66D9" w:rsidRDefault="00EB66D9">
                    <w:pPr>
                      <w:pStyle w:val="a5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B03B3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6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FECE20A" wp14:editId="6DA89A9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59" w:rsidRDefault="00484E59" w:rsidP="00EB66D9">
      <w:pPr>
        <w:spacing w:after="0" w:line="240" w:lineRule="auto"/>
      </w:pPr>
      <w:r>
        <w:separator/>
      </w:r>
    </w:p>
  </w:footnote>
  <w:footnote w:type="continuationSeparator" w:id="0">
    <w:p w:rsidR="00484E59" w:rsidRDefault="00484E59" w:rsidP="00EB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BF9"/>
    <w:multiLevelType w:val="multilevel"/>
    <w:tmpl w:val="0DF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64C62"/>
    <w:multiLevelType w:val="multilevel"/>
    <w:tmpl w:val="354A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47C95"/>
    <w:multiLevelType w:val="multilevel"/>
    <w:tmpl w:val="87A0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D1FED"/>
    <w:multiLevelType w:val="multilevel"/>
    <w:tmpl w:val="F7F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5198C"/>
    <w:multiLevelType w:val="multilevel"/>
    <w:tmpl w:val="87E0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0673A"/>
    <w:multiLevelType w:val="multilevel"/>
    <w:tmpl w:val="D860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C1A9D"/>
    <w:multiLevelType w:val="multilevel"/>
    <w:tmpl w:val="72BA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C18A6"/>
    <w:multiLevelType w:val="multilevel"/>
    <w:tmpl w:val="8CCE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F068D"/>
    <w:multiLevelType w:val="multilevel"/>
    <w:tmpl w:val="DD6A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53BE7"/>
    <w:multiLevelType w:val="multilevel"/>
    <w:tmpl w:val="9698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16862"/>
    <w:multiLevelType w:val="multilevel"/>
    <w:tmpl w:val="8F3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51AEF"/>
    <w:multiLevelType w:val="multilevel"/>
    <w:tmpl w:val="FFEA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616044"/>
    <w:multiLevelType w:val="multilevel"/>
    <w:tmpl w:val="ADA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C479D"/>
    <w:multiLevelType w:val="multilevel"/>
    <w:tmpl w:val="24C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4748E8"/>
    <w:multiLevelType w:val="multilevel"/>
    <w:tmpl w:val="4826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A2F2F"/>
    <w:multiLevelType w:val="multilevel"/>
    <w:tmpl w:val="D756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2D"/>
    <w:rsid w:val="00484E59"/>
    <w:rsid w:val="00507D2D"/>
    <w:rsid w:val="008C0C04"/>
    <w:rsid w:val="00B03B30"/>
    <w:rsid w:val="00EB66D9"/>
    <w:rsid w:val="00F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D9"/>
  </w:style>
  <w:style w:type="paragraph" w:styleId="a5">
    <w:name w:val="footer"/>
    <w:basedOn w:val="a"/>
    <w:link w:val="a6"/>
    <w:uiPriority w:val="99"/>
    <w:unhideWhenUsed/>
    <w:rsid w:val="00EB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6D9"/>
  </w:style>
  <w:style w:type="paragraph" w:customStyle="1" w:styleId="3CBD5A742C28424DA5172AD252E32316">
    <w:name w:val="3CBD5A742C28424DA5172AD252E32316"/>
    <w:rsid w:val="00EB66D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D9"/>
  </w:style>
  <w:style w:type="paragraph" w:styleId="a5">
    <w:name w:val="footer"/>
    <w:basedOn w:val="a"/>
    <w:link w:val="a6"/>
    <w:uiPriority w:val="99"/>
    <w:unhideWhenUsed/>
    <w:rsid w:val="00EB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6D9"/>
  </w:style>
  <w:style w:type="paragraph" w:customStyle="1" w:styleId="3CBD5A742C28424DA5172AD252E32316">
    <w:name w:val="3CBD5A742C28424DA5172AD252E32316"/>
    <w:rsid w:val="00EB66D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1095</Words>
  <Characters>8316</Characters>
  <Application>Microsoft Office Word</Application>
  <DocSecurity>0</DocSecurity>
  <Lines>207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3</cp:revision>
  <cp:lastPrinted>2014-11-15T18:35:00Z</cp:lastPrinted>
  <dcterms:created xsi:type="dcterms:W3CDTF">2014-11-15T18:22:00Z</dcterms:created>
  <dcterms:modified xsi:type="dcterms:W3CDTF">2014-11-15T18:40:00Z</dcterms:modified>
</cp:coreProperties>
</file>