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Pr="00FA5742" w:rsidRDefault="00FA5742" w:rsidP="00FA5742">
      <w:pPr>
        <w:shd w:val="clear" w:color="auto" w:fill="FFFFFF"/>
        <w:jc w:val="center"/>
        <w:outlineLvl w:val="1"/>
        <w:rPr>
          <w:b/>
          <w:bCs/>
          <w:color w:val="0070C0"/>
          <w:sz w:val="72"/>
          <w:szCs w:val="72"/>
        </w:rPr>
      </w:pPr>
      <w:r w:rsidRPr="00FA5742">
        <w:rPr>
          <w:b/>
          <w:bCs/>
          <w:color w:val="0070C0"/>
          <w:sz w:val="72"/>
          <w:szCs w:val="72"/>
        </w:rPr>
        <w:t>Планируемые результаты изучения курса</w:t>
      </w:r>
    </w:p>
    <w:p w:rsidR="00FA5742" w:rsidRPr="00FA5742" w:rsidRDefault="00FA5742" w:rsidP="00FA5742">
      <w:pPr>
        <w:shd w:val="clear" w:color="auto" w:fill="FFFFFF"/>
        <w:jc w:val="center"/>
        <w:outlineLvl w:val="1"/>
        <w:rPr>
          <w:b/>
          <w:bCs/>
          <w:color w:val="0070C0"/>
          <w:sz w:val="72"/>
          <w:szCs w:val="72"/>
        </w:rPr>
      </w:pPr>
      <w:r>
        <w:rPr>
          <w:b/>
          <w:bCs/>
          <w:color w:val="0070C0"/>
          <w:sz w:val="72"/>
          <w:szCs w:val="72"/>
        </w:rPr>
        <w:t>"Русский язык</w:t>
      </w:r>
      <w:r w:rsidRPr="00FA5742">
        <w:rPr>
          <w:b/>
          <w:bCs/>
          <w:color w:val="0070C0"/>
          <w:sz w:val="72"/>
          <w:szCs w:val="72"/>
        </w:rPr>
        <w:t>"</w:t>
      </w:r>
    </w:p>
    <w:p w:rsidR="00FA5742" w:rsidRPr="00FA5742" w:rsidRDefault="00FA5742" w:rsidP="00FA5742">
      <w:pPr>
        <w:shd w:val="clear" w:color="auto" w:fill="FFFFFF"/>
        <w:jc w:val="center"/>
        <w:outlineLvl w:val="1"/>
        <w:rPr>
          <w:b/>
          <w:bCs/>
          <w:color w:val="0070C0"/>
          <w:sz w:val="72"/>
          <w:szCs w:val="72"/>
          <w:lang w:eastAsia="en-US"/>
        </w:rPr>
      </w:pPr>
      <w:r w:rsidRPr="00FA5742">
        <w:rPr>
          <w:b/>
          <w:bCs/>
          <w:color w:val="0070C0"/>
          <w:sz w:val="72"/>
          <w:szCs w:val="72"/>
        </w:rPr>
        <w:t>2 класс</w:t>
      </w:r>
    </w:p>
    <w:p w:rsidR="00FA5742" w:rsidRPr="00FA5742" w:rsidRDefault="00FA5742" w:rsidP="00FA5742">
      <w:pPr>
        <w:shd w:val="clear" w:color="auto" w:fill="FFFFFF"/>
        <w:spacing w:before="100" w:beforeAutospacing="1" w:after="100" w:afterAutospacing="1"/>
        <w:jc w:val="center"/>
        <w:rPr>
          <w:b/>
          <w:bCs/>
          <w:color w:val="000000"/>
          <w:sz w:val="28"/>
          <w:szCs w:val="28"/>
        </w:rPr>
      </w:pPr>
    </w:p>
    <w:p w:rsidR="00FA5742" w:rsidRPr="00FA5742" w:rsidRDefault="00FA5742" w:rsidP="00FA5742">
      <w:pPr>
        <w:shd w:val="clear" w:color="auto" w:fill="FFFFFF"/>
        <w:spacing w:before="100" w:beforeAutospacing="1" w:after="100" w:afterAutospacing="1"/>
        <w:jc w:val="center"/>
        <w:rPr>
          <w:b/>
          <w:bCs/>
          <w:color w:val="000000"/>
          <w:sz w:val="28"/>
          <w:szCs w:val="28"/>
        </w:rPr>
      </w:pPr>
    </w:p>
    <w:p w:rsidR="00FA5742" w:rsidRPr="00FA5742" w:rsidRDefault="00FA5742" w:rsidP="00FA5742">
      <w:pPr>
        <w:shd w:val="clear" w:color="auto" w:fill="FFFFFF"/>
        <w:spacing w:before="100" w:beforeAutospacing="1" w:after="100" w:afterAutospacing="1"/>
        <w:jc w:val="center"/>
        <w:rPr>
          <w:b/>
          <w:bCs/>
          <w:color w:val="000000"/>
          <w:sz w:val="28"/>
          <w:szCs w:val="28"/>
        </w:rPr>
      </w:pPr>
    </w:p>
    <w:p w:rsidR="00FA5742" w:rsidRDefault="00FA5742" w:rsidP="00FA5742">
      <w:pPr>
        <w:shd w:val="clear" w:color="auto" w:fill="FFFFFF"/>
        <w:spacing w:before="100" w:beforeAutospacing="1" w:after="100" w:afterAutospacing="1"/>
        <w:jc w:val="center"/>
        <w:rPr>
          <w:b/>
          <w:bCs/>
          <w:color w:val="000000"/>
          <w:sz w:val="28"/>
          <w:szCs w:val="28"/>
        </w:rPr>
      </w:pPr>
    </w:p>
    <w:p w:rsidR="00FA5742" w:rsidRPr="00FA5742" w:rsidRDefault="00FA5742" w:rsidP="00FA5742">
      <w:pPr>
        <w:shd w:val="clear" w:color="auto" w:fill="FFFFFF"/>
        <w:spacing w:before="100" w:beforeAutospacing="1" w:after="100" w:afterAutospacing="1"/>
        <w:jc w:val="center"/>
        <w:rPr>
          <w:b/>
          <w:bCs/>
          <w:color w:val="000000"/>
          <w:sz w:val="28"/>
          <w:szCs w:val="28"/>
        </w:rPr>
      </w:pPr>
    </w:p>
    <w:p w:rsidR="00FA5742" w:rsidRPr="00FA5742" w:rsidRDefault="00FA5742" w:rsidP="00FA5742">
      <w:pPr>
        <w:shd w:val="clear" w:color="auto" w:fill="FFFFFF"/>
        <w:spacing w:before="100" w:beforeAutospacing="1" w:after="100" w:afterAutospacing="1"/>
        <w:jc w:val="center"/>
        <w:rPr>
          <w:b/>
          <w:bCs/>
          <w:color w:val="000000"/>
          <w:sz w:val="28"/>
          <w:szCs w:val="28"/>
        </w:rPr>
      </w:pPr>
    </w:p>
    <w:p w:rsidR="00FA5742" w:rsidRPr="00FA5742" w:rsidRDefault="00FA5742" w:rsidP="00FA5742">
      <w:pPr>
        <w:shd w:val="clear" w:color="auto" w:fill="FFFFFF"/>
        <w:jc w:val="center"/>
        <w:outlineLvl w:val="1"/>
        <w:rPr>
          <w:b/>
          <w:bCs/>
          <w:color w:val="0070C0"/>
          <w:sz w:val="56"/>
          <w:szCs w:val="56"/>
        </w:rPr>
      </w:pPr>
      <w:r w:rsidRPr="00FA5742">
        <w:rPr>
          <w:b/>
          <w:bCs/>
          <w:color w:val="0070C0"/>
          <w:sz w:val="56"/>
          <w:szCs w:val="56"/>
        </w:rPr>
        <w:t>Учитель начальных классов:</w:t>
      </w:r>
    </w:p>
    <w:p w:rsidR="00FA5742" w:rsidRPr="00FA5742" w:rsidRDefault="00FA5742" w:rsidP="00FA5742">
      <w:pPr>
        <w:shd w:val="clear" w:color="auto" w:fill="FFFFFF"/>
        <w:jc w:val="center"/>
        <w:outlineLvl w:val="1"/>
        <w:rPr>
          <w:b/>
          <w:bCs/>
          <w:color w:val="0070C0"/>
          <w:sz w:val="56"/>
          <w:szCs w:val="56"/>
        </w:rPr>
      </w:pPr>
      <w:r w:rsidRPr="00FA5742">
        <w:rPr>
          <w:b/>
          <w:bCs/>
          <w:color w:val="0070C0"/>
          <w:sz w:val="56"/>
          <w:szCs w:val="56"/>
        </w:rPr>
        <w:t>Бурцева Анжела Александровна</w:t>
      </w:r>
    </w:p>
    <w:p w:rsidR="00FA5742" w:rsidRPr="00FA5742" w:rsidRDefault="00FA5742" w:rsidP="00FA5742">
      <w:pPr>
        <w:shd w:val="clear" w:color="auto" w:fill="FFFFFF"/>
        <w:jc w:val="center"/>
        <w:outlineLvl w:val="1"/>
        <w:rPr>
          <w:b/>
          <w:bCs/>
          <w:color w:val="0070C0"/>
          <w:sz w:val="56"/>
          <w:szCs w:val="56"/>
        </w:rPr>
      </w:pPr>
    </w:p>
    <w:p w:rsidR="00FA5742" w:rsidRPr="00FA5742" w:rsidRDefault="00FA5742" w:rsidP="00FA5742">
      <w:pPr>
        <w:shd w:val="clear" w:color="auto" w:fill="FFFFFF"/>
        <w:jc w:val="center"/>
        <w:outlineLvl w:val="1"/>
        <w:rPr>
          <w:b/>
          <w:bCs/>
          <w:color w:val="0070C0"/>
          <w:sz w:val="56"/>
          <w:szCs w:val="56"/>
        </w:rPr>
      </w:pPr>
      <w:r w:rsidRPr="00FA5742">
        <w:rPr>
          <w:b/>
          <w:bCs/>
          <w:color w:val="0070C0"/>
          <w:sz w:val="56"/>
          <w:szCs w:val="56"/>
        </w:rPr>
        <w:t>МБОУ ООШ г. Кирсанов</w:t>
      </w:r>
    </w:p>
    <w:p w:rsidR="00FA5742" w:rsidRPr="00FA5742" w:rsidRDefault="00FA5742" w:rsidP="00FA5742">
      <w:pPr>
        <w:shd w:val="clear" w:color="auto" w:fill="FFFFFF"/>
        <w:jc w:val="center"/>
        <w:outlineLvl w:val="1"/>
        <w:rPr>
          <w:b/>
          <w:bCs/>
          <w:color w:val="333333"/>
          <w:sz w:val="56"/>
          <w:szCs w:val="56"/>
        </w:rPr>
      </w:pPr>
      <w:r w:rsidRPr="00FA5742">
        <w:rPr>
          <w:b/>
          <w:bCs/>
          <w:color w:val="0070C0"/>
          <w:sz w:val="56"/>
          <w:szCs w:val="56"/>
        </w:rPr>
        <w:t>Тамбовской области</w:t>
      </w: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p>
    <w:p w:rsidR="00FA5742" w:rsidRDefault="00FA5742" w:rsidP="008C01E3">
      <w:pPr>
        <w:tabs>
          <w:tab w:val="left" w:pos="851"/>
        </w:tabs>
        <w:spacing w:line="276" w:lineRule="auto"/>
        <w:ind w:firstLine="567"/>
        <w:jc w:val="center"/>
        <w:rPr>
          <w:b/>
          <w:sz w:val="28"/>
          <w:szCs w:val="28"/>
        </w:rPr>
      </w:pPr>
      <w:bookmarkStart w:id="0" w:name="_GoBack"/>
      <w:bookmarkEnd w:id="0"/>
    </w:p>
    <w:p w:rsidR="0004167E" w:rsidRPr="00FA5742" w:rsidRDefault="0004167E" w:rsidP="008C01E3">
      <w:pPr>
        <w:tabs>
          <w:tab w:val="left" w:pos="851"/>
        </w:tabs>
        <w:spacing w:line="276" w:lineRule="auto"/>
        <w:ind w:firstLine="567"/>
        <w:jc w:val="center"/>
        <w:rPr>
          <w:b/>
          <w:sz w:val="28"/>
          <w:szCs w:val="28"/>
        </w:rPr>
      </w:pPr>
      <w:r w:rsidRPr="00FA5742">
        <w:rPr>
          <w:b/>
          <w:sz w:val="28"/>
          <w:szCs w:val="28"/>
        </w:rPr>
        <w:lastRenderedPageBreak/>
        <w:t xml:space="preserve">Планируемые результаты обучения </w:t>
      </w:r>
    </w:p>
    <w:p w:rsidR="0004167E" w:rsidRPr="00FA5742" w:rsidRDefault="0004167E" w:rsidP="008C01E3">
      <w:pPr>
        <w:tabs>
          <w:tab w:val="left" w:pos="851"/>
        </w:tabs>
        <w:spacing w:line="276" w:lineRule="auto"/>
        <w:ind w:firstLine="567"/>
        <w:jc w:val="center"/>
        <w:rPr>
          <w:b/>
          <w:sz w:val="28"/>
          <w:szCs w:val="28"/>
        </w:rPr>
      </w:pPr>
      <w:r w:rsidRPr="00FA5742">
        <w:rPr>
          <w:b/>
          <w:sz w:val="28"/>
          <w:szCs w:val="28"/>
        </w:rPr>
        <w:t xml:space="preserve">по курсу «Русский язык» </w:t>
      </w:r>
    </w:p>
    <w:p w:rsidR="0004167E" w:rsidRPr="00FA5742" w:rsidRDefault="0004167E" w:rsidP="008C01E3">
      <w:pPr>
        <w:tabs>
          <w:tab w:val="left" w:pos="851"/>
        </w:tabs>
        <w:spacing w:line="276" w:lineRule="auto"/>
        <w:ind w:firstLine="567"/>
        <w:jc w:val="center"/>
        <w:rPr>
          <w:b/>
          <w:sz w:val="28"/>
          <w:szCs w:val="28"/>
        </w:rPr>
      </w:pPr>
      <w:r w:rsidRPr="00FA5742">
        <w:rPr>
          <w:b/>
          <w:sz w:val="28"/>
          <w:szCs w:val="28"/>
        </w:rPr>
        <w:t>(авт. Л. Ф. Климанова, Т. В. Бабушкина)</w:t>
      </w:r>
    </w:p>
    <w:p w:rsidR="0004167E" w:rsidRPr="00FA5742" w:rsidRDefault="0004167E" w:rsidP="008C01E3">
      <w:pPr>
        <w:tabs>
          <w:tab w:val="left" w:pos="851"/>
        </w:tabs>
        <w:spacing w:line="276" w:lineRule="auto"/>
        <w:ind w:firstLine="567"/>
        <w:jc w:val="center"/>
        <w:rPr>
          <w:color w:val="FF0000"/>
          <w:sz w:val="28"/>
          <w:szCs w:val="28"/>
        </w:rPr>
      </w:pPr>
    </w:p>
    <w:p w:rsidR="0004167E" w:rsidRPr="00FA5742" w:rsidRDefault="0004167E" w:rsidP="0004167E">
      <w:pPr>
        <w:tabs>
          <w:tab w:val="left" w:pos="851"/>
        </w:tabs>
        <w:spacing w:line="360" w:lineRule="auto"/>
        <w:ind w:firstLine="567"/>
        <w:jc w:val="both"/>
        <w:rPr>
          <w:sz w:val="28"/>
          <w:szCs w:val="28"/>
        </w:rPr>
      </w:pPr>
      <w:r w:rsidRPr="00FA5742">
        <w:rPr>
          <w:sz w:val="28"/>
          <w:szCs w:val="28"/>
        </w:rPr>
        <w:t xml:space="preserve">Планируемые результаты изучения курса «Русский язык» (авт. Л. Ф. Климанова, Т. В. Бабушкина) по годам обучения, представленные в разделе Приложение, </w:t>
      </w:r>
      <w:r w:rsidRPr="00FA5742">
        <w:rPr>
          <w:color w:val="000000"/>
          <w:sz w:val="28"/>
          <w:szCs w:val="28"/>
        </w:rPr>
        <w:t xml:space="preserve">разработаны в соответствии с особенностями структуры и содержания данного курса и являются </w:t>
      </w:r>
      <w:r w:rsidRPr="00FA5742">
        <w:rPr>
          <w:b/>
          <w:color w:val="000000"/>
          <w:sz w:val="28"/>
          <w:szCs w:val="28"/>
        </w:rPr>
        <w:t>ориентирами</w:t>
      </w:r>
      <w:r w:rsidRPr="00FA5742">
        <w:rPr>
          <w:color w:val="000000"/>
          <w:sz w:val="28"/>
          <w:szCs w:val="28"/>
        </w:rPr>
        <w:t xml:space="preserve">, </w:t>
      </w:r>
      <w:r w:rsidRPr="00FA5742">
        <w:rPr>
          <w:sz w:val="28"/>
          <w:szCs w:val="28"/>
        </w:rPr>
        <w:t xml:space="preserve">помогающими учителю разрабатывать свою рабочую программу. </w:t>
      </w:r>
    </w:p>
    <w:p w:rsidR="0004167E" w:rsidRPr="00FA5742" w:rsidRDefault="0004167E" w:rsidP="0004167E">
      <w:pPr>
        <w:tabs>
          <w:tab w:val="left" w:pos="851"/>
        </w:tabs>
        <w:spacing w:line="360" w:lineRule="auto"/>
        <w:ind w:firstLine="567"/>
        <w:jc w:val="both"/>
        <w:rPr>
          <w:sz w:val="28"/>
          <w:szCs w:val="28"/>
        </w:rPr>
      </w:pPr>
      <w:r w:rsidRPr="00FA5742">
        <w:rPr>
          <w:b/>
          <w:sz w:val="28"/>
          <w:szCs w:val="28"/>
        </w:rPr>
        <w:t xml:space="preserve">Вспомогательный </w:t>
      </w:r>
      <w:r w:rsidRPr="00FA5742">
        <w:rPr>
          <w:sz w:val="28"/>
          <w:szCs w:val="28"/>
        </w:rPr>
        <w:t>и</w:t>
      </w:r>
      <w:r w:rsidRPr="00FA5742">
        <w:rPr>
          <w:b/>
          <w:sz w:val="28"/>
          <w:szCs w:val="28"/>
        </w:rPr>
        <w:t xml:space="preserve"> ориентировочный характер</w:t>
      </w:r>
      <w:r w:rsidRPr="00FA5742">
        <w:rPr>
          <w:sz w:val="28"/>
          <w:szCs w:val="28"/>
        </w:rPr>
        <w:t xml:space="preserve"> представленных планируемых результатов позволяет учителю корректировать их в соответствии с учебными возможностями учащихся, собственными профессиональными взглядами, материально-техническими и другими условиями образовательного учреждения. </w:t>
      </w:r>
    </w:p>
    <w:p w:rsidR="0004167E" w:rsidRPr="00FA5742" w:rsidRDefault="0004167E" w:rsidP="0004167E">
      <w:pPr>
        <w:tabs>
          <w:tab w:val="left" w:pos="851"/>
        </w:tabs>
        <w:spacing w:line="360" w:lineRule="auto"/>
        <w:ind w:firstLine="567"/>
        <w:rPr>
          <w:color w:val="FF0000"/>
          <w:sz w:val="28"/>
          <w:szCs w:val="28"/>
        </w:rPr>
      </w:pPr>
    </w:p>
    <w:p w:rsidR="0004167E" w:rsidRPr="00FA5742" w:rsidRDefault="0004167E" w:rsidP="0004167E">
      <w:pPr>
        <w:tabs>
          <w:tab w:val="left" w:pos="851"/>
        </w:tabs>
        <w:spacing w:line="360" w:lineRule="auto"/>
        <w:ind w:firstLine="567"/>
        <w:jc w:val="center"/>
        <w:rPr>
          <w:b/>
          <w:sz w:val="28"/>
          <w:szCs w:val="28"/>
        </w:rPr>
      </w:pPr>
      <w:r w:rsidRPr="00FA5742">
        <w:rPr>
          <w:b/>
          <w:sz w:val="28"/>
          <w:szCs w:val="28"/>
        </w:rPr>
        <w:t>2 класс</w:t>
      </w:r>
    </w:p>
    <w:p w:rsidR="0004167E" w:rsidRPr="00FA5742" w:rsidRDefault="0004167E" w:rsidP="0004167E">
      <w:pPr>
        <w:pStyle w:val="a6"/>
        <w:tabs>
          <w:tab w:val="left" w:pos="851"/>
          <w:tab w:val="left" w:pos="900"/>
        </w:tabs>
        <w:ind w:firstLine="567"/>
        <w:jc w:val="both"/>
        <w:rPr>
          <w:i/>
          <w:sz w:val="28"/>
          <w:szCs w:val="28"/>
        </w:rPr>
      </w:pPr>
      <w:r w:rsidRPr="00FA5742">
        <w:rPr>
          <w:i/>
          <w:sz w:val="28"/>
          <w:szCs w:val="28"/>
        </w:rPr>
        <w:t>Личностные результаты</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понимать значимость речи для процесса общения;</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испытывать  чувство гордости за родной язык;</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осознавать потребность в освоении лексического богатства родного языка;</w:t>
      </w:r>
    </w:p>
    <w:p w:rsidR="0004167E" w:rsidRPr="00FA5742" w:rsidRDefault="0004167E" w:rsidP="0004167E">
      <w:pPr>
        <w:pStyle w:val="a6"/>
        <w:numPr>
          <w:ilvl w:val="0"/>
          <w:numId w:val="1"/>
        </w:numPr>
        <w:tabs>
          <w:tab w:val="left" w:pos="851"/>
        </w:tabs>
        <w:ind w:left="0" w:firstLine="567"/>
        <w:jc w:val="both"/>
        <w:rPr>
          <w:b w:val="0"/>
          <w:i/>
          <w:sz w:val="28"/>
          <w:szCs w:val="28"/>
        </w:rPr>
      </w:pPr>
      <w:r w:rsidRPr="00FA5742">
        <w:rPr>
          <w:b w:val="0"/>
          <w:sz w:val="28"/>
          <w:szCs w:val="28"/>
        </w:rPr>
        <w:t>уважительно относиться к языку и его традициям;</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 xml:space="preserve">осознавать необходимость свободного владения языком для успешного общения; </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применять</w:t>
      </w:r>
      <w:r w:rsidRPr="00FA5742">
        <w:rPr>
          <w:color w:val="FF0000"/>
          <w:sz w:val="28"/>
          <w:szCs w:val="28"/>
        </w:rPr>
        <w:t xml:space="preserve"> </w:t>
      </w:r>
      <w:r w:rsidRPr="00FA5742">
        <w:rPr>
          <w:b w:val="0"/>
          <w:sz w:val="28"/>
          <w:szCs w:val="28"/>
        </w:rPr>
        <w:t>навыки культурного поведения при общении.</w:t>
      </w:r>
    </w:p>
    <w:p w:rsidR="0004167E" w:rsidRPr="00FA5742" w:rsidRDefault="0004167E" w:rsidP="0004167E">
      <w:pPr>
        <w:pStyle w:val="a6"/>
        <w:tabs>
          <w:tab w:val="left" w:pos="851"/>
        </w:tabs>
        <w:ind w:firstLine="567"/>
        <w:jc w:val="both"/>
        <w:rPr>
          <w:b w:val="0"/>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w:t>
      </w:r>
    </w:p>
    <w:p w:rsidR="0004167E" w:rsidRPr="00FA5742" w:rsidRDefault="0004167E" w:rsidP="0004167E">
      <w:pPr>
        <w:pStyle w:val="a3"/>
        <w:numPr>
          <w:ilvl w:val="0"/>
          <w:numId w:val="1"/>
        </w:numPr>
        <w:tabs>
          <w:tab w:val="left" w:pos="851"/>
        </w:tabs>
        <w:spacing w:after="0" w:line="360" w:lineRule="auto"/>
        <w:ind w:left="0" w:firstLine="567"/>
        <w:jc w:val="both"/>
        <w:rPr>
          <w:bCs/>
          <w:sz w:val="28"/>
          <w:szCs w:val="28"/>
        </w:rPr>
      </w:pPr>
      <w:r w:rsidRPr="00FA5742">
        <w:rPr>
          <w:sz w:val="28"/>
          <w:szCs w:val="28"/>
        </w:rPr>
        <w:t>развивать личностные качества в процессе общения (внимание к собеседнику, терпение, использование «вежливых» слов и т. п.);</w:t>
      </w:r>
    </w:p>
    <w:p w:rsidR="0004167E" w:rsidRPr="00FA5742" w:rsidRDefault="0004167E" w:rsidP="0004167E">
      <w:pPr>
        <w:pStyle w:val="a6"/>
        <w:numPr>
          <w:ilvl w:val="0"/>
          <w:numId w:val="1"/>
        </w:numPr>
        <w:tabs>
          <w:tab w:val="left" w:pos="851"/>
        </w:tabs>
        <w:ind w:left="0" w:firstLine="567"/>
        <w:jc w:val="both"/>
        <w:rPr>
          <w:b w:val="0"/>
          <w:bCs w:val="0"/>
          <w:sz w:val="28"/>
          <w:szCs w:val="28"/>
        </w:rPr>
      </w:pPr>
      <w:r w:rsidRPr="00FA5742">
        <w:rPr>
          <w:b w:val="0"/>
          <w:sz w:val="28"/>
          <w:szCs w:val="28"/>
        </w:rPr>
        <w:lastRenderedPageBreak/>
        <w:t>испытывать потребность в общении;</w:t>
      </w:r>
    </w:p>
    <w:p w:rsidR="0004167E" w:rsidRPr="00FA5742" w:rsidRDefault="0004167E" w:rsidP="0004167E">
      <w:pPr>
        <w:pStyle w:val="a6"/>
        <w:numPr>
          <w:ilvl w:val="0"/>
          <w:numId w:val="1"/>
        </w:numPr>
        <w:tabs>
          <w:tab w:val="left" w:pos="851"/>
        </w:tabs>
        <w:ind w:left="0" w:firstLine="567"/>
        <w:jc w:val="both"/>
        <w:rPr>
          <w:b w:val="0"/>
          <w:bCs w:val="0"/>
          <w:sz w:val="28"/>
          <w:szCs w:val="28"/>
        </w:rPr>
      </w:pPr>
      <w:r w:rsidRPr="00FA5742">
        <w:rPr>
          <w:b w:val="0"/>
          <w:sz w:val="28"/>
          <w:szCs w:val="28"/>
        </w:rPr>
        <w:t xml:space="preserve">осмыслить значение общения; </w:t>
      </w:r>
    </w:p>
    <w:p w:rsidR="0004167E" w:rsidRPr="00FA5742" w:rsidRDefault="0004167E" w:rsidP="0004167E">
      <w:pPr>
        <w:pStyle w:val="a3"/>
        <w:numPr>
          <w:ilvl w:val="0"/>
          <w:numId w:val="1"/>
        </w:numPr>
        <w:tabs>
          <w:tab w:val="left" w:pos="851"/>
        </w:tabs>
        <w:spacing w:after="0" w:line="360" w:lineRule="auto"/>
        <w:ind w:left="0" w:firstLine="567"/>
        <w:jc w:val="both"/>
        <w:rPr>
          <w:bCs/>
          <w:sz w:val="28"/>
          <w:szCs w:val="28"/>
        </w:rPr>
      </w:pPr>
      <w:r w:rsidRPr="00FA5742">
        <w:rPr>
          <w:sz w:val="28"/>
          <w:szCs w:val="28"/>
        </w:rPr>
        <w:t>понимать культурную значимость орфографически верной письменной речи;</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осознавать необходимость писать грамотно;</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сформировать интерес к  изучению истории русского языка;</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 xml:space="preserve">понимать значение </w:t>
      </w:r>
      <w:proofErr w:type="spellStart"/>
      <w:r w:rsidRPr="00FA5742">
        <w:rPr>
          <w:b w:val="0"/>
          <w:sz w:val="28"/>
          <w:szCs w:val="28"/>
        </w:rPr>
        <w:t>орфоэпически</w:t>
      </w:r>
      <w:proofErr w:type="spellEnd"/>
      <w:r w:rsidRPr="00FA5742">
        <w:rPr>
          <w:b w:val="0"/>
          <w:sz w:val="28"/>
          <w:szCs w:val="28"/>
        </w:rPr>
        <w:t xml:space="preserve"> правильно звучащей речи для успешного общения людей, для определения культурного уровня человека;</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стремиться</w:t>
      </w:r>
      <w:r w:rsidRPr="00FA5742">
        <w:rPr>
          <w:color w:val="FF0000"/>
          <w:sz w:val="28"/>
          <w:szCs w:val="28"/>
        </w:rPr>
        <w:t xml:space="preserve"> </w:t>
      </w:r>
      <w:r w:rsidRPr="00FA5742">
        <w:rPr>
          <w:b w:val="0"/>
          <w:sz w:val="28"/>
          <w:szCs w:val="28"/>
        </w:rPr>
        <w:t>к совершенствованию своей произносительной культуры;</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развивать потребность к постоянному обогащению своего словаря;</w:t>
      </w:r>
    </w:p>
    <w:p w:rsidR="0004167E" w:rsidRPr="00FA5742" w:rsidRDefault="0004167E" w:rsidP="0004167E">
      <w:pPr>
        <w:pStyle w:val="a3"/>
        <w:numPr>
          <w:ilvl w:val="0"/>
          <w:numId w:val="1"/>
        </w:numPr>
        <w:tabs>
          <w:tab w:val="left" w:pos="851"/>
        </w:tabs>
        <w:spacing w:after="0" w:line="360" w:lineRule="auto"/>
        <w:ind w:left="0" w:firstLine="567"/>
        <w:jc w:val="both"/>
        <w:rPr>
          <w:bCs/>
          <w:sz w:val="28"/>
          <w:szCs w:val="28"/>
        </w:rPr>
      </w:pPr>
      <w:r w:rsidRPr="00FA5742">
        <w:rPr>
          <w:bCs/>
          <w:sz w:val="28"/>
          <w:szCs w:val="28"/>
        </w:rPr>
        <w:t>проявлять</w:t>
      </w:r>
      <w:r w:rsidRPr="00FA5742">
        <w:rPr>
          <w:bCs/>
          <w:color w:val="FF0000"/>
          <w:sz w:val="28"/>
          <w:szCs w:val="28"/>
        </w:rPr>
        <w:t xml:space="preserve"> </w:t>
      </w:r>
      <w:r w:rsidRPr="00FA5742">
        <w:rPr>
          <w:bCs/>
          <w:sz w:val="28"/>
          <w:szCs w:val="28"/>
        </w:rPr>
        <w:t>интерес к топонимике родного края (к истории географических названий), к истории слов (в том числе и личных имён);</w:t>
      </w:r>
    </w:p>
    <w:p w:rsidR="0004167E" w:rsidRPr="00FA5742" w:rsidRDefault="0004167E" w:rsidP="0004167E">
      <w:pPr>
        <w:pStyle w:val="a3"/>
        <w:numPr>
          <w:ilvl w:val="0"/>
          <w:numId w:val="13"/>
        </w:numPr>
        <w:tabs>
          <w:tab w:val="clear" w:pos="720"/>
          <w:tab w:val="left" w:pos="851"/>
        </w:tabs>
        <w:spacing w:after="0" w:line="360" w:lineRule="auto"/>
        <w:ind w:left="0" w:firstLine="567"/>
        <w:jc w:val="both"/>
        <w:rPr>
          <w:sz w:val="28"/>
          <w:szCs w:val="28"/>
        </w:rPr>
      </w:pPr>
      <w:r w:rsidRPr="00FA5742">
        <w:rPr>
          <w:sz w:val="28"/>
          <w:szCs w:val="28"/>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04167E" w:rsidRPr="00FA5742" w:rsidRDefault="0004167E" w:rsidP="0004167E">
      <w:pPr>
        <w:pStyle w:val="a3"/>
        <w:numPr>
          <w:ilvl w:val="0"/>
          <w:numId w:val="13"/>
        </w:numPr>
        <w:tabs>
          <w:tab w:val="clear" w:pos="720"/>
          <w:tab w:val="left" w:pos="851"/>
        </w:tabs>
        <w:spacing w:after="0" w:line="360" w:lineRule="auto"/>
        <w:ind w:left="0" w:firstLine="567"/>
        <w:jc w:val="both"/>
        <w:rPr>
          <w:sz w:val="28"/>
          <w:szCs w:val="28"/>
        </w:rPr>
      </w:pPr>
      <w:r w:rsidRPr="00FA5742">
        <w:rPr>
          <w:sz w:val="28"/>
          <w:szCs w:val="28"/>
        </w:rPr>
        <w:t>создавать собственные словесные произведения по образцу;</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04167E" w:rsidRPr="00FA5742" w:rsidRDefault="0004167E" w:rsidP="0004167E">
      <w:pPr>
        <w:pStyle w:val="a6"/>
        <w:numPr>
          <w:ilvl w:val="0"/>
          <w:numId w:val="1"/>
        </w:numPr>
        <w:tabs>
          <w:tab w:val="left" w:pos="851"/>
          <w:tab w:val="num" w:pos="1260"/>
        </w:tabs>
        <w:ind w:left="0" w:firstLine="567"/>
        <w:jc w:val="both"/>
        <w:rPr>
          <w:b w:val="0"/>
          <w:sz w:val="28"/>
          <w:szCs w:val="28"/>
        </w:rPr>
      </w:pPr>
      <w:r w:rsidRPr="00FA5742">
        <w:rPr>
          <w:b w:val="0"/>
          <w:sz w:val="28"/>
          <w:szCs w:val="28"/>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добросовестно относиться к труду и его результатам (на примере знакомства с деятельностью В. И. Даля) и негативное отношение к лени;</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усвоить уважительное отношение семейным ценностям;</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 xml:space="preserve">осмыслить необходимость  в чувстве сопереживания </w:t>
      </w:r>
      <w:proofErr w:type="gramStart"/>
      <w:r w:rsidRPr="00FA5742">
        <w:rPr>
          <w:sz w:val="28"/>
          <w:szCs w:val="28"/>
        </w:rPr>
        <w:t>близким</w:t>
      </w:r>
      <w:proofErr w:type="gramEnd"/>
      <w:r w:rsidRPr="00FA5742">
        <w:rPr>
          <w:sz w:val="28"/>
          <w:szCs w:val="28"/>
        </w:rPr>
        <w:t xml:space="preserve">, попавшим в трудные ситуации; </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сформировать навыки поведения в экстремальных ситуациях;</w:t>
      </w:r>
    </w:p>
    <w:p w:rsidR="0004167E" w:rsidRPr="00FA5742" w:rsidRDefault="0004167E" w:rsidP="0004167E">
      <w:pPr>
        <w:pStyle w:val="a6"/>
        <w:numPr>
          <w:ilvl w:val="0"/>
          <w:numId w:val="1"/>
        </w:numPr>
        <w:tabs>
          <w:tab w:val="left" w:pos="851"/>
        </w:tabs>
        <w:ind w:left="0" w:firstLine="567"/>
        <w:jc w:val="both"/>
        <w:rPr>
          <w:b w:val="0"/>
          <w:bCs w:val="0"/>
          <w:sz w:val="28"/>
          <w:szCs w:val="28"/>
        </w:rPr>
      </w:pPr>
      <w:r w:rsidRPr="00FA5742">
        <w:rPr>
          <w:b w:val="0"/>
          <w:sz w:val="28"/>
          <w:szCs w:val="28"/>
        </w:rPr>
        <w:t xml:space="preserve">научиться проявлять интерес и уважение к различным профессиям и </w:t>
      </w:r>
      <w:r w:rsidRPr="00FA5742">
        <w:rPr>
          <w:b w:val="0"/>
          <w:sz w:val="28"/>
          <w:szCs w:val="28"/>
        </w:rPr>
        <w:lastRenderedPageBreak/>
        <w:t>их представителям;</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научиться относиться с уважением к обычаям других народов и стран;</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расширять свой кругозор путём знакомства с новыми географическими объектами, старинными городами, выдающимися людьми;</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сформировать  интерес и любовь к живой природе;</w:t>
      </w:r>
    </w:p>
    <w:p w:rsidR="0004167E" w:rsidRPr="00FA5742" w:rsidRDefault="0004167E" w:rsidP="0004167E">
      <w:pPr>
        <w:pStyle w:val="a3"/>
        <w:numPr>
          <w:ilvl w:val="0"/>
          <w:numId w:val="1"/>
        </w:numPr>
        <w:tabs>
          <w:tab w:val="left" w:pos="851"/>
        </w:tabs>
        <w:spacing w:after="0" w:line="360" w:lineRule="auto"/>
        <w:ind w:left="0" w:firstLine="567"/>
        <w:jc w:val="both"/>
        <w:rPr>
          <w:sz w:val="28"/>
          <w:szCs w:val="28"/>
        </w:rPr>
      </w:pPr>
      <w:r w:rsidRPr="00FA5742">
        <w:rPr>
          <w:sz w:val="28"/>
          <w:szCs w:val="28"/>
        </w:rPr>
        <w:t>сформировать гуманное отношение к домашним животным;</w:t>
      </w:r>
    </w:p>
    <w:p w:rsidR="0004167E" w:rsidRPr="00FA5742" w:rsidRDefault="0004167E" w:rsidP="0004167E">
      <w:pPr>
        <w:pStyle w:val="a6"/>
        <w:numPr>
          <w:ilvl w:val="0"/>
          <w:numId w:val="1"/>
        </w:numPr>
        <w:tabs>
          <w:tab w:val="left" w:pos="851"/>
        </w:tabs>
        <w:ind w:left="0" w:firstLine="567"/>
        <w:jc w:val="both"/>
        <w:rPr>
          <w:b w:val="0"/>
          <w:sz w:val="28"/>
          <w:szCs w:val="28"/>
        </w:rPr>
      </w:pPr>
      <w:r w:rsidRPr="00FA5742">
        <w:rPr>
          <w:b w:val="0"/>
          <w:sz w:val="28"/>
          <w:szCs w:val="28"/>
        </w:rPr>
        <w:t>соблюдать правила поведения при проведении дидактических игр в классе;</w:t>
      </w:r>
    </w:p>
    <w:p w:rsidR="0004167E" w:rsidRPr="00FA5742" w:rsidRDefault="0004167E" w:rsidP="0004167E">
      <w:pPr>
        <w:numPr>
          <w:ilvl w:val="0"/>
          <w:numId w:val="1"/>
        </w:numPr>
        <w:tabs>
          <w:tab w:val="left" w:pos="851"/>
        </w:tabs>
        <w:spacing w:line="360" w:lineRule="auto"/>
        <w:ind w:left="0" w:firstLine="567"/>
        <w:jc w:val="both"/>
        <w:rPr>
          <w:sz w:val="28"/>
          <w:szCs w:val="28"/>
        </w:rPr>
      </w:pPr>
      <w:r w:rsidRPr="00FA5742">
        <w:rPr>
          <w:sz w:val="28"/>
          <w:szCs w:val="28"/>
        </w:rPr>
        <w:t>оценивать степень своего продвижения в освоении учебного материала;</w:t>
      </w:r>
    </w:p>
    <w:p w:rsidR="0004167E" w:rsidRPr="00FA5742" w:rsidRDefault="0004167E" w:rsidP="0004167E">
      <w:pPr>
        <w:numPr>
          <w:ilvl w:val="0"/>
          <w:numId w:val="1"/>
        </w:numPr>
        <w:tabs>
          <w:tab w:val="left" w:pos="851"/>
        </w:tabs>
        <w:spacing w:line="360" w:lineRule="auto"/>
        <w:ind w:left="0" w:firstLine="567"/>
        <w:jc w:val="both"/>
        <w:rPr>
          <w:sz w:val="28"/>
          <w:szCs w:val="28"/>
        </w:rPr>
      </w:pPr>
      <w:r w:rsidRPr="00FA5742">
        <w:rPr>
          <w:sz w:val="28"/>
          <w:szCs w:val="28"/>
        </w:rPr>
        <w:t>понимать необходимость постепенности в усвоении знаний (на примере повторного обращения к употреблению разделительного твёрдого знака).</w:t>
      </w:r>
    </w:p>
    <w:p w:rsidR="0004167E" w:rsidRPr="00FA5742" w:rsidRDefault="0004167E" w:rsidP="0004167E">
      <w:pPr>
        <w:pStyle w:val="a6"/>
        <w:tabs>
          <w:tab w:val="left" w:pos="851"/>
          <w:tab w:val="left" w:pos="900"/>
        </w:tabs>
        <w:ind w:firstLine="567"/>
        <w:jc w:val="both"/>
        <w:rPr>
          <w:sz w:val="28"/>
          <w:szCs w:val="28"/>
        </w:rPr>
      </w:pPr>
    </w:p>
    <w:p w:rsidR="0004167E" w:rsidRPr="00FA5742" w:rsidRDefault="0004167E" w:rsidP="0004167E">
      <w:pPr>
        <w:pStyle w:val="a6"/>
        <w:tabs>
          <w:tab w:val="left" w:pos="851"/>
          <w:tab w:val="left" w:pos="900"/>
        </w:tabs>
        <w:ind w:firstLine="567"/>
        <w:jc w:val="both"/>
        <w:rPr>
          <w:i/>
          <w:sz w:val="28"/>
          <w:szCs w:val="28"/>
        </w:rPr>
      </w:pPr>
      <w:proofErr w:type="spellStart"/>
      <w:r w:rsidRPr="00FA5742">
        <w:rPr>
          <w:i/>
          <w:sz w:val="28"/>
          <w:szCs w:val="28"/>
        </w:rPr>
        <w:t>Метапредметные</w:t>
      </w:r>
      <w:proofErr w:type="spellEnd"/>
      <w:r w:rsidRPr="00FA5742">
        <w:rPr>
          <w:i/>
          <w:sz w:val="28"/>
          <w:szCs w:val="28"/>
        </w:rPr>
        <w:t xml:space="preserve"> результаты</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использовать знаково-символические средства для решения учебных задач;</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 xml:space="preserve">работать с моделями слова, звуковыми схемами; </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пользоваться наглядно-образными схемами для классификации языковых единиц;</w:t>
      </w:r>
    </w:p>
    <w:p w:rsidR="0004167E" w:rsidRPr="00FA5742" w:rsidRDefault="0004167E" w:rsidP="0004167E">
      <w:pPr>
        <w:pStyle w:val="a3"/>
        <w:numPr>
          <w:ilvl w:val="0"/>
          <w:numId w:val="12"/>
        </w:numPr>
        <w:tabs>
          <w:tab w:val="left" w:pos="851"/>
        </w:tabs>
        <w:spacing w:after="0" w:line="360" w:lineRule="auto"/>
        <w:ind w:left="0" w:firstLine="567"/>
        <w:jc w:val="both"/>
        <w:rPr>
          <w:sz w:val="28"/>
          <w:szCs w:val="28"/>
        </w:rPr>
      </w:pPr>
      <w:r w:rsidRPr="00FA5742">
        <w:rPr>
          <w:sz w:val="28"/>
          <w:szCs w:val="28"/>
        </w:rPr>
        <w:t xml:space="preserve">контролировать свою речь в процессе общения. </w:t>
      </w:r>
    </w:p>
    <w:p w:rsidR="0004167E" w:rsidRPr="00FA5742" w:rsidRDefault="0004167E" w:rsidP="0004167E">
      <w:pPr>
        <w:tabs>
          <w:tab w:val="left" w:pos="851"/>
        </w:tabs>
        <w:spacing w:line="360" w:lineRule="auto"/>
        <w:ind w:firstLine="567"/>
        <w:jc w:val="both"/>
        <w:rPr>
          <w:i/>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pStyle w:val="a3"/>
        <w:numPr>
          <w:ilvl w:val="0"/>
          <w:numId w:val="12"/>
        </w:numPr>
        <w:tabs>
          <w:tab w:val="left" w:pos="851"/>
        </w:tabs>
        <w:spacing w:after="0" w:line="360" w:lineRule="auto"/>
        <w:ind w:left="0" w:firstLine="567"/>
        <w:jc w:val="both"/>
        <w:rPr>
          <w:sz w:val="28"/>
          <w:szCs w:val="28"/>
        </w:rPr>
      </w:pPr>
      <w:r w:rsidRPr="00FA5742">
        <w:rPr>
          <w:sz w:val="28"/>
          <w:szCs w:val="28"/>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04167E" w:rsidRPr="00FA5742" w:rsidRDefault="0004167E" w:rsidP="0004167E">
      <w:pPr>
        <w:pStyle w:val="a3"/>
        <w:numPr>
          <w:ilvl w:val="0"/>
          <w:numId w:val="12"/>
        </w:numPr>
        <w:tabs>
          <w:tab w:val="left" w:pos="851"/>
        </w:tabs>
        <w:spacing w:after="0" w:line="360" w:lineRule="auto"/>
        <w:ind w:left="0" w:firstLine="567"/>
        <w:jc w:val="both"/>
        <w:rPr>
          <w:sz w:val="28"/>
          <w:szCs w:val="28"/>
        </w:rPr>
      </w:pPr>
      <w:r w:rsidRPr="00FA5742">
        <w:rPr>
          <w:sz w:val="28"/>
          <w:szCs w:val="28"/>
        </w:rPr>
        <w:t>сравнивать языковые единицы по разным критериям;</w:t>
      </w:r>
    </w:p>
    <w:p w:rsidR="0004167E" w:rsidRPr="00FA5742" w:rsidRDefault="0004167E" w:rsidP="0004167E">
      <w:pPr>
        <w:pStyle w:val="a3"/>
        <w:numPr>
          <w:ilvl w:val="0"/>
          <w:numId w:val="12"/>
        </w:numPr>
        <w:tabs>
          <w:tab w:val="left" w:pos="851"/>
        </w:tabs>
        <w:spacing w:after="0" w:line="360" w:lineRule="auto"/>
        <w:ind w:left="0" w:firstLine="567"/>
        <w:jc w:val="both"/>
        <w:rPr>
          <w:sz w:val="28"/>
          <w:szCs w:val="28"/>
        </w:rPr>
      </w:pPr>
      <w:r w:rsidRPr="00FA5742">
        <w:rPr>
          <w:sz w:val="28"/>
          <w:szCs w:val="28"/>
        </w:rPr>
        <w:t xml:space="preserve">развивать логическое мышление (при восстановлении </w:t>
      </w:r>
      <w:r w:rsidRPr="00FA5742">
        <w:rPr>
          <w:sz w:val="28"/>
          <w:szCs w:val="28"/>
        </w:rPr>
        <w:lastRenderedPageBreak/>
        <w:t>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развивать абстрактное мышление при классификации слов по частям речи;</w:t>
      </w:r>
    </w:p>
    <w:p w:rsidR="0004167E" w:rsidRPr="00FA5742" w:rsidRDefault="0004167E" w:rsidP="0004167E">
      <w:pPr>
        <w:pStyle w:val="a6"/>
        <w:numPr>
          <w:ilvl w:val="0"/>
          <w:numId w:val="12"/>
        </w:numPr>
        <w:tabs>
          <w:tab w:val="left" w:pos="851"/>
        </w:tabs>
        <w:ind w:left="0" w:firstLine="567"/>
        <w:jc w:val="both"/>
        <w:rPr>
          <w:rFonts w:eastAsia="Arial Unicode MS"/>
          <w:b w:val="0"/>
          <w:sz w:val="28"/>
          <w:szCs w:val="28"/>
        </w:rPr>
      </w:pPr>
      <w:r w:rsidRPr="00FA5742">
        <w:rPr>
          <w:b w:val="0"/>
          <w:sz w:val="28"/>
          <w:szCs w:val="28"/>
        </w:rPr>
        <w:t>классифицировать языковые единицы по различным критериям;</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04167E" w:rsidRPr="00FA5742" w:rsidRDefault="0004167E" w:rsidP="0004167E">
      <w:pPr>
        <w:pStyle w:val="a3"/>
        <w:numPr>
          <w:ilvl w:val="0"/>
          <w:numId w:val="12"/>
        </w:numPr>
        <w:tabs>
          <w:tab w:val="left" w:pos="851"/>
        </w:tabs>
        <w:spacing w:after="0" w:line="360" w:lineRule="auto"/>
        <w:ind w:left="0" w:firstLine="567"/>
        <w:jc w:val="both"/>
        <w:rPr>
          <w:sz w:val="28"/>
          <w:szCs w:val="28"/>
        </w:rPr>
      </w:pPr>
      <w:r w:rsidRPr="00FA5742">
        <w:rPr>
          <w:sz w:val="28"/>
          <w:szCs w:val="28"/>
        </w:rPr>
        <w:t>понимать значение алгоритма для осуществления своей деятельности;</w:t>
      </w:r>
    </w:p>
    <w:p w:rsidR="0004167E" w:rsidRPr="00FA5742" w:rsidRDefault="0004167E" w:rsidP="0004167E">
      <w:pPr>
        <w:pStyle w:val="a3"/>
        <w:numPr>
          <w:ilvl w:val="0"/>
          <w:numId w:val="12"/>
        </w:numPr>
        <w:tabs>
          <w:tab w:val="left" w:pos="851"/>
        </w:tabs>
        <w:spacing w:after="0" w:line="360" w:lineRule="auto"/>
        <w:ind w:left="0" w:firstLine="567"/>
        <w:jc w:val="both"/>
        <w:rPr>
          <w:sz w:val="28"/>
          <w:szCs w:val="28"/>
        </w:rPr>
      </w:pPr>
      <w:r w:rsidRPr="00FA5742">
        <w:rPr>
          <w:sz w:val="28"/>
          <w:szCs w:val="28"/>
        </w:rPr>
        <w:t>сотрудничать со сверстниками в процессе выполнения парной и групповой работы;</w:t>
      </w:r>
    </w:p>
    <w:p w:rsidR="0004167E" w:rsidRPr="00FA5742" w:rsidRDefault="0004167E" w:rsidP="0004167E">
      <w:pPr>
        <w:pStyle w:val="a6"/>
        <w:numPr>
          <w:ilvl w:val="0"/>
          <w:numId w:val="2"/>
        </w:numPr>
        <w:tabs>
          <w:tab w:val="left" w:pos="540"/>
          <w:tab w:val="left" w:pos="851"/>
        </w:tabs>
        <w:ind w:left="0" w:firstLine="567"/>
        <w:jc w:val="both"/>
        <w:rPr>
          <w:rFonts w:eastAsia="Arial Unicode MS"/>
          <w:b w:val="0"/>
          <w:sz w:val="28"/>
          <w:szCs w:val="28"/>
        </w:rPr>
      </w:pPr>
      <w:r w:rsidRPr="00FA5742">
        <w:rPr>
          <w:b w:val="0"/>
          <w:sz w:val="28"/>
          <w:szCs w:val="28"/>
        </w:rPr>
        <w:t xml:space="preserve"> работать с различными словарями и справочниками, составленными по алфавитному принципу;</w:t>
      </w:r>
    </w:p>
    <w:p w:rsidR="0004167E" w:rsidRPr="00FA5742" w:rsidRDefault="0004167E" w:rsidP="0004167E">
      <w:pPr>
        <w:pStyle w:val="a6"/>
        <w:numPr>
          <w:ilvl w:val="0"/>
          <w:numId w:val="12"/>
        </w:numPr>
        <w:tabs>
          <w:tab w:val="left" w:pos="851"/>
        </w:tabs>
        <w:ind w:left="0" w:firstLine="567"/>
        <w:jc w:val="both"/>
        <w:rPr>
          <w:b w:val="0"/>
          <w:sz w:val="28"/>
          <w:szCs w:val="28"/>
        </w:rPr>
      </w:pPr>
      <w:proofErr w:type="gramStart"/>
      <w:r w:rsidRPr="00FA5742">
        <w:rPr>
          <w:b w:val="0"/>
          <w:sz w:val="28"/>
          <w:szCs w:val="28"/>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FA5742">
        <w:rPr>
          <w:b w:val="0"/>
          <w:sz w:val="28"/>
          <w:szCs w:val="28"/>
        </w:rPr>
        <w:t xml:space="preserve"> заданным словом, при составлении загадок, составлении диалогов, характерных для различных коммуникативных ситуаций, и т. п.);</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развивать внимание (например:  нахождение «третьего лишнего»,  работа с картинками,  нахождение ещё не изученных орфограмм и т.п.);</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 xml:space="preserve">понимать значение </w:t>
      </w:r>
      <w:proofErr w:type="spellStart"/>
      <w:r w:rsidRPr="00FA5742">
        <w:rPr>
          <w:b w:val="0"/>
          <w:sz w:val="28"/>
          <w:szCs w:val="28"/>
        </w:rPr>
        <w:t>орфоэпически</w:t>
      </w:r>
      <w:proofErr w:type="spellEnd"/>
      <w:r w:rsidRPr="00FA5742">
        <w:rPr>
          <w:b w:val="0"/>
          <w:sz w:val="28"/>
          <w:szCs w:val="28"/>
        </w:rPr>
        <w:t xml:space="preserve"> грамотного произношения слов при общении; </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 xml:space="preserve">понимать важность орфографически правильного написания слов для </w:t>
      </w:r>
      <w:r w:rsidRPr="00FA5742">
        <w:rPr>
          <w:b w:val="0"/>
          <w:sz w:val="28"/>
          <w:szCs w:val="28"/>
        </w:rPr>
        <w:lastRenderedPageBreak/>
        <w:t xml:space="preserve">общения, понимания письменной речи; </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понимать обучающую задачу дидактических игр;</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принимать участите в составлении учебных лингвистических словарей;</w:t>
      </w:r>
    </w:p>
    <w:p w:rsidR="0004167E" w:rsidRPr="00FA5742" w:rsidRDefault="0004167E" w:rsidP="0004167E">
      <w:pPr>
        <w:pStyle w:val="a6"/>
        <w:numPr>
          <w:ilvl w:val="0"/>
          <w:numId w:val="12"/>
        </w:numPr>
        <w:tabs>
          <w:tab w:val="left" w:pos="851"/>
        </w:tabs>
        <w:ind w:left="0" w:firstLine="567"/>
        <w:jc w:val="both"/>
        <w:rPr>
          <w:b w:val="0"/>
          <w:sz w:val="28"/>
          <w:szCs w:val="28"/>
        </w:rPr>
      </w:pPr>
      <w:r w:rsidRPr="00FA5742">
        <w:rPr>
          <w:b w:val="0"/>
          <w:sz w:val="28"/>
          <w:szCs w:val="28"/>
        </w:rPr>
        <w:t>применять полученные знания для решения практических задач.</w:t>
      </w:r>
    </w:p>
    <w:p w:rsidR="0004167E" w:rsidRPr="00FA5742" w:rsidRDefault="0004167E" w:rsidP="0004167E">
      <w:pPr>
        <w:pStyle w:val="a6"/>
        <w:tabs>
          <w:tab w:val="left" w:pos="851"/>
          <w:tab w:val="left" w:pos="900"/>
        </w:tabs>
        <w:ind w:firstLine="567"/>
        <w:jc w:val="both"/>
        <w:rPr>
          <w:b w:val="0"/>
          <w:sz w:val="28"/>
          <w:szCs w:val="28"/>
          <w:u w:val="single"/>
        </w:rPr>
      </w:pPr>
    </w:p>
    <w:p w:rsidR="0004167E" w:rsidRPr="00FA5742" w:rsidRDefault="0004167E" w:rsidP="0004167E">
      <w:pPr>
        <w:tabs>
          <w:tab w:val="left" w:pos="851"/>
        </w:tabs>
        <w:spacing w:line="360" w:lineRule="auto"/>
        <w:ind w:firstLine="567"/>
        <w:jc w:val="both"/>
        <w:rPr>
          <w:b/>
          <w:i/>
          <w:sz w:val="28"/>
          <w:szCs w:val="28"/>
        </w:rPr>
      </w:pPr>
      <w:r w:rsidRPr="00FA5742">
        <w:rPr>
          <w:b/>
          <w:i/>
          <w:sz w:val="28"/>
          <w:szCs w:val="28"/>
        </w:rPr>
        <w:t>Предметные результаты</w:t>
      </w:r>
    </w:p>
    <w:p w:rsidR="0004167E" w:rsidRPr="00FA5742" w:rsidRDefault="0004167E" w:rsidP="0004167E">
      <w:pPr>
        <w:tabs>
          <w:tab w:val="left" w:pos="851"/>
        </w:tabs>
        <w:spacing w:line="360" w:lineRule="auto"/>
        <w:ind w:firstLine="567"/>
        <w:jc w:val="both"/>
        <w:rPr>
          <w:b/>
          <w:sz w:val="28"/>
          <w:szCs w:val="28"/>
        </w:rPr>
      </w:pPr>
      <w:r w:rsidRPr="00FA5742">
        <w:rPr>
          <w:b/>
          <w:sz w:val="28"/>
          <w:szCs w:val="28"/>
        </w:rPr>
        <w:t>Развитие речи. Речевое общение</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numPr>
          <w:ilvl w:val="0"/>
          <w:numId w:val="10"/>
        </w:numPr>
        <w:tabs>
          <w:tab w:val="clear" w:pos="720"/>
          <w:tab w:val="num" w:pos="540"/>
          <w:tab w:val="left" w:pos="851"/>
        </w:tabs>
        <w:spacing w:line="360" w:lineRule="auto"/>
        <w:ind w:left="0" w:firstLine="567"/>
        <w:jc w:val="both"/>
        <w:rPr>
          <w:sz w:val="28"/>
          <w:szCs w:val="28"/>
        </w:rPr>
      </w:pPr>
      <w:r w:rsidRPr="00FA5742">
        <w:rPr>
          <w:sz w:val="28"/>
          <w:szCs w:val="28"/>
        </w:rPr>
        <w:t>ориентироваться в ситуации общения, использовать правила речевого этикета (в групповых формах работы и других видах сотрудничества);</w:t>
      </w:r>
    </w:p>
    <w:p w:rsidR="0004167E" w:rsidRPr="00FA5742" w:rsidRDefault="0004167E" w:rsidP="0004167E">
      <w:pPr>
        <w:pStyle w:val="a6"/>
        <w:numPr>
          <w:ilvl w:val="0"/>
          <w:numId w:val="10"/>
        </w:numPr>
        <w:tabs>
          <w:tab w:val="clear" w:pos="720"/>
          <w:tab w:val="num" w:pos="540"/>
          <w:tab w:val="left" w:pos="851"/>
        </w:tabs>
        <w:ind w:left="0" w:firstLine="567"/>
        <w:jc w:val="both"/>
        <w:rPr>
          <w:b w:val="0"/>
          <w:sz w:val="28"/>
          <w:szCs w:val="28"/>
        </w:rPr>
      </w:pPr>
      <w:r w:rsidRPr="00FA5742">
        <w:rPr>
          <w:b w:val="0"/>
          <w:sz w:val="28"/>
          <w:szCs w:val="28"/>
        </w:rPr>
        <w:t xml:space="preserve">различать устные и письменные формы общения; </w:t>
      </w:r>
    </w:p>
    <w:p w:rsidR="0004167E" w:rsidRPr="00FA5742" w:rsidRDefault="0004167E" w:rsidP="0004167E">
      <w:pPr>
        <w:pStyle w:val="a6"/>
        <w:numPr>
          <w:ilvl w:val="0"/>
          <w:numId w:val="10"/>
        </w:numPr>
        <w:tabs>
          <w:tab w:val="clear" w:pos="720"/>
          <w:tab w:val="num" w:pos="540"/>
          <w:tab w:val="left" w:pos="851"/>
        </w:tabs>
        <w:ind w:left="0" w:firstLine="567"/>
        <w:jc w:val="both"/>
        <w:rPr>
          <w:b w:val="0"/>
          <w:sz w:val="28"/>
          <w:szCs w:val="28"/>
        </w:rPr>
      </w:pPr>
      <w:r w:rsidRPr="00FA5742">
        <w:rPr>
          <w:b w:val="0"/>
          <w:sz w:val="28"/>
          <w:szCs w:val="28"/>
        </w:rPr>
        <w:t>составлять рассказ о себе и своей семье по заданному алгоритму;</w:t>
      </w:r>
    </w:p>
    <w:p w:rsidR="0004167E" w:rsidRPr="00FA5742" w:rsidRDefault="0004167E" w:rsidP="0004167E">
      <w:pPr>
        <w:numPr>
          <w:ilvl w:val="0"/>
          <w:numId w:val="10"/>
        </w:numPr>
        <w:tabs>
          <w:tab w:val="clear" w:pos="720"/>
          <w:tab w:val="num" w:pos="540"/>
          <w:tab w:val="left" w:pos="851"/>
        </w:tabs>
        <w:spacing w:line="360" w:lineRule="auto"/>
        <w:ind w:left="0" w:firstLine="567"/>
        <w:jc w:val="both"/>
        <w:rPr>
          <w:sz w:val="28"/>
          <w:szCs w:val="28"/>
        </w:rPr>
      </w:pPr>
      <w:r w:rsidRPr="00FA5742">
        <w:rPr>
          <w:sz w:val="28"/>
          <w:szCs w:val="28"/>
        </w:rPr>
        <w:t>составлять предложение на заданную тему, правильно оформлять его на письме и в устной речи;</w:t>
      </w:r>
    </w:p>
    <w:p w:rsidR="0004167E" w:rsidRPr="00FA5742"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FA5742">
        <w:rPr>
          <w:sz w:val="28"/>
          <w:szCs w:val="28"/>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04167E" w:rsidRPr="00FA5742"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FA5742">
        <w:rPr>
          <w:sz w:val="28"/>
          <w:szCs w:val="28"/>
        </w:rPr>
        <w:t>понимать необходимость осознания значения слова и его написания;</w:t>
      </w:r>
    </w:p>
    <w:p w:rsidR="0004167E" w:rsidRPr="00FA5742"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FA5742">
        <w:rPr>
          <w:sz w:val="28"/>
          <w:szCs w:val="28"/>
        </w:rPr>
        <w:t>называть основные языковые единицы (звуки, буквы, слова, предложения, текст);</w:t>
      </w:r>
    </w:p>
    <w:p w:rsidR="0004167E" w:rsidRPr="00FA5742"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FA5742">
        <w:rPr>
          <w:sz w:val="28"/>
          <w:szCs w:val="28"/>
        </w:rPr>
        <w:t>писать изложение текста из 40—55 слов по составленному плану.</w:t>
      </w:r>
    </w:p>
    <w:p w:rsidR="0004167E" w:rsidRPr="00FA5742" w:rsidRDefault="0004167E" w:rsidP="0004167E">
      <w:pPr>
        <w:tabs>
          <w:tab w:val="left" w:pos="851"/>
        </w:tabs>
        <w:spacing w:line="360" w:lineRule="auto"/>
        <w:ind w:firstLine="567"/>
        <w:jc w:val="both"/>
        <w:rPr>
          <w:sz w:val="28"/>
          <w:szCs w:val="28"/>
        </w:rPr>
      </w:pPr>
    </w:p>
    <w:p w:rsidR="0004167E" w:rsidRPr="00FA5742" w:rsidRDefault="0004167E" w:rsidP="0004167E">
      <w:pPr>
        <w:tabs>
          <w:tab w:val="left" w:pos="851"/>
        </w:tabs>
        <w:spacing w:line="360" w:lineRule="auto"/>
        <w:ind w:firstLine="567"/>
        <w:jc w:val="both"/>
        <w:rPr>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r w:rsidRPr="00FA5742">
        <w:rPr>
          <w:sz w:val="28"/>
          <w:szCs w:val="28"/>
        </w:rPr>
        <w:t xml:space="preserve"> </w:t>
      </w:r>
    </w:p>
    <w:p w:rsidR="0004167E" w:rsidRPr="00FA5742" w:rsidRDefault="0004167E" w:rsidP="0004167E">
      <w:pPr>
        <w:numPr>
          <w:ilvl w:val="0"/>
          <w:numId w:val="10"/>
        </w:numPr>
        <w:tabs>
          <w:tab w:val="clear" w:pos="720"/>
          <w:tab w:val="num" w:pos="540"/>
          <w:tab w:val="left" w:pos="851"/>
        </w:tabs>
        <w:spacing w:line="360" w:lineRule="auto"/>
        <w:ind w:left="0" w:firstLine="567"/>
        <w:jc w:val="both"/>
        <w:rPr>
          <w:sz w:val="28"/>
          <w:szCs w:val="28"/>
        </w:rPr>
      </w:pPr>
      <w:r w:rsidRPr="00FA5742">
        <w:rPr>
          <w:sz w:val="28"/>
          <w:szCs w:val="28"/>
        </w:rPr>
        <w:t xml:space="preserve">поддерживать диалог с собеседником при помощи репликам и </w:t>
      </w:r>
      <w:proofErr w:type="spellStart"/>
      <w:r w:rsidRPr="00FA5742">
        <w:rPr>
          <w:sz w:val="28"/>
          <w:szCs w:val="28"/>
        </w:rPr>
        <w:t>вопросамов</w:t>
      </w:r>
      <w:proofErr w:type="spellEnd"/>
      <w:r w:rsidRPr="00FA5742">
        <w:rPr>
          <w:sz w:val="28"/>
          <w:szCs w:val="28"/>
        </w:rPr>
        <w:t>, проявлять к собеседнику внимание, терпение, уважение к чужому мнению;</w:t>
      </w:r>
    </w:p>
    <w:p w:rsidR="0004167E" w:rsidRPr="00FA5742" w:rsidRDefault="0004167E" w:rsidP="0004167E">
      <w:pPr>
        <w:pStyle w:val="a6"/>
        <w:numPr>
          <w:ilvl w:val="0"/>
          <w:numId w:val="10"/>
        </w:numPr>
        <w:tabs>
          <w:tab w:val="clear" w:pos="720"/>
          <w:tab w:val="num" w:pos="540"/>
          <w:tab w:val="left" w:pos="851"/>
        </w:tabs>
        <w:ind w:left="0" w:firstLine="567"/>
        <w:jc w:val="both"/>
        <w:rPr>
          <w:b w:val="0"/>
          <w:sz w:val="28"/>
          <w:szCs w:val="28"/>
        </w:rPr>
      </w:pPr>
      <w:r w:rsidRPr="00FA5742">
        <w:rPr>
          <w:b w:val="0"/>
          <w:sz w:val="28"/>
          <w:szCs w:val="28"/>
        </w:rPr>
        <w:t>понимать и уметь объяснить значение жестов, мимики и рисунка для передачи информации;</w:t>
      </w:r>
    </w:p>
    <w:p w:rsidR="0004167E" w:rsidRPr="00FA5742" w:rsidRDefault="0004167E" w:rsidP="0004167E">
      <w:pPr>
        <w:pStyle w:val="a6"/>
        <w:numPr>
          <w:ilvl w:val="0"/>
          <w:numId w:val="10"/>
        </w:numPr>
        <w:tabs>
          <w:tab w:val="clear" w:pos="720"/>
          <w:tab w:val="num" w:pos="540"/>
          <w:tab w:val="left" w:pos="851"/>
        </w:tabs>
        <w:ind w:left="0" w:firstLine="567"/>
        <w:jc w:val="both"/>
        <w:rPr>
          <w:b w:val="0"/>
          <w:sz w:val="28"/>
          <w:szCs w:val="28"/>
        </w:rPr>
      </w:pPr>
      <w:r w:rsidRPr="00FA5742">
        <w:rPr>
          <w:b w:val="0"/>
          <w:sz w:val="28"/>
          <w:szCs w:val="28"/>
        </w:rPr>
        <w:lastRenderedPageBreak/>
        <w:t>составлять и расшифровывать «рисуночное письмо»;</w:t>
      </w:r>
    </w:p>
    <w:p w:rsidR="0004167E" w:rsidRPr="00FA5742"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FA5742">
        <w:rPr>
          <w:sz w:val="28"/>
          <w:szCs w:val="28"/>
        </w:rPr>
        <w:t>составлять тексты разных типов и стилей, в том числе деловой текст (записка, письмо, объявление, поздравление);</w:t>
      </w:r>
    </w:p>
    <w:p w:rsidR="0004167E" w:rsidRPr="00FA5742"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FA5742">
        <w:rPr>
          <w:sz w:val="28"/>
          <w:szCs w:val="28"/>
        </w:rPr>
        <w:t>иметь наглядно-образное представление о структуре языка (единицах, из которых он состоит).</w:t>
      </w:r>
    </w:p>
    <w:p w:rsidR="0004167E" w:rsidRPr="00FA5742" w:rsidRDefault="0004167E" w:rsidP="0004167E">
      <w:pPr>
        <w:pStyle w:val="a3"/>
        <w:tabs>
          <w:tab w:val="left" w:pos="851"/>
        </w:tabs>
        <w:spacing w:after="0" w:line="360" w:lineRule="auto"/>
        <w:ind w:left="0" w:firstLine="567"/>
        <w:jc w:val="both"/>
        <w:rPr>
          <w:sz w:val="28"/>
          <w:szCs w:val="28"/>
        </w:rPr>
      </w:pPr>
    </w:p>
    <w:p w:rsidR="0004167E" w:rsidRPr="00FA5742" w:rsidRDefault="0004167E" w:rsidP="0004167E">
      <w:pPr>
        <w:pStyle w:val="a3"/>
        <w:tabs>
          <w:tab w:val="left" w:pos="851"/>
        </w:tabs>
        <w:spacing w:after="0" w:line="360" w:lineRule="auto"/>
        <w:ind w:left="0" w:firstLine="567"/>
        <w:jc w:val="both"/>
        <w:rPr>
          <w:b/>
          <w:sz w:val="28"/>
          <w:szCs w:val="28"/>
        </w:rPr>
      </w:pPr>
      <w:r w:rsidRPr="00FA5742">
        <w:rPr>
          <w:b/>
          <w:sz w:val="28"/>
          <w:szCs w:val="28"/>
        </w:rPr>
        <w:t>Главный помощник в общении — родной язык</w:t>
      </w:r>
    </w:p>
    <w:p w:rsidR="0004167E" w:rsidRPr="00FA5742" w:rsidRDefault="0004167E" w:rsidP="0004167E">
      <w:pPr>
        <w:pStyle w:val="a3"/>
        <w:tabs>
          <w:tab w:val="left" w:pos="851"/>
        </w:tabs>
        <w:spacing w:after="0" w:line="360" w:lineRule="auto"/>
        <w:ind w:left="0" w:firstLine="567"/>
        <w:jc w:val="both"/>
        <w:rPr>
          <w:b/>
          <w:i/>
          <w:sz w:val="28"/>
          <w:szCs w:val="28"/>
        </w:rPr>
      </w:pPr>
      <w:r w:rsidRPr="00FA5742">
        <w:rPr>
          <w:b/>
          <w:i/>
          <w:sz w:val="28"/>
          <w:szCs w:val="28"/>
        </w:rPr>
        <w:t>Фонетика, графика, орфография</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понимать преимущества звукобуквенного письма;</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осознавать необходимость знания букв для передачи устной речи на письме; использовать знание алфавита;</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 xml:space="preserve">понимать, какова роль гласных и согласных звуков в различении слов; </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систематизировать знания о звуках и буквах русского языка, понимать различие между звуками и буквами;</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rFonts w:eastAsia="Arial Unicode MS"/>
          <w:b w:val="0"/>
          <w:sz w:val="28"/>
          <w:szCs w:val="28"/>
        </w:rPr>
        <w:t xml:space="preserve">находить и объяснять </w:t>
      </w:r>
      <w:r w:rsidRPr="00FA5742">
        <w:rPr>
          <w:b w:val="0"/>
          <w:sz w:val="28"/>
          <w:szCs w:val="28"/>
        </w:rPr>
        <w:t>расхождения в количестве звуков и бу</w:t>
      </w:r>
      <w:proofErr w:type="gramStart"/>
      <w:r w:rsidRPr="00FA5742">
        <w:rPr>
          <w:b w:val="0"/>
          <w:sz w:val="28"/>
          <w:szCs w:val="28"/>
        </w:rPr>
        <w:t>кв в сл</w:t>
      </w:r>
      <w:proofErr w:type="gramEnd"/>
      <w:r w:rsidRPr="00FA5742">
        <w:rPr>
          <w:b w:val="0"/>
          <w:sz w:val="28"/>
          <w:szCs w:val="28"/>
        </w:rPr>
        <w:t>ове;</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FA5742">
        <w:rPr>
          <w:b w:val="0"/>
          <w:i/>
          <w:sz w:val="28"/>
          <w:szCs w:val="28"/>
        </w:rPr>
        <w:t>е, ё, ю, я, и</w:t>
      </w:r>
      <w:r w:rsidRPr="00FA5742">
        <w:rPr>
          <w:b w:val="0"/>
          <w:sz w:val="28"/>
          <w:szCs w:val="28"/>
        </w:rPr>
        <w:t xml:space="preserve">; твёрдость — с помощью букв </w:t>
      </w:r>
      <w:r w:rsidRPr="00FA5742">
        <w:rPr>
          <w:b w:val="0"/>
          <w:i/>
          <w:sz w:val="28"/>
          <w:szCs w:val="28"/>
        </w:rPr>
        <w:t>а, о, э, у, ы</w:t>
      </w:r>
      <w:r w:rsidRPr="00FA5742">
        <w:rPr>
          <w:b w:val="0"/>
          <w:sz w:val="28"/>
          <w:szCs w:val="28"/>
        </w:rPr>
        <w:t>);</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 xml:space="preserve">разграничить две функции букв </w:t>
      </w:r>
      <w:r w:rsidRPr="00FA5742">
        <w:rPr>
          <w:b w:val="0"/>
          <w:i/>
          <w:sz w:val="28"/>
          <w:szCs w:val="28"/>
        </w:rPr>
        <w:t>е, ё, ю, я, и</w:t>
      </w:r>
      <w:r w:rsidRPr="00FA5742">
        <w:rPr>
          <w:b w:val="0"/>
          <w:sz w:val="28"/>
          <w:szCs w:val="28"/>
        </w:rPr>
        <w:t>: а) обозначение мягкости согласных звуков; б) обозначение двух звуков;</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 xml:space="preserve">правилам деления слов на слоги, определять количество слогов в слове; </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 xml:space="preserve">находить ударный слог в слове, понимать смыслоразличительную функцию ударения (на примере омографов); </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bCs w:val="0"/>
          <w:sz w:val="28"/>
          <w:szCs w:val="28"/>
        </w:rPr>
        <w:t>понимать</w:t>
      </w:r>
      <w:r w:rsidRPr="00FA5742">
        <w:rPr>
          <w:b w:val="0"/>
          <w:sz w:val="28"/>
          <w:szCs w:val="28"/>
        </w:rPr>
        <w:t xml:space="preserve"> различия между звонкими и глухими согласными звуками; </w:t>
      </w:r>
      <w:r w:rsidRPr="00FA5742">
        <w:rPr>
          <w:b w:val="0"/>
          <w:bCs w:val="0"/>
          <w:sz w:val="28"/>
          <w:szCs w:val="28"/>
        </w:rPr>
        <w:t>понимать,</w:t>
      </w:r>
      <w:r w:rsidRPr="00FA5742">
        <w:rPr>
          <w:b w:val="0"/>
          <w:sz w:val="28"/>
          <w:szCs w:val="28"/>
        </w:rPr>
        <w:t xml:space="preserve"> почему парные звонкие и глухие согласные в конце слова являются орфограммой; </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lastRenderedPageBreak/>
        <w:t xml:space="preserve">понимать отличие </w:t>
      </w:r>
      <w:proofErr w:type="gramStart"/>
      <w:r w:rsidRPr="00FA5742">
        <w:rPr>
          <w:sz w:val="28"/>
          <w:szCs w:val="28"/>
        </w:rPr>
        <w:t>алгоритма объяснения проверяемого написания букв безударных гласных звуков</w:t>
      </w:r>
      <w:proofErr w:type="gramEnd"/>
      <w:r w:rsidRPr="00FA5742">
        <w:rPr>
          <w:sz w:val="28"/>
          <w:szCs w:val="28"/>
        </w:rPr>
        <w:t xml:space="preserve"> и парных по звонкости-глухости согласных, проверяемых и непроверяемых ударением;</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proofErr w:type="gramStart"/>
      <w:r w:rsidRPr="00FA5742">
        <w:rPr>
          <w:b w:val="0"/>
          <w:sz w:val="28"/>
          <w:szCs w:val="28"/>
        </w:rPr>
        <w:t>верно</w:t>
      </w:r>
      <w:proofErr w:type="gramEnd"/>
      <w:r w:rsidRPr="00FA5742">
        <w:rPr>
          <w:b w:val="0"/>
          <w:sz w:val="28"/>
          <w:szCs w:val="28"/>
        </w:rPr>
        <w:t xml:space="preserve"> писать буквосочетания </w:t>
      </w:r>
      <w:proofErr w:type="spellStart"/>
      <w:r w:rsidRPr="00FA5742">
        <w:rPr>
          <w:b w:val="0"/>
          <w:i/>
          <w:sz w:val="28"/>
          <w:szCs w:val="28"/>
        </w:rPr>
        <w:t>жи</w:t>
      </w:r>
      <w:proofErr w:type="spellEnd"/>
      <w:r w:rsidRPr="00FA5742">
        <w:rPr>
          <w:b w:val="0"/>
          <w:i/>
          <w:sz w:val="28"/>
          <w:szCs w:val="28"/>
        </w:rPr>
        <w:t xml:space="preserve">—ши, </w:t>
      </w:r>
      <w:proofErr w:type="spellStart"/>
      <w:r w:rsidRPr="00FA5742">
        <w:rPr>
          <w:b w:val="0"/>
          <w:i/>
          <w:sz w:val="28"/>
          <w:szCs w:val="28"/>
        </w:rPr>
        <w:t>ча</w:t>
      </w:r>
      <w:proofErr w:type="spellEnd"/>
      <w:r w:rsidRPr="00FA5742">
        <w:rPr>
          <w:b w:val="0"/>
          <w:i/>
          <w:sz w:val="28"/>
          <w:szCs w:val="28"/>
        </w:rPr>
        <w:t>—ща, чу—</w:t>
      </w:r>
      <w:proofErr w:type="spellStart"/>
      <w:r w:rsidRPr="00FA5742">
        <w:rPr>
          <w:b w:val="0"/>
          <w:i/>
          <w:sz w:val="28"/>
          <w:szCs w:val="28"/>
        </w:rPr>
        <w:t>щу</w:t>
      </w:r>
      <w:proofErr w:type="spellEnd"/>
      <w:r w:rsidRPr="00FA5742">
        <w:rPr>
          <w:b w:val="0"/>
          <w:i/>
          <w:sz w:val="28"/>
          <w:szCs w:val="28"/>
        </w:rPr>
        <w:t xml:space="preserve">, </w:t>
      </w:r>
      <w:proofErr w:type="spellStart"/>
      <w:r w:rsidRPr="00FA5742">
        <w:rPr>
          <w:b w:val="0"/>
          <w:i/>
          <w:sz w:val="28"/>
          <w:szCs w:val="28"/>
        </w:rPr>
        <w:t>чк</w:t>
      </w:r>
      <w:proofErr w:type="spellEnd"/>
      <w:r w:rsidRPr="00FA5742">
        <w:rPr>
          <w:b w:val="0"/>
          <w:i/>
          <w:sz w:val="28"/>
          <w:szCs w:val="28"/>
        </w:rPr>
        <w:t xml:space="preserve">, </w:t>
      </w:r>
      <w:proofErr w:type="spellStart"/>
      <w:r w:rsidRPr="00FA5742">
        <w:rPr>
          <w:b w:val="0"/>
          <w:i/>
          <w:sz w:val="28"/>
          <w:szCs w:val="28"/>
        </w:rPr>
        <w:t>чн</w:t>
      </w:r>
      <w:proofErr w:type="spellEnd"/>
      <w:r w:rsidRPr="00FA5742">
        <w:rPr>
          <w:b w:val="0"/>
          <w:i/>
          <w:sz w:val="28"/>
          <w:szCs w:val="28"/>
        </w:rPr>
        <w:t xml:space="preserve">, </w:t>
      </w:r>
      <w:proofErr w:type="spellStart"/>
      <w:r w:rsidRPr="00FA5742">
        <w:rPr>
          <w:b w:val="0"/>
          <w:i/>
          <w:sz w:val="28"/>
          <w:szCs w:val="28"/>
        </w:rPr>
        <w:t>щн</w:t>
      </w:r>
      <w:proofErr w:type="spellEnd"/>
      <w:r w:rsidRPr="00FA5742">
        <w:rPr>
          <w:b w:val="0"/>
          <w:i/>
          <w:sz w:val="28"/>
          <w:szCs w:val="28"/>
        </w:rPr>
        <w:t>,</w:t>
      </w:r>
      <w:r w:rsidRPr="00FA5742">
        <w:rPr>
          <w:b w:val="0"/>
          <w:sz w:val="28"/>
          <w:szCs w:val="28"/>
        </w:rPr>
        <w:t xml:space="preserve"> понимать, почему они носят традиционный характер и являются орфограммами;</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 xml:space="preserve">переносить слова по слогам в соответствии с правилами; </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правилам употребления прописной буквы;</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правильно писать слова</w:t>
      </w:r>
      <w:r w:rsidRPr="00FA5742">
        <w:rPr>
          <w:sz w:val="28"/>
          <w:szCs w:val="28"/>
        </w:rPr>
        <w:t xml:space="preserve"> </w:t>
      </w:r>
      <w:r w:rsidRPr="00FA5742">
        <w:rPr>
          <w:b w:val="0"/>
          <w:sz w:val="28"/>
          <w:szCs w:val="28"/>
        </w:rPr>
        <w:t>с удвоенными</w:t>
      </w:r>
      <w:r w:rsidRPr="00FA5742">
        <w:rPr>
          <w:b w:val="0"/>
          <w:color w:val="FF0000"/>
          <w:sz w:val="28"/>
          <w:szCs w:val="28"/>
        </w:rPr>
        <w:t xml:space="preserve"> </w:t>
      </w:r>
      <w:r w:rsidRPr="00FA5742">
        <w:rPr>
          <w:b w:val="0"/>
          <w:sz w:val="28"/>
          <w:szCs w:val="28"/>
        </w:rPr>
        <w:t xml:space="preserve">согласными; </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правильно писать слова с непроизносимыми согласными;</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 xml:space="preserve">уметь использовать мягкий знак в качестве </w:t>
      </w:r>
      <w:proofErr w:type="gramStart"/>
      <w:r w:rsidRPr="00FA5742">
        <w:rPr>
          <w:sz w:val="28"/>
          <w:szCs w:val="28"/>
        </w:rPr>
        <w:t>разделительного</w:t>
      </w:r>
      <w:proofErr w:type="gramEnd"/>
      <w:r w:rsidRPr="00FA5742">
        <w:rPr>
          <w:sz w:val="28"/>
          <w:szCs w:val="28"/>
        </w:rPr>
        <w:t xml:space="preserve"> и как показатель мягкости согласных звуков; </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 xml:space="preserve">употреблять при написании слов разделительные </w:t>
      </w:r>
      <w:proofErr w:type="gramStart"/>
      <w:r w:rsidRPr="00FA5742">
        <w:rPr>
          <w:b w:val="0"/>
          <w:sz w:val="28"/>
          <w:szCs w:val="28"/>
        </w:rPr>
        <w:t>твёрдый</w:t>
      </w:r>
      <w:proofErr w:type="gramEnd"/>
      <w:r w:rsidRPr="00FA5742">
        <w:rPr>
          <w:b w:val="0"/>
          <w:sz w:val="28"/>
          <w:szCs w:val="28"/>
        </w:rPr>
        <w:t xml:space="preserve"> и мягкий знаки, объяснять разницу в употреблении разделительных твёрдого и мягкого знаков.</w:t>
      </w:r>
    </w:p>
    <w:p w:rsidR="0004167E" w:rsidRPr="00FA5742" w:rsidRDefault="0004167E" w:rsidP="0004167E">
      <w:pPr>
        <w:pStyle w:val="a3"/>
        <w:tabs>
          <w:tab w:val="left" w:pos="851"/>
        </w:tabs>
        <w:spacing w:after="0" w:line="360" w:lineRule="auto"/>
        <w:ind w:left="0" w:firstLine="567"/>
        <w:jc w:val="both"/>
        <w:rPr>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04167E" w:rsidRPr="00FA5742" w:rsidRDefault="0004167E" w:rsidP="0004167E">
      <w:pPr>
        <w:pStyle w:val="a6"/>
        <w:numPr>
          <w:ilvl w:val="0"/>
          <w:numId w:val="11"/>
        </w:numPr>
        <w:tabs>
          <w:tab w:val="clear" w:pos="720"/>
          <w:tab w:val="left" w:pos="851"/>
        </w:tabs>
        <w:ind w:left="0" w:firstLine="567"/>
        <w:jc w:val="both"/>
        <w:rPr>
          <w:b w:val="0"/>
          <w:sz w:val="28"/>
          <w:szCs w:val="28"/>
        </w:rPr>
      </w:pPr>
      <w:r w:rsidRPr="00FA5742">
        <w:rPr>
          <w:b w:val="0"/>
          <w:sz w:val="28"/>
          <w:szCs w:val="28"/>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FA5742">
        <w:rPr>
          <w:b w:val="0"/>
          <w:sz w:val="28"/>
          <w:szCs w:val="28"/>
        </w:rPr>
        <w:t>звонкие-глухие</w:t>
      </w:r>
      <w:proofErr w:type="gramEnd"/>
      <w:r w:rsidRPr="00FA5742">
        <w:rPr>
          <w:b w:val="0"/>
          <w:sz w:val="28"/>
          <w:szCs w:val="28"/>
        </w:rPr>
        <w:t xml:space="preserve"> согласные в конце слова);</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 xml:space="preserve">особенностям орфографического и орфоэпического словарей, понимать их назначение; </w:t>
      </w:r>
    </w:p>
    <w:p w:rsidR="0004167E" w:rsidRPr="00FA5742"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FA5742">
        <w:rPr>
          <w:sz w:val="28"/>
          <w:szCs w:val="28"/>
        </w:rPr>
        <w:t xml:space="preserve">иметь представление о единообразном написании слова. </w:t>
      </w:r>
    </w:p>
    <w:p w:rsidR="0004167E" w:rsidRPr="00FA5742" w:rsidRDefault="0004167E" w:rsidP="0004167E">
      <w:pPr>
        <w:pStyle w:val="a6"/>
        <w:tabs>
          <w:tab w:val="left" w:pos="851"/>
        </w:tabs>
        <w:ind w:firstLine="567"/>
        <w:jc w:val="both"/>
        <w:rPr>
          <w:b w:val="0"/>
          <w:sz w:val="28"/>
          <w:szCs w:val="28"/>
        </w:rPr>
      </w:pPr>
    </w:p>
    <w:p w:rsidR="0004167E" w:rsidRPr="00FA5742" w:rsidRDefault="0004167E" w:rsidP="0004167E">
      <w:pPr>
        <w:pStyle w:val="a6"/>
        <w:tabs>
          <w:tab w:val="left" w:pos="851"/>
        </w:tabs>
        <w:ind w:firstLine="567"/>
        <w:jc w:val="both"/>
        <w:rPr>
          <w:i/>
          <w:sz w:val="28"/>
          <w:szCs w:val="28"/>
        </w:rPr>
      </w:pPr>
      <w:r w:rsidRPr="00FA5742">
        <w:rPr>
          <w:i/>
          <w:sz w:val="28"/>
          <w:szCs w:val="28"/>
        </w:rPr>
        <w:t>Лексика</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lastRenderedPageBreak/>
        <w:t>Обучающийся научится:</w:t>
      </w:r>
    </w:p>
    <w:p w:rsidR="0004167E" w:rsidRPr="00FA5742" w:rsidRDefault="0004167E" w:rsidP="0004167E">
      <w:pPr>
        <w:pStyle w:val="a6"/>
        <w:numPr>
          <w:ilvl w:val="0"/>
          <w:numId w:val="3"/>
        </w:numPr>
        <w:tabs>
          <w:tab w:val="clear" w:pos="2163"/>
          <w:tab w:val="left" w:pos="851"/>
          <w:tab w:val="num" w:pos="900"/>
        </w:tabs>
        <w:ind w:left="0" w:firstLine="567"/>
        <w:jc w:val="both"/>
        <w:rPr>
          <w:b w:val="0"/>
          <w:sz w:val="28"/>
          <w:szCs w:val="28"/>
        </w:rPr>
      </w:pPr>
      <w:r w:rsidRPr="00FA5742">
        <w:rPr>
          <w:b w:val="0"/>
          <w:sz w:val="28"/>
          <w:szCs w:val="28"/>
        </w:rPr>
        <w:t>формировать ценностное отношение к слову;</w:t>
      </w:r>
    </w:p>
    <w:p w:rsidR="0004167E" w:rsidRPr="00FA5742" w:rsidRDefault="0004167E" w:rsidP="0004167E">
      <w:pPr>
        <w:pStyle w:val="a6"/>
        <w:numPr>
          <w:ilvl w:val="0"/>
          <w:numId w:val="3"/>
        </w:numPr>
        <w:tabs>
          <w:tab w:val="clear" w:pos="2163"/>
          <w:tab w:val="left" w:pos="851"/>
          <w:tab w:val="num" w:pos="900"/>
        </w:tabs>
        <w:ind w:left="0" w:firstLine="567"/>
        <w:jc w:val="both"/>
        <w:rPr>
          <w:b w:val="0"/>
          <w:sz w:val="28"/>
          <w:szCs w:val="28"/>
        </w:rPr>
      </w:pPr>
      <w:r w:rsidRPr="00FA5742">
        <w:rPr>
          <w:b w:val="0"/>
          <w:sz w:val="28"/>
          <w:szCs w:val="28"/>
        </w:rPr>
        <w:t>расширять свой лексический запас словами разных тематических групп;</w:t>
      </w:r>
    </w:p>
    <w:p w:rsidR="0004167E" w:rsidRPr="00FA5742" w:rsidRDefault="0004167E" w:rsidP="0004167E">
      <w:pPr>
        <w:pStyle w:val="a6"/>
        <w:numPr>
          <w:ilvl w:val="0"/>
          <w:numId w:val="3"/>
        </w:numPr>
        <w:tabs>
          <w:tab w:val="clear" w:pos="2163"/>
          <w:tab w:val="left" w:pos="851"/>
          <w:tab w:val="num" w:pos="900"/>
        </w:tabs>
        <w:ind w:left="0" w:firstLine="567"/>
        <w:jc w:val="both"/>
        <w:rPr>
          <w:b w:val="0"/>
          <w:sz w:val="28"/>
          <w:szCs w:val="28"/>
        </w:rPr>
      </w:pPr>
      <w:r w:rsidRPr="00FA5742">
        <w:rPr>
          <w:b w:val="0"/>
          <w:sz w:val="28"/>
          <w:szCs w:val="28"/>
        </w:rPr>
        <w:t>иметь представление о слове как двусторонней языковой единице, имеющей материальную форму (звучание или написание) и значение;</w:t>
      </w:r>
    </w:p>
    <w:p w:rsidR="0004167E" w:rsidRPr="00FA5742" w:rsidRDefault="0004167E" w:rsidP="0004167E">
      <w:pPr>
        <w:pStyle w:val="a6"/>
        <w:numPr>
          <w:ilvl w:val="0"/>
          <w:numId w:val="3"/>
        </w:numPr>
        <w:tabs>
          <w:tab w:val="clear" w:pos="2163"/>
          <w:tab w:val="left" w:pos="851"/>
          <w:tab w:val="num" w:pos="900"/>
        </w:tabs>
        <w:ind w:left="0" w:firstLine="567"/>
        <w:jc w:val="both"/>
        <w:rPr>
          <w:b w:val="0"/>
          <w:sz w:val="28"/>
          <w:szCs w:val="28"/>
        </w:rPr>
      </w:pPr>
      <w:r w:rsidRPr="00FA5742">
        <w:rPr>
          <w:b w:val="0"/>
          <w:sz w:val="28"/>
          <w:szCs w:val="28"/>
        </w:rPr>
        <w:t>составлять двусторонние модели слов;</w:t>
      </w:r>
    </w:p>
    <w:p w:rsidR="0004167E" w:rsidRPr="00FA5742" w:rsidRDefault="0004167E" w:rsidP="0004167E">
      <w:pPr>
        <w:pStyle w:val="a6"/>
        <w:numPr>
          <w:ilvl w:val="0"/>
          <w:numId w:val="3"/>
        </w:numPr>
        <w:tabs>
          <w:tab w:val="clear" w:pos="2163"/>
          <w:tab w:val="left" w:pos="851"/>
          <w:tab w:val="num" w:pos="900"/>
        </w:tabs>
        <w:ind w:left="0" w:firstLine="567"/>
        <w:jc w:val="both"/>
        <w:rPr>
          <w:b w:val="0"/>
          <w:sz w:val="28"/>
          <w:szCs w:val="28"/>
        </w:rPr>
      </w:pPr>
      <w:r w:rsidRPr="00FA5742">
        <w:rPr>
          <w:b w:val="0"/>
          <w:sz w:val="28"/>
          <w:szCs w:val="28"/>
        </w:rPr>
        <w:t xml:space="preserve">формировать представление о понятийном (обобщающем) значении слова; </w:t>
      </w:r>
    </w:p>
    <w:p w:rsidR="0004167E" w:rsidRPr="00FA5742" w:rsidRDefault="0004167E" w:rsidP="0004167E">
      <w:pPr>
        <w:pStyle w:val="a6"/>
        <w:numPr>
          <w:ilvl w:val="0"/>
          <w:numId w:val="3"/>
        </w:numPr>
        <w:tabs>
          <w:tab w:val="clear" w:pos="2163"/>
          <w:tab w:val="left" w:pos="851"/>
          <w:tab w:val="num" w:pos="900"/>
        </w:tabs>
        <w:ind w:left="0" w:firstLine="567"/>
        <w:jc w:val="both"/>
        <w:rPr>
          <w:b w:val="0"/>
          <w:sz w:val="28"/>
          <w:szCs w:val="28"/>
        </w:rPr>
      </w:pPr>
      <w:r w:rsidRPr="00FA5742">
        <w:rPr>
          <w:b w:val="0"/>
          <w:sz w:val="28"/>
          <w:szCs w:val="28"/>
        </w:rPr>
        <w:t>понимать различие в функциях имён собственных и нарицательных.</w:t>
      </w:r>
    </w:p>
    <w:p w:rsidR="0004167E" w:rsidRPr="00FA5742" w:rsidRDefault="0004167E" w:rsidP="0004167E">
      <w:pPr>
        <w:pStyle w:val="a6"/>
        <w:tabs>
          <w:tab w:val="left" w:pos="851"/>
        </w:tabs>
        <w:ind w:firstLine="567"/>
        <w:jc w:val="both"/>
        <w:rPr>
          <w:b w:val="0"/>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w:t>
      </w:r>
    </w:p>
    <w:p w:rsidR="0004167E" w:rsidRPr="00FA5742" w:rsidRDefault="0004167E" w:rsidP="0004167E">
      <w:pPr>
        <w:pStyle w:val="a6"/>
        <w:numPr>
          <w:ilvl w:val="0"/>
          <w:numId w:val="3"/>
        </w:numPr>
        <w:tabs>
          <w:tab w:val="clear" w:pos="2163"/>
          <w:tab w:val="left" w:pos="851"/>
          <w:tab w:val="num" w:pos="900"/>
        </w:tabs>
        <w:ind w:left="0" w:firstLine="567"/>
        <w:jc w:val="both"/>
        <w:rPr>
          <w:b w:val="0"/>
          <w:sz w:val="28"/>
          <w:szCs w:val="28"/>
        </w:rPr>
      </w:pPr>
      <w:r w:rsidRPr="00FA5742">
        <w:rPr>
          <w:b w:val="0"/>
          <w:sz w:val="28"/>
          <w:szCs w:val="28"/>
        </w:rPr>
        <w:t>научиться понимать назначение толкового словаря, уметь с ним работать;</w:t>
      </w:r>
    </w:p>
    <w:p w:rsidR="0004167E" w:rsidRPr="00FA5742" w:rsidRDefault="0004167E" w:rsidP="0004167E">
      <w:pPr>
        <w:pStyle w:val="a6"/>
        <w:numPr>
          <w:ilvl w:val="0"/>
          <w:numId w:val="3"/>
        </w:numPr>
        <w:tabs>
          <w:tab w:val="left" w:pos="851"/>
          <w:tab w:val="num" w:pos="900"/>
        </w:tabs>
        <w:ind w:left="0" w:firstLine="567"/>
        <w:jc w:val="both"/>
        <w:rPr>
          <w:b w:val="0"/>
          <w:sz w:val="28"/>
          <w:szCs w:val="28"/>
        </w:rPr>
      </w:pPr>
      <w:r w:rsidRPr="00FA5742">
        <w:rPr>
          <w:b w:val="0"/>
          <w:sz w:val="28"/>
          <w:szCs w:val="28"/>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04167E" w:rsidRPr="00FA5742" w:rsidRDefault="0004167E" w:rsidP="0004167E">
      <w:pPr>
        <w:numPr>
          <w:ilvl w:val="0"/>
          <w:numId w:val="3"/>
        </w:numPr>
        <w:tabs>
          <w:tab w:val="left" w:pos="851"/>
          <w:tab w:val="num" w:pos="900"/>
        </w:tabs>
        <w:spacing w:line="360" w:lineRule="auto"/>
        <w:ind w:left="0" w:firstLine="567"/>
        <w:jc w:val="both"/>
        <w:rPr>
          <w:sz w:val="28"/>
          <w:szCs w:val="28"/>
        </w:rPr>
      </w:pPr>
      <w:r w:rsidRPr="00FA5742">
        <w:rPr>
          <w:sz w:val="28"/>
          <w:szCs w:val="28"/>
        </w:rPr>
        <w:t>углубить знания об омонимах, различать омонимы и многозначные слова;</w:t>
      </w:r>
    </w:p>
    <w:p w:rsidR="0004167E" w:rsidRPr="00FA5742" w:rsidRDefault="0004167E" w:rsidP="0004167E">
      <w:pPr>
        <w:pStyle w:val="a6"/>
        <w:numPr>
          <w:ilvl w:val="0"/>
          <w:numId w:val="3"/>
        </w:numPr>
        <w:tabs>
          <w:tab w:val="left" w:pos="851"/>
          <w:tab w:val="num" w:pos="900"/>
        </w:tabs>
        <w:ind w:left="0" w:firstLine="567"/>
        <w:jc w:val="both"/>
        <w:rPr>
          <w:b w:val="0"/>
          <w:spacing w:val="-10"/>
          <w:sz w:val="28"/>
          <w:szCs w:val="28"/>
        </w:rPr>
      </w:pPr>
      <w:r w:rsidRPr="00FA5742">
        <w:rPr>
          <w:b w:val="0"/>
          <w:spacing w:val="-10"/>
          <w:sz w:val="28"/>
          <w:szCs w:val="28"/>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04167E" w:rsidRPr="00FA5742" w:rsidRDefault="0004167E" w:rsidP="0004167E">
      <w:pPr>
        <w:pStyle w:val="a6"/>
        <w:numPr>
          <w:ilvl w:val="0"/>
          <w:numId w:val="3"/>
        </w:numPr>
        <w:tabs>
          <w:tab w:val="left" w:pos="851"/>
          <w:tab w:val="num" w:pos="900"/>
        </w:tabs>
        <w:ind w:left="0" w:firstLine="567"/>
        <w:jc w:val="both"/>
        <w:rPr>
          <w:b w:val="0"/>
          <w:spacing w:val="-10"/>
          <w:sz w:val="28"/>
          <w:szCs w:val="28"/>
        </w:rPr>
      </w:pPr>
      <w:r w:rsidRPr="00FA5742">
        <w:rPr>
          <w:b w:val="0"/>
          <w:spacing w:val="-10"/>
          <w:sz w:val="28"/>
          <w:szCs w:val="28"/>
        </w:rPr>
        <w:t>научиться выбирать синонимы в зависимости от ситуации общения;</w:t>
      </w:r>
    </w:p>
    <w:p w:rsidR="0004167E" w:rsidRPr="00FA5742" w:rsidRDefault="0004167E" w:rsidP="0004167E">
      <w:pPr>
        <w:pStyle w:val="a6"/>
        <w:numPr>
          <w:ilvl w:val="0"/>
          <w:numId w:val="3"/>
        </w:numPr>
        <w:tabs>
          <w:tab w:val="left" w:pos="851"/>
          <w:tab w:val="num" w:pos="900"/>
        </w:tabs>
        <w:ind w:left="0" w:firstLine="567"/>
        <w:jc w:val="both"/>
        <w:rPr>
          <w:b w:val="0"/>
          <w:sz w:val="28"/>
          <w:szCs w:val="28"/>
        </w:rPr>
      </w:pPr>
      <w:r w:rsidRPr="00FA5742">
        <w:rPr>
          <w:b w:val="0"/>
          <w:sz w:val="28"/>
          <w:szCs w:val="28"/>
        </w:rPr>
        <w:t>расширить знания об антонимах, подбирать антонимы к словам разных частей речи;</w:t>
      </w:r>
    </w:p>
    <w:p w:rsidR="0004167E" w:rsidRPr="00FA5742" w:rsidRDefault="0004167E" w:rsidP="0004167E">
      <w:pPr>
        <w:pStyle w:val="a6"/>
        <w:numPr>
          <w:ilvl w:val="0"/>
          <w:numId w:val="3"/>
        </w:numPr>
        <w:tabs>
          <w:tab w:val="left" w:pos="851"/>
          <w:tab w:val="num" w:pos="900"/>
        </w:tabs>
        <w:ind w:left="0" w:firstLine="567"/>
        <w:jc w:val="both"/>
        <w:rPr>
          <w:b w:val="0"/>
          <w:sz w:val="28"/>
          <w:szCs w:val="28"/>
        </w:rPr>
      </w:pPr>
      <w:r w:rsidRPr="00FA5742">
        <w:rPr>
          <w:b w:val="0"/>
          <w:sz w:val="28"/>
          <w:szCs w:val="28"/>
        </w:rPr>
        <w:t>понимать выразительные возможности фразеологических оборотов, объяснять значение устойчивых оборотов.</w:t>
      </w:r>
    </w:p>
    <w:p w:rsidR="0004167E" w:rsidRPr="00FA5742" w:rsidRDefault="0004167E" w:rsidP="0004167E">
      <w:pPr>
        <w:pStyle w:val="a6"/>
        <w:tabs>
          <w:tab w:val="left" w:pos="851"/>
        </w:tabs>
        <w:ind w:firstLine="567"/>
        <w:jc w:val="both"/>
        <w:rPr>
          <w:sz w:val="28"/>
          <w:szCs w:val="28"/>
        </w:rPr>
      </w:pPr>
    </w:p>
    <w:p w:rsidR="0004167E" w:rsidRPr="00FA5742" w:rsidRDefault="0004167E" w:rsidP="0004167E">
      <w:pPr>
        <w:pStyle w:val="a6"/>
        <w:tabs>
          <w:tab w:val="left" w:pos="851"/>
        </w:tabs>
        <w:ind w:firstLine="567"/>
        <w:jc w:val="both"/>
        <w:rPr>
          <w:i/>
          <w:sz w:val="28"/>
          <w:szCs w:val="28"/>
        </w:rPr>
      </w:pPr>
      <w:r w:rsidRPr="00FA5742">
        <w:rPr>
          <w:i/>
          <w:sz w:val="28"/>
          <w:szCs w:val="28"/>
        </w:rPr>
        <w:t>Состав слова (</w:t>
      </w:r>
      <w:proofErr w:type="spellStart"/>
      <w:r w:rsidRPr="00FA5742">
        <w:rPr>
          <w:i/>
          <w:sz w:val="28"/>
          <w:szCs w:val="28"/>
        </w:rPr>
        <w:t>морфемика</w:t>
      </w:r>
      <w:proofErr w:type="spellEnd"/>
      <w:r w:rsidRPr="00FA5742">
        <w:rPr>
          <w:i/>
          <w:sz w:val="28"/>
          <w:szCs w:val="28"/>
        </w:rPr>
        <w:t>)</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4"/>
        </w:numPr>
        <w:tabs>
          <w:tab w:val="clear" w:pos="3285"/>
          <w:tab w:val="left" w:pos="851"/>
          <w:tab w:val="left" w:pos="900"/>
        </w:tabs>
        <w:ind w:left="0" w:firstLine="567"/>
        <w:jc w:val="both"/>
        <w:rPr>
          <w:b w:val="0"/>
          <w:sz w:val="28"/>
          <w:szCs w:val="28"/>
        </w:rPr>
      </w:pPr>
      <w:r w:rsidRPr="00FA5742">
        <w:rPr>
          <w:b w:val="0"/>
          <w:sz w:val="28"/>
          <w:szCs w:val="28"/>
        </w:rPr>
        <w:lastRenderedPageBreak/>
        <w:t>называть части слова;</w:t>
      </w:r>
    </w:p>
    <w:p w:rsidR="0004167E" w:rsidRPr="00FA5742" w:rsidRDefault="0004167E" w:rsidP="0004167E">
      <w:pPr>
        <w:pStyle w:val="a6"/>
        <w:numPr>
          <w:ilvl w:val="0"/>
          <w:numId w:val="4"/>
        </w:numPr>
        <w:tabs>
          <w:tab w:val="left" w:pos="851"/>
          <w:tab w:val="left" w:pos="900"/>
        </w:tabs>
        <w:ind w:left="0" w:firstLine="567"/>
        <w:jc w:val="both"/>
        <w:rPr>
          <w:b w:val="0"/>
          <w:sz w:val="28"/>
          <w:szCs w:val="28"/>
        </w:rPr>
      </w:pPr>
      <w:r w:rsidRPr="00FA5742">
        <w:rPr>
          <w:b w:val="0"/>
          <w:sz w:val="28"/>
          <w:szCs w:val="28"/>
        </w:rPr>
        <w:t xml:space="preserve">выделять корень в родственных словах с опорой на смысловую связь однокоренных слов и на общность написания корней; </w:t>
      </w:r>
    </w:p>
    <w:p w:rsidR="0004167E" w:rsidRPr="00FA5742" w:rsidRDefault="0004167E" w:rsidP="0004167E">
      <w:pPr>
        <w:pStyle w:val="a6"/>
        <w:numPr>
          <w:ilvl w:val="0"/>
          <w:numId w:val="4"/>
        </w:numPr>
        <w:tabs>
          <w:tab w:val="left" w:pos="851"/>
          <w:tab w:val="left" w:pos="900"/>
        </w:tabs>
        <w:ind w:left="0" w:firstLine="567"/>
        <w:jc w:val="both"/>
        <w:rPr>
          <w:b w:val="0"/>
          <w:sz w:val="28"/>
          <w:szCs w:val="28"/>
        </w:rPr>
      </w:pPr>
      <w:r w:rsidRPr="00FA5742">
        <w:rPr>
          <w:b w:val="0"/>
          <w:sz w:val="28"/>
          <w:szCs w:val="28"/>
        </w:rPr>
        <w:t>разграничивать однокоренные слова и слова с омонимичными корнями;</w:t>
      </w:r>
    </w:p>
    <w:p w:rsidR="0004167E" w:rsidRPr="00FA5742" w:rsidRDefault="0004167E" w:rsidP="0004167E">
      <w:pPr>
        <w:pStyle w:val="a6"/>
        <w:numPr>
          <w:ilvl w:val="0"/>
          <w:numId w:val="4"/>
        </w:numPr>
        <w:tabs>
          <w:tab w:val="clear" w:pos="3285"/>
          <w:tab w:val="left" w:pos="851"/>
          <w:tab w:val="num" w:pos="900"/>
        </w:tabs>
        <w:ind w:left="0" w:firstLine="567"/>
        <w:jc w:val="both"/>
        <w:rPr>
          <w:b w:val="0"/>
          <w:sz w:val="28"/>
          <w:szCs w:val="28"/>
        </w:rPr>
      </w:pPr>
      <w:r w:rsidRPr="00FA5742">
        <w:rPr>
          <w:b w:val="0"/>
          <w:sz w:val="28"/>
          <w:szCs w:val="28"/>
        </w:rPr>
        <w:t>выделять приставку в слове, определять значение, которое приставки привносят в слово;</w:t>
      </w:r>
    </w:p>
    <w:p w:rsidR="0004167E" w:rsidRPr="00FA5742" w:rsidRDefault="0004167E" w:rsidP="0004167E">
      <w:pPr>
        <w:pStyle w:val="a6"/>
        <w:numPr>
          <w:ilvl w:val="0"/>
          <w:numId w:val="4"/>
        </w:numPr>
        <w:tabs>
          <w:tab w:val="clear" w:pos="3285"/>
          <w:tab w:val="left" w:pos="851"/>
          <w:tab w:val="num" w:pos="900"/>
        </w:tabs>
        <w:ind w:left="0" w:firstLine="567"/>
        <w:jc w:val="both"/>
        <w:rPr>
          <w:b w:val="0"/>
          <w:sz w:val="28"/>
          <w:szCs w:val="28"/>
        </w:rPr>
      </w:pPr>
      <w:r w:rsidRPr="00FA5742">
        <w:rPr>
          <w:b w:val="0"/>
          <w:sz w:val="28"/>
          <w:szCs w:val="28"/>
        </w:rPr>
        <w:t>различать предлоги и приставки;</w:t>
      </w:r>
    </w:p>
    <w:p w:rsidR="0004167E" w:rsidRPr="00FA5742" w:rsidRDefault="0004167E" w:rsidP="0004167E">
      <w:pPr>
        <w:pStyle w:val="a6"/>
        <w:numPr>
          <w:ilvl w:val="0"/>
          <w:numId w:val="4"/>
        </w:numPr>
        <w:tabs>
          <w:tab w:val="clear" w:pos="3285"/>
          <w:tab w:val="left" w:pos="851"/>
          <w:tab w:val="num" w:pos="900"/>
          <w:tab w:val="left" w:pos="1276"/>
        </w:tabs>
        <w:ind w:left="0" w:firstLine="567"/>
        <w:jc w:val="both"/>
        <w:rPr>
          <w:b w:val="0"/>
          <w:sz w:val="28"/>
          <w:szCs w:val="28"/>
        </w:rPr>
      </w:pPr>
      <w:r w:rsidRPr="00FA5742">
        <w:rPr>
          <w:b w:val="0"/>
          <w:sz w:val="28"/>
          <w:szCs w:val="28"/>
        </w:rPr>
        <w:t>находить суффи</w:t>
      </w:r>
      <w:proofErr w:type="gramStart"/>
      <w:r w:rsidRPr="00FA5742">
        <w:rPr>
          <w:b w:val="0"/>
          <w:sz w:val="28"/>
          <w:szCs w:val="28"/>
        </w:rPr>
        <w:t>кс в сл</w:t>
      </w:r>
      <w:proofErr w:type="gramEnd"/>
      <w:r w:rsidRPr="00FA5742">
        <w:rPr>
          <w:b w:val="0"/>
          <w:sz w:val="28"/>
          <w:szCs w:val="28"/>
        </w:rPr>
        <w:t xml:space="preserve">ове, определять значение, которое придает слову суффикс, и его роль в образовании новых слов; </w:t>
      </w:r>
    </w:p>
    <w:p w:rsidR="0004167E" w:rsidRPr="00FA5742" w:rsidRDefault="0004167E" w:rsidP="0004167E">
      <w:pPr>
        <w:pStyle w:val="a6"/>
        <w:numPr>
          <w:ilvl w:val="0"/>
          <w:numId w:val="4"/>
        </w:numPr>
        <w:tabs>
          <w:tab w:val="left" w:pos="851"/>
          <w:tab w:val="left" w:pos="900"/>
        </w:tabs>
        <w:ind w:left="0" w:firstLine="567"/>
        <w:jc w:val="both"/>
        <w:rPr>
          <w:b w:val="0"/>
          <w:sz w:val="28"/>
          <w:szCs w:val="28"/>
        </w:rPr>
      </w:pPr>
      <w:r w:rsidRPr="00FA5742">
        <w:rPr>
          <w:b w:val="0"/>
          <w:sz w:val="28"/>
          <w:szCs w:val="28"/>
        </w:rPr>
        <w:t>правильно употреблять окончание в устной и письменной речи (простейшие случаи ударного окончания);</w:t>
      </w:r>
    </w:p>
    <w:p w:rsidR="0004167E" w:rsidRPr="00FA5742" w:rsidRDefault="0004167E" w:rsidP="0004167E">
      <w:pPr>
        <w:pStyle w:val="a6"/>
        <w:numPr>
          <w:ilvl w:val="0"/>
          <w:numId w:val="4"/>
        </w:numPr>
        <w:tabs>
          <w:tab w:val="clear" w:pos="3285"/>
          <w:tab w:val="left" w:pos="851"/>
          <w:tab w:val="left" w:pos="900"/>
        </w:tabs>
        <w:ind w:left="0" w:firstLine="567"/>
        <w:jc w:val="both"/>
        <w:rPr>
          <w:b w:val="0"/>
          <w:sz w:val="28"/>
          <w:szCs w:val="28"/>
        </w:rPr>
      </w:pPr>
      <w:r w:rsidRPr="00FA5742">
        <w:rPr>
          <w:b w:val="0"/>
          <w:sz w:val="28"/>
          <w:szCs w:val="28"/>
        </w:rPr>
        <w:t>объяснять роль окончания для связи слов в предложении и в словосочетании.</w:t>
      </w:r>
    </w:p>
    <w:p w:rsidR="0004167E" w:rsidRPr="00FA5742" w:rsidRDefault="0004167E" w:rsidP="0004167E">
      <w:pPr>
        <w:pStyle w:val="a6"/>
        <w:tabs>
          <w:tab w:val="left" w:pos="851"/>
          <w:tab w:val="left" w:pos="900"/>
        </w:tabs>
        <w:ind w:firstLine="567"/>
        <w:jc w:val="both"/>
        <w:rPr>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pStyle w:val="a6"/>
        <w:numPr>
          <w:ilvl w:val="0"/>
          <w:numId w:val="4"/>
        </w:numPr>
        <w:tabs>
          <w:tab w:val="clear" w:pos="3285"/>
          <w:tab w:val="left" w:pos="851"/>
          <w:tab w:val="left" w:pos="900"/>
        </w:tabs>
        <w:ind w:left="0" w:firstLine="567"/>
        <w:jc w:val="both"/>
        <w:rPr>
          <w:b w:val="0"/>
          <w:sz w:val="28"/>
          <w:szCs w:val="28"/>
        </w:rPr>
      </w:pPr>
      <w:r w:rsidRPr="00FA5742">
        <w:rPr>
          <w:b w:val="0"/>
          <w:sz w:val="28"/>
          <w:szCs w:val="28"/>
        </w:rPr>
        <w:t>формировать представление о слове как объединении морфем, стоящих в определённом порядке и имеющих определённое значение;</w:t>
      </w:r>
    </w:p>
    <w:p w:rsidR="0004167E" w:rsidRPr="00FA5742" w:rsidRDefault="0004167E" w:rsidP="0004167E">
      <w:pPr>
        <w:pStyle w:val="a6"/>
        <w:numPr>
          <w:ilvl w:val="0"/>
          <w:numId w:val="4"/>
        </w:numPr>
        <w:tabs>
          <w:tab w:val="clear" w:pos="3285"/>
          <w:tab w:val="left" w:pos="851"/>
          <w:tab w:val="left" w:pos="900"/>
        </w:tabs>
        <w:ind w:left="0" w:firstLine="567"/>
        <w:jc w:val="both"/>
        <w:rPr>
          <w:b w:val="0"/>
          <w:sz w:val="28"/>
          <w:szCs w:val="28"/>
        </w:rPr>
      </w:pPr>
      <w:r w:rsidRPr="00FA5742">
        <w:rPr>
          <w:b w:val="0"/>
          <w:sz w:val="28"/>
          <w:szCs w:val="28"/>
        </w:rPr>
        <w:t xml:space="preserve">понимать принцип единообразного написания морфем; </w:t>
      </w:r>
    </w:p>
    <w:p w:rsidR="0004167E" w:rsidRPr="00FA5742" w:rsidRDefault="0004167E" w:rsidP="0004167E">
      <w:pPr>
        <w:pStyle w:val="a6"/>
        <w:numPr>
          <w:ilvl w:val="0"/>
          <w:numId w:val="4"/>
        </w:numPr>
        <w:tabs>
          <w:tab w:val="left" w:pos="851"/>
          <w:tab w:val="left" w:pos="900"/>
        </w:tabs>
        <w:ind w:left="0" w:firstLine="567"/>
        <w:jc w:val="both"/>
        <w:rPr>
          <w:b w:val="0"/>
          <w:sz w:val="28"/>
          <w:szCs w:val="28"/>
        </w:rPr>
      </w:pPr>
      <w:r w:rsidRPr="00FA5742">
        <w:rPr>
          <w:b w:val="0"/>
          <w:sz w:val="28"/>
          <w:szCs w:val="28"/>
        </w:rPr>
        <w:t xml:space="preserve">составлять слова с предложенными морфемами. </w:t>
      </w:r>
    </w:p>
    <w:p w:rsidR="0004167E" w:rsidRPr="00FA5742" w:rsidRDefault="0004167E" w:rsidP="0004167E">
      <w:pPr>
        <w:pStyle w:val="a6"/>
        <w:tabs>
          <w:tab w:val="left" w:pos="851"/>
        </w:tabs>
        <w:ind w:firstLine="567"/>
        <w:jc w:val="both"/>
        <w:rPr>
          <w:b w:val="0"/>
          <w:sz w:val="28"/>
          <w:szCs w:val="28"/>
        </w:rPr>
      </w:pPr>
    </w:p>
    <w:p w:rsidR="0004167E" w:rsidRPr="00FA5742" w:rsidRDefault="0004167E" w:rsidP="0004167E">
      <w:pPr>
        <w:pStyle w:val="a6"/>
        <w:tabs>
          <w:tab w:val="left" w:pos="851"/>
        </w:tabs>
        <w:ind w:firstLine="567"/>
        <w:jc w:val="both"/>
        <w:rPr>
          <w:i/>
          <w:sz w:val="28"/>
          <w:szCs w:val="28"/>
        </w:rPr>
      </w:pPr>
      <w:r w:rsidRPr="00FA5742">
        <w:rPr>
          <w:i/>
          <w:sz w:val="28"/>
          <w:szCs w:val="28"/>
        </w:rPr>
        <w:t>Морфология</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5"/>
        </w:numPr>
        <w:tabs>
          <w:tab w:val="clear" w:pos="3659"/>
          <w:tab w:val="left" w:pos="851"/>
          <w:tab w:val="left" w:pos="900"/>
          <w:tab w:val="num" w:pos="993"/>
        </w:tabs>
        <w:ind w:left="0" w:firstLine="567"/>
        <w:jc w:val="both"/>
        <w:rPr>
          <w:b w:val="0"/>
          <w:sz w:val="28"/>
          <w:szCs w:val="28"/>
        </w:rPr>
      </w:pPr>
      <w:r w:rsidRPr="00FA5742">
        <w:rPr>
          <w:b w:val="0"/>
          <w:sz w:val="28"/>
          <w:szCs w:val="28"/>
        </w:rPr>
        <w:t>определять части речи по обобщенному значению предметности, действия, признака и по вопросам;</w:t>
      </w:r>
    </w:p>
    <w:p w:rsidR="0004167E" w:rsidRPr="00FA5742" w:rsidRDefault="0004167E" w:rsidP="0004167E">
      <w:pPr>
        <w:pStyle w:val="a6"/>
        <w:numPr>
          <w:ilvl w:val="0"/>
          <w:numId w:val="5"/>
        </w:numPr>
        <w:tabs>
          <w:tab w:val="clear" w:pos="3659"/>
          <w:tab w:val="left" w:pos="851"/>
          <w:tab w:val="left" w:pos="900"/>
          <w:tab w:val="num" w:pos="993"/>
        </w:tabs>
        <w:ind w:left="0" w:firstLine="567"/>
        <w:jc w:val="both"/>
        <w:rPr>
          <w:b w:val="0"/>
          <w:i/>
          <w:sz w:val="28"/>
          <w:szCs w:val="28"/>
        </w:rPr>
      </w:pPr>
      <w:r w:rsidRPr="00FA5742">
        <w:rPr>
          <w:b w:val="0"/>
          <w:sz w:val="28"/>
          <w:szCs w:val="28"/>
        </w:rPr>
        <w:t>понимать роль использования слов каждой части речи в произведениях словесного творчества.</w:t>
      </w:r>
    </w:p>
    <w:p w:rsidR="0004167E" w:rsidRPr="00FA5742" w:rsidRDefault="0004167E" w:rsidP="0004167E">
      <w:pPr>
        <w:pStyle w:val="a6"/>
        <w:tabs>
          <w:tab w:val="left" w:pos="851"/>
          <w:tab w:val="left" w:pos="900"/>
        </w:tabs>
        <w:ind w:firstLine="567"/>
        <w:jc w:val="both"/>
        <w:rPr>
          <w:b w:val="0"/>
          <w:i/>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w:t>
      </w:r>
    </w:p>
    <w:p w:rsidR="0004167E" w:rsidRPr="00FA5742" w:rsidRDefault="0004167E" w:rsidP="0004167E">
      <w:pPr>
        <w:pStyle w:val="a6"/>
        <w:numPr>
          <w:ilvl w:val="0"/>
          <w:numId w:val="5"/>
        </w:numPr>
        <w:tabs>
          <w:tab w:val="clear" w:pos="3659"/>
          <w:tab w:val="left" w:pos="851"/>
          <w:tab w:val="left" w:pos="900"/>
          <w:tab w:val="num" w:pos="993"/>
        </w:tabs>
        <w:ind w:left="0" w:firstLine="567"/>
        <w:jc w:val="both"/>
        <w:rPr>
          <w:b w:val="0"/>
          <w:sz w:val="28"/>
          <w:szCs w:val="28"/>
        </w:rPr>
      </w:pPr>
      <w:r w:rsidRPr="00FA5742">
        <w:rPr>
          <w:b w:val="0"/>
          <w:sz w:val="28"/>
          <w:szCs w:val="28"/>
        </w:rPr>
        <w:lastRenderedPageBreak/>
        <w:t xml:space="preserve">научиться понимать грамматическую общность слов, относящихся к определённым частям речи; </w:t>
      </w:r>
    </w:p>
    <w:p w:rsidR="0004167E" w:rsidRPr="00FA5742" w:rsidRDefault="0004167E" w:rsidP="0004167E">
      <w:pPr>
        <w:pStyle w:val="a6"/>
        <w:numPr>
          <w:ilvl w:val="0"/>
          <w:numId w:val="5"/>
        </w:numPr>
        <w:tabs>
          <w:tab w:val="clear" w:pos="3659"/>
          <w:tab w:val="left" w:pos="851"/>
          <w:tab w:val="left" w:pos="900"/>
          <w:tab w:val="num" w:pos="993"/>
        </w:tabs>
        <w:ind w:left="0" w:firstLine="567"/>
        <w:jc w:val="both"/>
        <w:rPr>
          <w:b w:val="0"/>
          <w:sz w:val="28"/>
          <w:szCs w:val="28"/>
        </w:rPr>
      </w:pPr>
      <w:r w:rsidRPr="00FA5742">
        <w:rPr>
          <w:b w:val="0"/>
          <w:sz w:val="28"/>
          <w:szCs w:val="28"/>
        </w:rPr>
        <w:t xml:space="preserve">получить образное представление о языке как о чётко организованной структуре. </w:t>
      </w:r>
    </w:p>
    <w:p w:rsidR="0004167E" w:rsidRPr="00FA5742" w:rsidRDefault="0004167E" w:rsidP="0004167E">
      <w:pPr>
        <w:pStyle w:val="a6"/>
        <w:tabs>
          <w:tab w:val="left" w:pos="851"/>
          <w:tab w:val="left" w:pos="900"/>
        </w:tabs>
        <w:ind w:firstLine="567"/>
        <w:jc w:val="both"/>
        <w:rPr>
          <w:b w:val="0"/>
          <w:sz w:val="28"/>
          <w:szCs w:val="28"/>
        </w:rPr>
      </w:pPr>
    </w:p>
    <w:p w:rsidR="0004167E" w:rsidRPr="00FA5742" w:rsidRDefault="0004167E" w:rsidP="0004167E">
      <w:pPr>
        <w:pStyle w:val="a6"/>
        <w:tabs>
          <w:tab w:val="left" w:pos="851"/>
          <w:tab w:val="left" w:pos="900"/>
        </w:tabs>
        <w:ind w:firstLine="567"/>
        <w:jc w:val="both"/>
        <w:rPr>
          <w:sz w:val="28"/>
          <w:szCs w:val="28"/>
        </w:rPr>
      </w:pPr>
      <w:r w:rsidRPr="00FA5742">
        <w:rPr>
          <w:sz w:val="28"/>
          <w:szCs w:val="28"/>
        </w:rPr>
        <w:t>Имя существительное</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6"/>
        </w:numPr>
        <w:tabs>
          <w:tab w:val="clear" w:pos="4033"/>
          <w:tab w:val="left" w:pos="851"/>
          <w:tab w:val="left" w:pos="900"/>
          <w:tab w:val="num" w:pos="1560"/>
        </w:tabs>
        <w:ind w:left="0" w:firstLine="567"/>
        <w:jc w:val="both"/>
        <w:rPr>
          <w:b w:val="0"/>
          <w:spacing w:val="-10"/>
          <w:sz w:val="28"/>
          <w:szCs w:val="28"/>
        </w:rPr>
      </w:pPr>
      <w:r w:rsidRPr="00FA5742">
        <w:rPr>
          <w:b w:val="0"/>
          <w:spacing w:val="-10"/>
          <w:sz w:val="28"/>
          <w:szCs w:val="28"/>
        </w:rPr>
        <w:t>находить имена существительные в предложении по вопросу и общему значению предметности;</w:t>
      </w:r>
    </w:p>
    <w:p w:rsidR="0004167E" w:rsidRPr="00FA5742" w:rsidRDefault="0004167E" w:rsidP="0004167E">
      <w:pPr>
        <w:pStyle w:val="a6"/>
        <w:numPr>
          <w:ilvl w:val="0"/>
          <w:numId w:val="6"/>
        </w:numPr>
        <w:tabs>
          <w:tab w:val="clear" w:pos="4033"/>
          <w:tab w:val="left" w:pos="851"/>
          <w:tab w:val="left" w:pos="900"/>
          <w:tab w:val="num" w:pos="1560"/>
        </w:tabs>
        <w:ind w:left="0" w:firstLine="567"/>
        <w:jc w:val="both"/>
        <w:rPr>
          <w:b w:val="0"/>
          <w:spacing w:val="-10"/>
          <w:sz w:val="28"/>
          <w:szCs w:val="28"/>
        </w:rPr>
      </w:pPr>
      <w:r w:rsidRPr="00FA5742">
        <w:rPr>
          <w:b w:val="0"/>
          <w:spacing w:val="-10"/>
          <w:sz w:val="28"/>
          <w:szCs w:val="28"/>
        </w:rPr>
        <w:t xml:space="preserve">определять различия между одушевлёнными и неодушевлёнными, собственными и нарицательными существительными; </w:t>
      </w:r>
    </w:p>
    <w:p w:rsidR="0004167E" w:rsidRPr="00FA5742" w:rsidRDefault="0004167E" w:rsidP="0004167E">
      <w:pPr>
        <w:pStyle w:val="a6"/>
        <w:numPr>
          <w:ilvl w:val="0"/>
          <w:numId w:val="6"/>
        </w:numPr>
        <w:tabs>
          <w:tab w:val="clear" w:pos="4033"/>
          <w:tab w:val="left" w:pos="851"/>
          <w:tab w:val="left" w:pos="900"/>
          <w:tab w:val="num" w:pos="1560"/>
        </w:tabs>
        <w:ind w:left="0" w:firstLine="567"/>
        <w:jc w:val="both"/>
        <w:rPr>
          <w:b w:val="0"/>
          <w:sz w:val="28"/>
          <w:szCs w:val="28"/>
        </w:rPr>
      </w:pPr>
      <w:r w:rsidRPr="00FA5742">
        <w:rPr>
          <w:b w:val="0"/>
          <w:sz w:val="28"/>
          <w:szCs w:val="28"/>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04167E" w:rsidRPr="00FA5742" w:rsidRDefault="0004167E" w:rsidP="0004167E">
      <w:pPr>
        <w:pStyle w:val="a6"/>
        <w:numPr>
          <w:ilvl w:val="0"/>
          <w:numId w:val="6"/>
        </w:numPr>
        <w:tabs>
          <w:tab w:val="clear" w:pos="4033"/>
          <w:tab w:val="left" w:pos="851"/>
          <w:tab w:val="left" w:pos="900"/>
          <w:tab w:val="num" w:pos="1560"/>
        </w:tabs>
        <w:ind w:left="0" w:firstLine="567"/>
        <w:jc w:val="both"/>
        <w:rPr>
          <w:b w:val="0"/>
          <w:sz w:val="28"/>
          <w:szCs w:val="28"/>
        </w:rPr>
      </w:pPr>
      <w:r w:rsidRPr="00FA5742">
        <w:rPr>
          <w:b w:val="0"/>
          <w:sz w:val="28"/>
          <w:szCs w:val="28"/>
        </w:rPr>
        <w:t>определять число имён существительных.</w:t>
      </w:r>
    </w:p>
    <w:p w:rsidR="0004167E" w:rsidRPr="00FA5742" w:rsidRDefault="0004167E" w:rsidP="0004167E">
      <w:pPr>
        <w:pStyle w:val="a6"/>
        <w:tabs>
          <w:tab w:val="left" w:pos="851"/>
          <w:tab w:val="left" w:pos="900"/>
        </w:tabs>
        <w:ind w:firstLine="567"/>
        <w:jc w:val="both"/>
        <w:rPr>
          <w:b w:val="0"/>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pStyle w:val="a6"/>
        <w:numPr>
          <w:ilvl w:val="0"/>
          <w:numId w:val="6"/>
        </w:numPr>
        <w:tabs>
          <w:tab w:val="clear" w:pos="4033"/>
          <w:tab w:val="left" w:pos="851"/>
          <w:tab w:val="left" w:pos="900"/>
          <w:tab w:val="num" w:pos="1560"/>
        </w:tabs>
        <w:ind w:left="0" w:firstLine="567"/>
        <w:jc w:val="both"/>
        <w:rPr>
          <w:b w:val="0"/>
          <w:sz w:val="28"/>
          <w:szCs w:val="28"/>
        </w:rPr>
      </w:pPr>
      <w:proofErr w:type="gramStart"/>
      <w:r w:rsidRPr="00FA5742">
        <w:rPr>
          <w:b w:val="0"/>
          <w:sz w:val="28"/>
          <w:szCs w:val="28"/>
        </w:rPr>
        <w:t>верно</w:t>
      </w:r>
      <w:proofErr w:type="gramEnd"/>
      <w:r w:rsidRPr="00FA5742">
        <w:rPr>
          <w:b w:val="0"/>
          <w:sz w:val="28"/>
          <w:szCs w:val="28"/>
        </w:rPr>
        <w:t xml:space="preserve"> употреблять существительные, имеющие вариативные формы окончаний (в родительном падеже множественного числа).</w:t>
      </w:r>
    </w:p>
    <w:p w:rsidR="0004167E" w:rsidRPr="00FA5742" w:rsidRDefault="0004167E" w:rsidP="0004167E">
      <w:pPr>
        <w:pStyle w:val="a6"/>
        <w:tabs>
          <w:tab w:val="left" w:pos="851"/>
          <w:tab w:val="left" w:pos="900"/>
        </w:tabs>
        <w:ind w:firstLine="567"/>
        <w:jc w:val="both"/>
        <w:rPr>
          <w:b w:val="0"/>
          <w:sz w:val="28"/>
          <w:szCs w:val="28"/>
        </w:rPr>
      </w:pPr>
    </w:p>
    <w:p w:rsidR="0004167E" w:rsidRPr="00FA5742" w:rsidRDefault="0004167E" w:rsidP="0004167E">
      <w:pPr>
        <w:pStyle w:val="a6"/>
        <w:tabs>
          <w:tab w:val="left" w:pos="851"/>
          <w:tab w:val="left" w:pos="900"/>
        </w:tabs>
        <w:ind w:firstLine="567"/>
        <w:jc w:val="both"/>
        <w:rPr>
          <w:sz w:val="28"/>
          <w:szCs w:val="28"/>
        </w:rPr>
      </w:pPr>
      <w:r w:rsidRPr="00FA5742">
        <w:rPr>
          <w:sz w:val="28"/>
          <w:szCs w:val="28"/>
        </w:rPr>
        <w:t>Глагол</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FA5742">
        <w:rPr>
          <w:sz w:val="28"/>
          <w:szCs w:val="28"/>
        </w:rPr>
        <w:t>находить глаголы в предложении по вопросу и общему значению действия;</w:t>
      </w:r>
    </w:p>
    <w:p w:rsidR="0004167E" w:rsidRPr="00FA5742"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FA5742">
        <w:rPr>
          <w:sz w:val="28"/>
          <w:szCs w:val="28"/>
        </w:rPr>
        <w:t>определять число глаголов.</w:t>
      </w:r>
    </w:p>
    <w:p w:rsidR="0004167E" w:rsidRPr="00FA5742" w:rsidRDefault="0004167E" w:rsidP="0004167E">
      <w:pPr>
        <w:tabs>
          <w:tab w:val="left" w:pos="851"/>
          <w:tab w:val="left" w:pos="900"/>
          <w:tab w:val="left" w:pos="993"/>
        </w:tabs>
        <w:spacing w:line="360" w:lineRule="auto"/>
        <w:ind w:firstLine="567"/>
        <w:jc w:val="both"/>
        <w:rPr>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FA5742">
        <w:rPr>
          <w:sz w:val="28"/>
          <w:szCs w:val="28"/>
        </w:rPr>
        <w:t>ставить вопросы к глаголам в форме настоящего, прошедшего и будущего времени;</w:t>
      </w:r>
    </w:p>
    <w:p w:rsidR="0004167E" w:rsidRPr="00FA5742"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FA5742">
        <w:rPr>
          <w:sz w:val="28"/>
          <w:szCs w:val="28"/>
        </w:rPr>
        <w:lastRenderedPageBreak/>
        <w:t>на практическом уровне изменять глаголы по временам.</w:t>
      </w:r>
    </w:p>
    <w:p w:rsidR="0004167E" w:rsidRPr="00FA5742" w:rsidRDefault="0004167E" w:rsidP="0004167E">
      <w:pPr>
        <w:tabs>
          <w:tab w:val="left" w:pos="851"/>
          <w:tab w:val="left" w:pos="900"/>
          <w:tab w:val="left" w:pos="993"/>
        </w:tabs>
        <w:spacing w:line="360" w:lineRule="auto"/>
        <w:ind w:firstLine="567"/>
        <w:jc w:val="both"/>
        <w:rPr>
          <w:sz w:val="28"/>
          <w:szCs w:val="28"/>
        </w:rPr>
      </w:pPr>
    </w:p>
    <w:p w:rsidR="0004167E" w:rsidRPr="00FA5742" w:rsidRDefault="0004167E" w:rsidP="0004167E">
      <w:pPr>
        <w:pStyle w:val="a6"/>
        <w:tabs>
          <w:tab w:val="left" w:pos="851"/>
          <w:tab w:val="left" w:pos="900"/>
        </w:tabs>
        <w:ind w:firstLine="567"/>
        <w:jc w:val="both"/>
        <w:rPr>
          <w:sz w:val="28"/>
          <w:szCs w:val="28"/>
        </w:rPr>
      </w:pPr>
      <w:r w:rsidRPr="00FA5742">
        <w:rPr>
          <w:sz w:val="28"/>
          <w:szCs w:val="28"/>
        </w:rPr>
        <w:t>Имя прилагательное</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8"/>
        </w:numPr>
        <w:tabs>
          <w:tab w:val="left" w:pos="851"/>
          <w:tab w:val="left" w:pos="900"/>
        </w:tabs>
        <w:ind w:left="0" w:firstLine="567"/>
        <w:jc w:val="both"/>
        <w:rPr>
          <w:b w:val="0"/>
          <w:sz w:val="28"/>
          <w:szCs w:val="28"/>
        </w:rPr>
      </w:pPr>
      <w:r w:rsidRPr="00FA5742">
        <w:rPr>
          <w:b w:val="0"/>
          <w:sz w:val="28"/>
          <w:szCs w:val="28"/>
        </w:rPr>
        <w:t>находить в предложении имена прилагательные по их основному грамматическому значению и по вопросу;</w:t>
      </w:r>
    </w:p>
    <w:p w:rsidR="0004167E" w:rsidRPr="00FA5742" w:rsidRDefault="0004167E" w:rsidP="0004167E">
      <w:pPr>
        <w:pStyle w:val="a6"/>
        <w:numPr>
          <w:ilvl w:val="0"/>
          <w:numId w:val="8"/>
        </w:numPr>
        <w:tabs>
          <w:tab w:val="left" w:pos="851"/>
          <w:tab w:val="left" w:pos="900"/>
        </w:tabs>
        <w:ind w:left="0" w:firstLine="567"/>
        <w:jc w:val="both"/>
        <w:rPr>
          <w:b w:val="0"/>
          <w:sz w:val="28"/>
          <w:szCs w:val="28"/>
        </w:rPr>
      </w:pPr>
      <w:r w:rsidRPr="00FA5742">
        <w:rPr>
          <w:b w:val="0"/>
          <w:sz w:val="28"/>
          <w:szCs w:val="28"/>
        </w:rPr>
        <w:t>определять связь имени прилагательного с именем существительным в числе;</w:t>
      </w:r>
    </w:p>
    <w:p w:rsidR="0004167E" w:rsidRPr="00FA5742" w:rsidRDefault="0004167E" w:rsidP="0004167E">
      <w:pPr>
        <w:pStyle w:val="a6"/>
        <w:numPr>
          <w:ilvl w:val="0"/>
          <w:numId w:val="8"/>
        </w:numPr>
        <w:tabs>
          <w:tab w:val="left" w:pos="851"/>
          <w:tab w:val="left" w:pos="900"/>
        </w:tabs>
        <w:ind w:left="0" w:firstLine="567"/>
        <w:jc w:val="both"/>
        <w:rPr>
          <w:b w:val="0"/>
          <w:sz w:val="28"/>
          <w:szCs w:val="28"/>
        </w:rPr>
      </w:pPr>
      <w:r w:rsidRPr="00FA5742">
        <w:rPr>
          <w:b w:val="0"/>
          <w:sz w:val="28"/>
          <w:szCs w:val="28"/>
        </w:rPr>
        <w:t>классифицировать имена прилагательные на основе различия в их значении.</w:t>
      </w:r>
    </w:p>
    <w:p w:rsidR="0004167E" w:rsidRPr="00FA5742" w:rsidRDefault="0004167E" w:rsidP="0004167E">
      <w:pPr>
        <w:tabs>
          <w:tab w:val="left" w:pos="851"/>
        </w:tabs>
        <w:spacing w:line="360" w:lineRule="auto"/>
        <w:ind w:firstLine="567"/>
        <w:jc w:val="both"/>
        <w:rPr>
          <w:i/>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pStyle w:val="a6"/>
        <w:numPr>
          <w:ilvl w:val="0"/>
          <w:numId w:val="8"/>
        </w:numPr>
        <w:tabs>
          <w:tab w:val="left" w:pos="851"/>
          <w:tab w:val="left" w:pos="900"/>
        </w:tabs>
        <w:ind w:left="0" w:firstLine="567"/>
        <w:jc w:val="both"/>
        <w:rPr>
          <w:b w:val="0"/>
          <w:sz w:val="28"/>
          <w:szCs w:val="28"/>
        </w:rPr>
      </w:pPr>
      <w:r w:rsidRPr="00FA5742">
        <w:rPr>
          <w:b w:val="0"/>
          <w:sz w:val="28"/>
          <w:szCs w:val="28"/>
        </w:rPr>
        <w:t>редактировать тексты, дополняя их именами прилагательными;</w:t>
      </w:r>
    </w:p>
    <w:p w:rsidR="0004167E" w:rsidRPr="00FA5742" w:rsidRDefault="0004167E" w:rsidP="0004167E">
      <w:pPr>
        <w:pStyle w:val="a6"/>
        <w:numPr>
          <w:ilvl w:val="0"/>
          <w:numId w:val="8"/>
        </w:numPr>
        <w:tabs>
          <w:tab w:val="left" w:pos="851"/>
          <w:tab w:val="left" w:pos="900"/>
        </w:tabs>
        <w:ind w:left="0" w:firstLine="567"/>
        <w:jc w:val="both"/>
        <w:rPr>
          <w:b w:val="0"/>
          <w:sz w:val="28"/>
          <w:szCs w:val="28"/>
        </w:rPr>
      </w:pPr>
      <w:r w:rsidRPr="00FA5742">
        <w:rPr>
          <w:b w:val="0"/>
          <w:sz w:val="28"/>
          <w:szCs w:val="28"/>
        </w:rPr>
        <w:t>образовывать имена прилагательные от других частей речи.</w:t>
      </w:r>
    </w:p>
    <w:p w:rsidR="0004167E" w:rsidRPr="00FA5742" w:rsidRDefault="0004167E" w:rsidP="0004167E">
      <w:pPr>
        <w:pStyle w:val="a6"/>
        <w:tabs>
          <w:tab w:val="left" w:pos="851"/>
          <w:tab w:val="left" w:pos="900"/>
        </w:tabs>
        <w:ind w:firstLine="567"/>
        <w:jc w:val="both"/>
        <w:rPr>
          <w:sz w:val="28"/>
          <w:szCs w:val="28"/>
        </w:rPr>
      </w:pPr>
    </w:p>
    <w:p w:rsidR="0004167E" w:rsidRPr="00FA5742" w:rsidRDefault="0004167E" w:rsidP="0004167E">
      <w:pPr>
        <w:pStyle w:val="a6"/>
        <w:tabs>
          <w:tab w:val="left" w:pos="851"/>
          <w:tab w:val="left" w:pos="900"/>
        </w:tabs>
        <w:ind w:firstLine="567"/>
        <w:jc w:val="both"/>
        <w:rPr>
          <w:sz w:val="28"/>
          <w:szCs w:val="28"/>
        </w:rPr>
      </w:pPr>
      <w:r w:rsidRPr="00FA5742">
        <w:rPr>
          <w:sz w:val="28"/>
          <w:szCs w:val="28"/>
        </w:rPr>
        <w:t>Синтаксис</w:t>
      </w:r>
    </w:p>
    <w:p w:rsidR="0004167E" w:rsidRPr="00FA5742" w:rsidRDefault="0004167E" w:rsidP="0004167E">
      <w:pPr>
        <w:pStyle w:val="a6"/>
        <w:tabs>
          <w:tab w:val="left" w:pos="851"/>
          <w:tab w:val="left" w:pos="900"/>
        </w:tabs>
        <w:ind w:firstLine="567"/>
        <w:jc w:val="both"/>
        <w:rPr>
          <w:i/>
          <w:sz w:val="28"/>
          <w:szCs w:val="28"/>
        </w:rPr>
      </w:pPr>
      <w:r w:rsidRPr="00FA5742">
        <w:rPr>
          <w:i/>
          <w:sz w:val="28"/>
          <w:szCs w:val="28"/>
        </w:rPr>
        <w:t>Предложение</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1"/>
          <w:numId w:val="8"/>
        </w:numPr>
        <w:tabs>
          <w:tab w:val="left" w:pos="851"/>
          <w:tab w:val="left" w:pos="900"/>
        </w:tabs>
        <w:ind w:left="0" w:firstLine="567"/>
        <w:jc w:val="both"/>
        <w:rPr>
          <w:b w:val="0"/>
          <w:sz w:val="28"/>
          <w:szCs w:val="28"/>
        </w:rPr>
      </w:pPr>
      <w:r w:rsidRPr="00FA5742">
        <w:rPr>
          <w:b w:val="0"/>
          <w:sz w:val="28"/>
          <w:szCs w:val="28"/>
        </w:rPr>
        <w:t>выделять предложение из связного текста, правильно оформлять его на письме;</w:t>
      </w:r>
    </w:p>
    <w:p w:rsidR="0004167E" w:rsidRPr="00FA5742" w:rsidRDefault="0004167E" w:rsidP="0004167E">
      <w:pPr>
        <w:pStyle w:val="a6"/>
        <w:numPr>
          <w:ilvl w:val="1"/>
          <w:numId w:val="8"/>
        </w:numPr>
        <w:tabs>
          <w:tab w:val="left" w:pos="851"/>
          <w:tab w:val="left" w:pos="900"/>
        </w:tabs>
        <w:ind w:left="0" w:firstLine="567"/>
        <w:jc w:val="both"/>
        <w:rPr>
          <w:b w:val="0"/>
          <w:sz w:val="28"/>
          <w:szCs w:val="28"/>
        </w:rPr>
      </w:pPr>
      <w:r w:rsidRPr="00FA5742">
        <w:rPr>
          <w:b w:val="0"/>
          <w:sz w:val="28"/>
          <w:szCs w:val="28"/>
        </w:rPr>
        <w:t>определять тип предложения по цели высказывания и по интонации.</w:t>
      </w:r>
    </w:p>
    <w:p w:rsidR="0004167E" w:rsidRPr="00FA5742" w:rsidRDefault="0004167E" w:rsidP="0004167E">
      <w:pPr>
        <w:tabs>
          <w:tab w:val="left" w:pos="851"/>
        </w:tabs>
        <w:spacing w:line="360" w:lineRule="auto"/>
        <w:ind w:firstLine="567"/>
        <w:jc w:val="both"/>
        <w:rPr>
          <w:i/>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pStyle w:val="a6"/>
        <w:numPr>
          <w:ilvl w:val="0"/>
          <w:numId w:val="43"/>
        </w:numPr>
        <w:tabs>
          <w:tab w:val="left" w:pos="851"/>
          <w:tab w:val="left" w:pos="900"/>
        </w:tabs>
        <w:ind w:left="0" w:firstLine="567"/>
        <w:jc w:val="both"/>
        <w:rPr>
          <w:b w:val="0"/>
          <w:sz w:val="28"/>
          <w:szCs w:val="28"/>
        </w:rPr>
      </w:pPr>
      <w:r w:rsidRPr="00FA5742">
        <w:rPr>
          <w:b w:val="0"/>
          <w:sz w:val="28"/>
          <w:szCs w:val="28"/>
        </w:rPr>
        <w:t xml:space="preserve"> определять отношения </w:t>
      </w:r>
      <w:proofErr w:type="gramStart"/>
      <w:r w:rsidRPr="00FA5742">
        <w:rPr>
          <w:b w:val="0"/>
          <w:sz w:val="28"/>
          <w:szCs w:val="28"/>
        </w:rPr>
        <w:t>между словами в предложении на основе вопроса от слова к слову</w:t>
      </w:r>
      <w:proofErr w:type="gramEnd"/>
      <w:r w:rsidRPr="00FA5742">
        <w:rPr>
          <w:b w:val="0"/>
          <w:sz w:val="28"/>
          <w:szCs w:val="28"/>
        </w:rPr>
        <w:t>;</w:t>
      </w:r>
    </w:p>
    <w:p w:rsidR="0004167E" w:rsidRPr="00FA5742" w:rsidRDefault="0004167E" w:rsidP="0004167E">
      <w:pPr>
        <w:pStyle w:val="a6"/>
        <w:numPr>
          <w:ilvl w:val="0"/>
          <w:numId w:val="43"/>
        </w:numPr>
        <w:tabs>
          <w:tab w:val="left" w:pos="851"/>
          <w:tab w:val="left" w:pos="900"/>
        </w:tabs>
        <w:ind w:left="0" w:firstLine="567"/>
        <w:jc w:val="both"/>
        <w:rPr>
          <w:b w:val="0"/>
          <w:sz w:val="28"/>
          <w:szCs w:val="28"/>
        </w:rPr>
      </w:pPr>
      <w:r w:rsidRPr="00FA5742">
        <w:rPr>
          <w:b w:val="0"/>
          <w:sz w:val="28"/>
          <w:szCs w:val="28"/>
        </w:rPr>
        <w:t>составлять предложения разных типов.</w:t>
      </w:r>
    </w:p>
    <w:p w:rsidR="0004167E" w:rsidRPr="00FA5742" w:rsidRDefault="0004167E" w:rsidP="0004167E">
      <w:pPr>
        <w:pStyle w:val="a6"/>
        <w:tabs>
          <w:tab w:val="left" w:pos="851"/>
          <w:tab w:val="left" w:pos="900"/>
        </w:tabs>
        <w:ind w:firstLine="567"/>
        <w:jc w:val="both"/>
        <w:rPr>
          <w:b w:val="0"/>
          <w:sz w:val="28"/>
          <w:szCs w:val="28"/>
        </w:rPr>
      </w:pPr>
    </w:p>
    <w:p w:rsidR="0004167E" w:rsidRPr="00FA5742" w:rsidRDefault="0004167E" w:rsidP="0004167E">
      <w:pPr>
        <w:pStyle w:val="a6"/>
        <w:tabs>
          <w:tab w:val="left" w:pos="851"/>
          <w:tab w:val="left" w:pos="900"/>
        </w:tabs>
        <w:ind w:firstLine="567"/>
        <w:jc w:val="both"/>
        <w:rPr>
          <w:i/>
          <w:sz w:val="28"/>
          <w:szCs w:val="28"/>
        </w:rPr>
      </w:pPr>
      <w:r w:rsidRPr="00FA5742">
        <w:rPr>
          <w:i/>
          <w:sz w:val="28"/>
          <w:szCs w:val="28"/>
        </w:rPr>
        <w:t>Текст</w:t>
      </w:r>
    </w:p>
    <w:p w:rsidR="0004167E" w:rsidRPr="00FA5742" w:rsidRDefault="0004167E" w:rsidP="0004167E">
      <w:pPr>
        <w:tabs>
          <w:tab w:val="left" w:pos="851"/>
        </w:tabs>
        <w:spacing w:line="360" w:lineRule="auto"/>
        <w:ind w:firstLine="567"/>
        <w:jc w:val="both"/>
        <w:rPr>
          <w:i/>
          <w:sz w:val="28"/>
          <w:szCs w:val="28"/>
        </w:rPr>
      </w:pPr>
      <w:r w:rsidRPr="00FA5742">
        <w:rPr>
          <w:i/>
          <w:sz w:val="28"/>
          <w:szCs w:val="28"/>
        </w:rPr>
        <w:t>Обучающийся научится:</w:t>
      </w:r>
    </w:p>
    <w:p w:rsidR="0004167E" w:rsidRPr="00FA5742" w:rsidRDefault="0004167E" w:rsidP="0004167E">
      <w:pPr>
        <w:pStyle w:val="a6"/>
        <w:numPr>
          <w:ilvl w:val="0"/>
          <w:numId w:val="9"/>
        </w:numPr>
        <w:tabs>
          <w:tab w:val="clear" w:pos="720"/>
          <w:tab w:val="left" w:pos="851"/>
          <w:tab w:val="left" w:pos="900"/>
        </w:tabs>
        <w:ind w:left="0" w:firstLine="567"/>
        <w:jc w:val="both"/>
        <w:rPr>
          <w:b w:val="0"/>
          <w:sz w:val="28"/>
          <w:szCs w:val="28"/>
        </w:rPr>
      </w:pPr>
      <w:r w:rsidRPr="00FA5742">
        <w:rPr>
          <w:b w:val="0"/>
          <w:sz w:val="28"/>
          <w:szCs w:val="28"/>
        </w:rPr>
        <w:lastRenderedPageBreak/>
        <w:t>озаглавливать текст;</w:t>
      </w:r>
    </w:p>
    <w:p w:rsidR="0004167E" w:rsidRPr="00FA5742" w:rsidRDefault="0004167E" w:rsidP="0004167E">
      <w:pPr>
        <w:pStyle w:val="a6"/>
        <w:numPr>
          <w:ilvl w:val="0"/>
          <w:numId w:val="9"/>
        </w:numPr>
        <w:tabs>
          <w:tab w:val="clear" w:pos="720"/>
          <w:tab w:val="left" w:pos="851"/>
          <w:tab w:val="left" w:pos="900"/>
        </w:tabs>
        <w:ind w:left="0" w:firstLine="567"/>
        <w:jc w:val="both"/>
        <w:rPr>
          <w:b w:val="0"/>
          <w:sz w:val="28"/>
          <w:szCs w:val="28"/>
        </w:rPr>
      </w:pPr>
      <w:r w:rsidRPr="00FA5742">
        <w:rPr>
          <w:b w:val="0"/>
          <w:sz w:val="28"/>
          <w:szCs w:val="28"/>
        </w:rPr>
        <w:t>определять тему и главную мысль текста;</w:t>
      </w:r>
    </w:p>
    <w:p w:rsidR="0004167E" w:rsidRPr="00FA5742" w:rsidRDefault="0004167E" w:rsidP="0004167E">
      <w:pPr>
        <w:tabs>
          <w:tab w:val="left" w:pos="851"/>
        </w:tabs>
        <w:spacing w:line="360" w:lineRule="auto"/>
        <w:ind w:firstLine="567"/>
        <w:jc w:val="both"/>
        <w:rPr>
          <w:i/>
          <w:sz w:val="28"/>
          <w:szCs w:val="28"/>
        </w:rPr>
      </w:pPr>
    </w:p>
    <w:p w:rsidR="0004167E" w:rsidRPr="00FA5742" w:rsidRDefault="0004167E" w:rsidP="0004167E">
      <w:pPr>
        <w:tabs>
          <w:tab w:val="left" w:pos="851"/>
        </w:tabs>
        <w:spacing w:line="360" w:lineRule="auto"/>
        <w:ind w:firstLine="567"/>
        <w:jc w:val="both"/>
        <w:rPr>
          <w:i/>
          <w:sz w:val="28"/>
          <w:szCs w:val="28"/>
        </w:rPr>
      </w:pPr>
      <w:proofErr w:type="gramStart"/>
      <w:r w:rsidRPr="00FA5742">
        <w:rPr>
          <w:i/>
          <w:sz w:val="28"/>
          <w:szCs w:val="28"/>
        </w:rPr>
        <w:t>Обучающийся</w:t>
      </w:r>
      <w:proofErr w:type="gramEnd"/>
      <w:r w:rsidRPr="00FA5742">
        <w:rPr>
          <w:i/>
          <w:sz w:val="28"/>
          <w:szCs w:val="28"/>
        </w:rPr>
        <w:t xml:space="preserve"> получит возможность научиться:</w:t>
      </w:r>
    </w:p>
    <w:p w:rsidR="0004167E" w:rsidRPr="00FA5742" w:rsidRDefault="0004167E" w:rsidP="0004167E">
      <w:pPr>
        <w:pStyle w:val="a6"/>
        <w:numPr>
          <w:ilvl w:val="0"/>
          <w:numId w:val="9"/>
        </w:numPr>
        <w:tabs>
          <w:tab w:val="clear" w:pos="720"/>
          <w:tab w:val="left" w:pos="851"/>
          <w:tab w:val="left" w:pos="900"/>
        </w:tabs>
        <w:ind w:left="0" w:firstLine="567"/>
        <w:jc w:val="both"/>
        <w:rPr>
          <w:b w:val="0"/>
          <w:sz w:val="28"/>
          <w:szCs w:val="28"/>
        </w:rPr>
      </w:pPr>
      <w:r w:rsidRPr="00FA5742">
        <w:rPr>
          <w:b w:val="0"/>
          <w:sz w:val="28"/>
          <w:szCs w:val="28"/>
        </w:rPr>
        <w:t>практически различать текст-описание, текст-повествование, текст-рассуждение;</w:t>
      </w:r>
    </w:p>
    <w:p w:rsidR="0004167E" w:rsidRPr="00FA5742" w:rsidRDefault="0004167E" w:rsidP="0004167E">
      <w:pPr>
        <w:pStyle w:val="a6"/>
        <w:numPr>
          <w:ilvl w:val="0"/>
          <w:numId w:val="9"/>
        </w:numPr>
        <w:tabs>
          <w:tab w:val="clear" w:pos="720"/>
          <w:tab w:val="left" w:pos="851"/>
          <w:tab w:val="left" w:pos="900"/>
        </w:tabs>
        <w:ind w:left="0" w:firstLine="567"/>
        <w:jc w:val="both"/>
        <w:rPr>
          <w:b w:val="0"/>
          <w:sz w:val="28"/>
          <w:szCs w:val="28"/>
        </w:rPr>
      </w:pPr>
      <w:r w:rsidRPr="00FA5742">
        <w:rPr>
          <w:b w:val="0"/>
          <w:sz w:val="28"/>
          <w:szCs w:val="28"/>
        </w:rPr>
        <w:t>составлять план текста на основе памяток, образцов;</w:t>
      </w:r>
    </w:p>
    <w:p w:rsidR="00300B32" w:rsidRPr="00FA5742" w:rsidRDefault="0004167E" w:rsidP="008C01E3">
      <w:pPr>
        <w:pStyle w:val="a6"/>
        <w:numPr>
          <w:ilvl w:val="0"/>
          <w:numId w:val="9"/>
        </w:numPr>
        <w:tabs>
          <w:tab w:val="clear" w:pos="720"/>
          <w:tab w:val="left" w:pos="851"/>
          <w:tab w:val="left" w:pos="900"/>
        </w:tabs>
        <w:ind w:left="0" w:firstLine="567"/>
        <w:jc w:val="both"/>
        <w:rPr>
          <w:sz w:val="28"/>
          <w:szCs w:val="28"/>
        </w:rPr>
      </w:pPr>
      <w:r w:rsidRPr="00FA5742">
        <w:rPr>
          <w:b w:val="0"/>
          <w:sz w:val="28"/>
          <w:szCs w:val="28"/>
        </w:rPr>
        <w:t>составлять текст заданного типа, в том числе деловые тексты (записка, объявление, поздравительное письмо).</w:t>
      </w:r>
      <w:r w:rsidR="008C01E3" w:rsidRPr="00FA5742">
        <w:rPr>
          <w:sz w:val="28"/>
          <w:szCs w:val="28"/>
        </w:rPr>
        <w:t xml:space="preserve"> </w:t>
      </w:r>
    </w:p>
    <w:sectPr w:rsidR="00300B32" w:rsidRPr="00FA5742" w:rsidSect="00FA5742">
      <w:footerReference w:type="default" r:id="rId8"/>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B5" w:rsidRDefault="007D28B5" w:rsidP="00FA5742">
      <w:r>
        <w:separator/>
      </w:r>
    </w:p>
  </w:endnote>
  <w:endnote w:type="continuationSeparator" w:id="0">
    <w:p w:rsidR="007D28B5" w:rsidRDefault="007D28B5" w:rsidP="00FA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2" w:rsidRPr="00FA5742" w:rsidRDefault="00FA5742">
    <w:pPr>
      <w:pStyle w:val="ab"/>
      <w:rPr>
        <w:color w:val="000000" w:themeColor="text1"/>
        <w:sz w:val="28"/>
        <w:szCs w:val="28"/>
      </w:rPr>
    </w:pPr>
    <w:sdt>
      <w:sdtPr>
        <w:rPr>
          <w:color w:val="000000" w:themeColor="text1"/>
          <w:sz w:val="28"/>
          <w:szCs w:val="28"/>
        </w:rPr>
        <w:alias w:val="Автор"/>
        <w:id w:val="54214575"/>
        <w:placeholder>
          <w:docPart w:val="0CF99E7487504B369380A5B2993EFC14"/>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8"/>
            <w:szCs w:val="28"/>
          </w:rPr>
          <w:t>Бурцева Анжела Ал</w:t>
        </w:r>
        <w:r w:rsidRPr="00FA5742">
          <w:rPr>
            <w:color w:val="000000" w:themeColor="text1"/>
            <w:sz w:val="28"/>
            <w:szCs w:val="28"/>
          </w:rPr>
          <w:t>ександровна</w:t>
        </w:r>
      </w:sdtContent>
    </w:sdt>
  </w:p>
  <w:p w:rsidR="00FA5742" w:rsidRDefault="00FA5742">
    <w:pPr>
      <w:pStyle w:val="ab"/>
    </w:pPr>
    <w:r>
      <w:rPr>
        <w:noProof/>
      </w:rPr>
      <w:pict>
        <v:shapetype id="_x0000_t202" coordsize="21600,21600" o:spt="202" path="m,l,21600r21600,l21600,xe">
          <v:stroke joinstyle="miter"/>
          <v:path gradientshapeok="t" o:connecttype="rect"/>
        </v:shapetype>
        <v:shape id="Надпись 56" o:spid="_x0000_s2050"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FA5742" w:rsidRDefault="00FA5742">
                <w:pPr>
                  <w:pStyle w:val="ab"/>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A325A6">
                  <w:rPr>
                    <w:rFonts w:asciiTheme="majorHAnsi" w:hAnsiTheme="majorHAnsi"/>
                    <w:noProof/>
                    <w:color w:val="000000" w:themeColor="text1"/>
                    <w:sz w:val="40"/>
                    <w:szCs w:val="40"/>
                  </w:rPr>
                  <w:t>13</w:t>
                </w:r>
                <w:r>
                  <w:rPr>
                    <w:rFonts w:asciiTheme="majorHAnsi" w:hAnsiTheme="majorHAnsi"/>
                    <w:color w:val="000000" w:themeColor="text1"/>
                    <w:sz w:val="40"/>
                    <w:szCs w:val="40"/>
                  </w:rPr>
                  <w:fldChar w:fldCharType="end"/>
                </w:r>
              </w:p>
            </w:txbxContent>
          </v:textbox>
          <w10:wrap anchorx="margin" anchory="margin"/>
        </v:shape>
      </w:pict>
    </w:r>
    <w:r>
      <w:rPr>
        <w:noProof/>
      </w:rPr>
      <w:pict>
        <v:rect id="Прямоугольник 58" o:spid="_x0000_s2049"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B5" w:rsidRDefault="007D28B5" w:rsidP="00FA5742">
      <w:r>
        <w:separator/>
      </w:r>
    </w:p>
  </w:footnote>
  <w:footnote w:type="continuationSeparator" w:id="0">
    <w:p w:rsidR="007D28B5" w:rsidRDefault="007D28B5" w:rsidP="00FA5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67"/>
    <w:multiLevelType w:val="hybridMultilevel"/>
    <w:tmpl w:val="09FED602"/>
    <w:lvl w:ilvl="0" w:tplc="65F6F898">
      <w:start w:val="1"/>
      <w:numFmt w:val="bullet"/>
      <w:lvlText w:val=""/>
      <w:lvlJc w:val="left"/>
      <w:pPr>
        <w:tabs>
          <w:tab w:val="num" w:pos="3659"/>
        </w:tabs>
        <w:ind w:left="3659"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6257C2"/>
    <w:multiLevelType w:val="hybridMultilevel"/>
    <w:tmpl w:val="0DD02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8042C"/>
    <w:multiLevelType w:val="hybridMultilevel"/>
    <w:tmpl w:val="78E8D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E5491"/>
    <w:multiLevelType w:val="hybridMultilevel"/>
    <w:tmpl w:val="02DA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D2D74"/>
    <w:multiLevelType w:val="hybridMultilevel"/>
    <w:tmpl w:val="43D4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DD7D30"/>
    <w:multiLevelType w:val="hybridMultilevel"/>
    <w:tmpl w:val="12C22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42023C"/>
    <w:multiLevelType w:val="hybridMultilevel"/>
    <w:tmpl w:val="E2EE6F0C"/>
    <w:lvl w:ilvl="0" w:tplc="04190001">
      <w:start w:val="1"/>
      <w:numFmt w:val="bullet"/>
      <w:lvlText w:val=""/>
      <w:lvlJc w:val="left"/>
      <w:pPr>
        <w:ind w:left="720" w:hanging="360"/>
      </w:pPr>
      <w:rPr>
        <w:rFonts w:ascii="Symbol" w:hAnsi="Symbol" w:hint="default"/>
      </w:rPr>
    </w:lvl>
    <w:lvl w:ilvl="1" w:tplc="D460FF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11B29"/>
    <w:multiLevelType w:val="hybridMultilevel"/>
    <w:tmpl w:val="3DEE5B96"/>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3B6DA8"/>
    <w:multiLevelType w:val="hybridMultilevel"/>
    <w:tmpl w:val="26AE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17189"/>
    <w:multiLevelType w:val="hybridMultilevel"/>
    <w:tmpl w:val="8C82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8025F"/>
    <w:multiLevelType w:val="hybridMultilevel"/>
    <w:tmpl w:val="712E6CE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A456503"/>
    <w:multiLevelType w:val="hybridMultilevel"/>
    <w:tmpl w:val="F81AA3D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501BC"/>
    <w:multiLevelType w:val="hybridMultilevel"/>
    <w:tmpl w:val="65BE890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C902E5"/>
    <w:multiLevelType w:val="hybridMultilevel"/>
    <w:tmpl w:val="5784E914"/>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EB0B00"/>
    <w:multiLevelType w:val="hybridMultilevel"/>
    <w:tmpl w:val="5D26E90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9203B94"/>
    <w:multiLevelType w:val="hybridMultilevel"/>
    <w:tmpl w:val="D712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04934"/>
    <w:multiLevelType w:val="hybridMultilevel"/>
    <w:tmpl w:val="14067E82"/>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3DA63D0C"/>
    <w:multiLevelType w:val="hybridMultilevel"/>
    <w:tmpl w:val="8F124474"/>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0">
    <w:nsid w:val="3F9749B1"/>
    <w:multiLevelType w:val="hybridMultilevel"/>
    <w:tmpl w:val="B3AAEE16"/>
    <w:lvl w:ilvl="0" w:tplc="F6FA56B4">
      <w:start w:val="1"/>
      <w:numFmt w:val="bullet"/>
      <w:lvlText w:val=""/>
      <w:lvlJc w:val="left"/>
      <w:pPr>
        <w:tabs>
          <w:tab w:val="num" w:pos="2163"/>
        </w:tabs>
        <w:ind w:left="216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2B7CAE"/>
    <w:multiLevelType w:val="hybridMultilevel"/>
    <w:tmpl w:val="138E922E"/>
    <w:lvl w:ilvl="0" w:tplc="04190001">
      <w:start w:val="1"/>
      <w:numFmt w:val="bullet"/>
      <w:lvlText w:val=""/>
      <w:lvlJc w:val="left"/>
      <w:pPr>
        <w:tabs>
          <w:tab w:val="num" w:pos="800"/>
        </w:tabs>
        <w:ind w:left="800" w:hanging="360"/>
      </w:pPr>
      <w:rPr>
        <w:rFonts w:ascii="Symbol" w:hAnsi="Symbol"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47DA41B0"/>
    <w:multiLevelType w:val="hybridMultilevel"/>
    <w:tmpl w:val="A28A0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E40624"/>
    <w:multiLevelType w:val="hybridMultilevel"/>
    <w:tmpl w:val="7D383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F97FA7"/>
    <w:multiLevelType w:val="hybridMultilevel"/>
    <w:tmpl w:val="DAFED29C"/>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4A07C8"/>
    <w:multiLevelType w:val="hybridMultilevel"/>
    <w:tmpl w:val="C8784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465AA1"/>
    <w:multiLevelType w:val="hybridMultilevel"/>
    <w:tmpl w:val="47E46CB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7">
    <w:nsid w:val="4C5C28CA"/>
    <w:multiLevelType w:val="hybridMultilevel"/>
    <w:tmpl w:val="07883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74499"/>
    <w:multiLevelType w:val="hybridMultilevel"/>
    <w:tmpl w:val="1C6CCCAA"/>
    <w:lvl w:ilvl="0" w:tplc="65F6F898">
      <w:start w:val="1"/>
      <w:numFmt w:val="bullet"/>
      <w:lvlText w:val=""/>
      <w:lvlJc w:val="left"/>
      <w:pPr>
        <w:tabs>
          <w:tab w:val="num" w:pos="3285"/>
        </w:tabs>
        <w:ind w:left="3285"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9">
    <w:nsid w:val="512D769C"/>
    <w:multiLevelType w:val="hybridMultilevel"/>
    <w:tmpl w:val="3112D6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4A5893"/>
    <w:multiLevelType w:val="hybridMultilevel"/>
    <w:tmpl w:val="A3625FEA"/>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670257"/>
    <w:multiLevelType w:val="hybridMultilevel"/>
    <w:tmpl w:val="00004CF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C287702"/>
    <w:multiLevelType w:val="hybridMultilevel"/>
    <w:tmpl w:val="BD9CAEA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D3B2FA4"/>
    <w:multiLevelType w:val="hybridMultilevel"/>
    <w:tmpl w:val="D31A2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155E48"/>
    <w:multiLevelType w:val="hybridMultilevel"/>
    <w:tmpl w:val="6CFC8DE6"/>
    <w:lvl w:ilvl="0" w:tplc="0DE8D322">
      <w:start w:val="1"/>
      <w:numFmt w:val="bullet"/>
      <w:lvlText w:val=""/>
      <w:lvlJc w:val="left"/>
      <w:pPr>
        <w:tabs>
          <w:tab w:val="num" w:pos="3511"/>
        </w:tabs>
        <w:ind w:left="3511"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12D2CC6"/>
    <w:multiLevelType w:val="hybridMultilevel"/>
    <w:tmpl w:val="459A9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0044F8"/>
    <w:multiLevelType w:val="hybridMultilevel"/>
    <w:tmpl w:val="19F2A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3278C7"/>
    <w:multiLevelType w:val="hybridMultilevel"/>
    <w:tmpl w:val="8856B55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84E1C93"/>
    <w:multiLevelType w:val="hybridMultilevel"/>
    <w:tmpl w:val="645EE2BC"/>
    <w:lvl w:ilvl="0" w:tplc="0DE8D322">
      <w:start w:val="1"/>
      <w:numFmt w:val="bullet"/>
      <w:lvlText w:val=""/>
      <w:lvlJc w:val="left"/>
      <w:pPr>
        <w:tabs>
          <w:tab w:val="num" w:pos="3511"/>
        </w:tabs>
        <w:ind w:left="3511" w:hanging="360"/>
      </w:pPr>
      <w:rPr>
        <w:rFonts w:ascii="Symbol" w:hAnsi="Symbol" w:hint="default"/>
      </w:rPr>
    </w:lvl>
    <w:lvl w:ilvl="1" w:tplc="D460FFFA">
      <w:start w:val="1"/>
      <w:numFmt w:val="bullet"/>
      <w:lvlText w:val=""/>
      <w:lvlJc w:val="left"/>
      <w:pPr>
        <w:tabs>
          <w:tab w:val="num" w:pos="2040"/>
        </w:tabs>
        <w:ind w:left="2040" w:hanging="360"/>
      </w:pPr>
      <w:rPr>
        <w:rFonts w:ascii="Symbol" w:hAnsi="Symbol"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nsid w:val="7C800CEC"/>
    <w:multiLevelType w:val="hybridMultilevel"/>
    <w:tmpl w:val="45E60312"/>
    <w:lvl w:ilvl="0" w:tplc="D460FFFA">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1">
    <w:nsid w:val="7CF3441A"/>
    <w:multiLevelType w:val="hybridMultilevel"/>
    <w:tmpl w:val="AB880D22"/>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03833"/>
    <w:multiLevelType w:val="hybridMultilevel"/>
    <w:tmpl w:val="8806B6A8"/>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0"/>
  </w:num>
  <w:num w:numId="3">
    <w:abstractNumId w:val="20"/>
  </w:num>
  <w:num w:numId="4">
    <w:abstractNumId w:val="28"/>
  </w:num>
  <w:num w:numId="5">
    <w:abstractNumId w:val="0"/>
  </w:num>
  <w:num w:numId="6">
    <w:abstractNumId w:val="26"/>
  </w:num>
  <w:num w:numId="7">
    <w:abstractNumId w:val="13"/>
  </w:num>
  <w:num w:numId="8">
    <w:abstractNumId w:val="8"/>
  </w:num>
  <w:num w:numId="9">
    <w:abstractNumId w:val="31"/>
  </w:num>
  <w:num w:numId="10">
    <w:abstractNumId w:val="9"/>
  </w:num>
  <w:num w:numId="11">
    <w:abstractNumId w:val="24"/>
  </w:num>
  <w:num w:numId="12">
    <w:abstractNumId w:val="29"/>
  </w:num>
  <w:num w:numId="13">
    <w:abstractNumId w:val="15"/>
  </w:num>
  <w:num w:numId="14">
    <w:abstractNumId w:val="18"/>
  </w:num>
  <w:num w:numId="15">
    <w:abstractNumId w:val="35"/>
  </w:num>
  <w:num w:numId="16">
    <w:abstractNumId w:val="19"/>
  </w:num>
  <w:num w:numId="17">
    <w:abstractNumId w:val="39"/>
  </w:num>
  <w:num w:numId="18">
    <w:abstractNumId w:val="12"/>
  </w:num>
  <w:num w:numId="19">
    <w:abstractNumId w:val="33"/>
  </w:num>
  <w:num w:numId="20">
    <w:abstractNumId w:val="43"/>
  </w:num>
  <w:num w:numId="21">
    <w:abstractNumId w:val="41"/>
  </w:num>
  <w:num w:numId="22">
    <w:abstractNumId w:val="14"/>
  </w:num>
  <w:num w:numId="23">
    <w:abstractNumId w:val="16"/>
  </w:num>
  <w:num w:numId="24">
    <w:abstractNumId w:val="3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
  </w:num>
  <w:num w:numId="43">
    <w:abstractNumId w:val="3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167E"/>
    <w:rsid w:val="0004167E"/>
    <w:rsid w:val="00242C75"/>
    <w:rsid w:val="00300B32"/>
    <w:rsid w:val="007D28B5"/>
    <w:rsid w:val="008C01E3"/>
    <w:rsid w:val="00A325A6"/>
    <w:rsid w:val="00A407FE"/>
    <w:rsid w:val="00A4140A"/>
    <w:rsid w:val="00AA4CDE"/>
    <w:rsid w:val="00C74C80"/>
    <w:rsid w:val="00FA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167E"/>
    <w:pPr>
      <w:spacing w:after="120"/>
      <w:ind w:left="283"/>
    </w:pPr>
  </w:style>
  <w:style w:type="character" w:customStyle="1" w:styleId="a4">
    <w:name w:val="Основной текст с отступом Знак"/>
    <w:basedOn w:val="a0"/>
    <w:link w:val="a3"/>
    <w:rsid w:val="0004167E"/>
    <w:rPr>
      <w:rFonts w:ascii="Times New Roman" w:eastAsia="Times New Roman" w:hAnsi="Times New Roman" w:cs="Times New Roman"/>
      <w:sz w:val="24"/>
      <w:szCs w:val="24"/>
      <w:lang w:eastAsia="ru-RU"/>
    </w:rPr>
  </w:style>
  <w:style w:type="paragraph" w:styleId="a5">
    <w:name w:val="Normal (Web)"/>
    <w:basedOn w:val="a"/>
    <w:rsid w:val="0004167E"/>
    <w:pPr>
      <w:spacing w:before="100" w:beforeAutospacing="1" w:after="100" w:afterAutospacing="1"/>
    </w:pPr>
  </w:style>
  <w:style w:type="paragraph" w:styleId="a6">
    <w:name w:val="Body Text"/>
    <w:basedOn w:val="a"/>
    <w:link w:val="a7"/>
    <w:rsid w:val="0004167E"/>
    <w:pPr>
      <w:spacing w:line="360" w:lineRule="auto"/>
      <w:jc w:val="center"/>
    </w:pPr>
    <w:rPr>
      <w:b/>
      <w:bCs/>
      <w:sz w:val="32"/>
    </w:rPr>
  </w:style>
  <w:style w:type="character" w:customStyle="1" w:styleId="a7">
    <w:name w:val="Основной текст Знак"/>
    <w:basedOn w:val="a0"/>
    <w:link w:val="a6"/>
    <w:rsid w:val="0004167E"/>
    <w:rPr>
      <w:rFonts w:ascii="Times New Roman" w:eastAsia="Times New Roman" w:hAnsi="Times New Roman" w:cs="Times New Roman"/>
      <w:b/>
      <w:bCs/>
      <w:sz w:val="32"/>
      <w:szCs w:val="24"/>
      <w:lang w:eastAsia="ru-RU"/>
    </w:rPr>
  </w:style>
  <w:style w:type="character" w:customStyle="1" w:styleId="apple-converted-space">
    <w:name w:val="apple-converted-space"/>
    <w:basedOn w:val="a0"/>
    <w:rsid w:val="0004167E"/>
    <w:rPr>
      <w:rFonts w:cs="Times New Roman"/>
    </w:rPr>
  </w:style>
  <w:style w:type="character" w:styleId="a8">
    <w:name w:val="Emphasis"/>
    <w:basedOn w:val="a0"/>
    <w:qFormat/>
    <w:rsid w:val="0004167E"/>
    <w:rPr>
      <w:rFonts w:cs="Times New Roman"/>
      <w:i/>
      <w:iCs/>
    </w:rPr>
  </w:style>
  <w:style w:type="paragraph" w:customStyle="1" w:styleId="1">
    <w:name w:val="Абзац списка1"/>
    <w:basedOn w:val="a"/>
    <w:rsid w:val="0004167E"/>
    <w:pPr>
      <w:ind w:left="708"/>
    </w:pPr>
    <w:rPr>
      <w:rFonts w:eastAsia="Calibri"/>
    </w:rPr>
  </w:style>
  <w:style w:type="paragraph" w:styleId="a9">
    <w:name w:val="header"/>
    <w:basedOn w:val="a"/>
    <w:link w:val="aa"/>
    <w:uiPriority w:val="99"/>
    <w:unhideWhenUsed/>
    <w:rsid w:val="00FA5742"/>
    <w:pPr>
      <w:tabs>
        <w:tab w:val="center" w:pos="4677"/>
        <w:tab w:val="right" w:pos="9355"/>
      </w:tabs>
    </w:pPr>
  </w:style>
  <w:style w:type="character" w:customStyle="1" w:styleId="aa">
    <w:name w:val="Верхний колонтитул Знак"/>
    <w:basedOn w:val="a0"/>
    <w:link w:val="a9"/>
    <w:uiPriority w:val="99"/>
    <w:rsid w:val="00FA574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A5742"/>
    <w:pPr>
      <w:tabs>
        <w:tab w:val="center" w:pos="4677"/>
        <w:tab w:val="right" w:pos="9355"/>
      </w:tabs>
    </w:pPr>
  </w:style>
  <w:style w:type="character" w:customStyle="1" w:styleId="ac">
    <w:name w:val="Нижний колонтитул Знак"/>
    <w:basedOn w:val="a0"/>
    <w:link w:val="ab"/>
    <w:uiPriority w:val="99"/>
    <w:rsid w:val="00FA5742"/>
    <w:rPr>
      <w:rFonts w:ascii="Times New Roman" w:eastAsia="Times New Roman" w:hAnsi="Times New Roman" w:cs="Times New Roman"/>
      <w:sz w:val="24"/>
      <w:szCs w:val="24"/>
      <w:lang w:eastAsia="ru-RU"/>
    </w:rPr>
  </w:style>
  <w:style w:type="paragraph" w:customStyle="1" w:styleId="DE7B8801F2B1483F98D539CC92927118">
    <w:name w:val="DE7B8801F2B1483F98D539CC92927118"/>
    <w:rsid w:val="00FA5742"/>
    <w:rPr>
      <w:rFonts w:eastAsiaTheme="minorEastAsia"/>
      <w:lang w:eastAsia="ru-RU"/>
    </w:rPr>
  </w:style>
  <w:style w:type="paragraph" w:styleId="ad">
    <w:name w:val="Balloon Text"/>
    <w:basedOn w:val="a"/>
    <w:link w:val="ae"/>
    <w:uiPriority w:val="99"/>
    <w:semiHidden/>
    <w:unhideWhenUsed/>
    <w:rsid w:val="00FA5742"/>
    <w:rPr>
      <w:rFonts w:ascii="Tahoma" w:hAnsi="Tahoma" w:cs="Tahoma"/>
      <w:sz w:val="16"/>
      <w:szCs w:val="16"/>
    </w:rPr>
  </w:style>
  <w:style w:type="character" w:customStyle="1" w:styleId="ae">
    <w:name w:val="Текст выноски Знак"/>
    <w:basedOn w:val="a0"/>
    <w:link w:val="ad"/>
    <w:uiPriority w:val="99"/>
    <w:semiHidden/>
    <w:rsid w:val="00FA57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F99E7487504B369380A5B2993EFC14"/>
        <w:category>
          <w:name w:val="Общие"/>
          <w:gallery w:val="placeholder"/>
        </w:category>
        <w:types>
          <w:type w:val="bbPlcHdr"/>
        </w:types>
        <w:behaviors>
          <w:behavior w:val="content"/>
        </w:behaviors>
        <w:guid w:val="{A78EF113-2134-46A6-BC82-9920CAE5F0BA}"/>
      </w:docPartPr>
      <w:docPartBody>
        <w:p w:rsidR="00000000" w:rsidRDefault="00161670" w:rsidP="00161670">
          <w:pPr>
            <w:pStyle w:val="0CF99E7487504B369380A5B2993EFC14"/>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70"/>
    <w:rsid w:val="00161670"/>
    <w:rsid w:val="0063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F99E7487504B369380A5B2993EFC14">
    <w:name w:val="0CF99E7487504B369380A5B2993EFC14"/>
    <w:rsid w:val="001616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F99E7487504B369380A5B2993EFC14">
    <w:name w:val="0CF99E7487504B369380A5B2993EFC14"/>
    <w:rsid w:val="00161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1711</Words>
  <Characters>12514</Characters>
  <Application>Microsoft Office Word</Application>
  <DocSecurity>0</DocSecurity>
  <Lines>355</Lines>
  <Paragraphs>190</Paragraphs>
  <ScaleCrop>false</ScaleCrop>
  <Company>prosv</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Анжела Александровна</dc:creator>
  <cp:keywords/>
  <dc:description/>
  <cp:lastModifiedBy>1</cp:lastModifiedBy>
  <cp:revision>7</cp:revision>
  <cp:lastPrinted>2014-11-15T18:44:00Z</cp:lastPrinted>
  <dcterms:created xsi:type="dcterms:W3CDTF">2012-08-22T10:10:00Z</dcterms:created>
  <dcterms:modified xsi:type="dcterms:W3CDTF">2014-11-15T18:44:00Z</dcterms:modified>
</cp:coreProperties>
</file>