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8E544D" w:rsidRPr="00AE206B" w:rsidRDefault="008E544D" w:rsidP="008E544D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C22908" w:rsidRPr="00C22908" w:rsidRDefault="00C22908" w:rsidP="00C229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22908">
        <w:rPr>
          <w:rFonts w:ascii="Times New Roman" w:hAnsi="Times New Roman"/>
          <w:sz w:val="28"/>
          <w:szCs w:val="28"/>
          <w:u w:val="single"/>
        </w:rPr>
        <w:t>Тема:</w:t>
      </w:r>
      <w:r w:rsidRPr="00C22908">
        <w:rPr>
          <w:rFonts w:ascii="Times New Roman" w:hAnsi="Times New Roman"/>
          <w:sz w:val="28"/>
          <w:szCs w:val="28"/>
        </w:rPr>
        <w:t xml:space="preserve"> </w:t>
      </w:r>
      <w:r w:rsidRPr="00C22908">
        <w:rPr>
          <w:rFonts w:ascii="Times New Roman" w:hAnsi="Times New Roman"/>
          <w:b/>
          <w:bCs/>
          <w:color w:val="000000"/>
          <w:sz w:val="28"/>
          <w:szCs w:val="28"/>
        </w:rPr>
        <w:t>Решение текстовых задач.</w:t>
      </w:r>
    </w:p>
    <w:p w:rsidR="00C22908" w:rsidRPr="00C22908" w:rsidRDefault="00C22908" w:rsidP="00C2290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bCs/>
          <w:color w:val="000000"/>
          <w:sz w:val="28"/>
          <w:szCs w:val="28"/>
          <w:u w:val="single"/>
        </w:rPr>
        <w:t>Цели урока:</w:t>
      </w:r>
      <w:r w:rsidRPr="00C229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908">
        <w:rPr>
          <w:rFonts w:ascii="Times New Roman" w:hAnsi="Times New Roman"/>
          <w:sz w:val="28"/>
          <w:szCs w:val="28"/>
        </w:rPr>
        <w:t xml:space="preserve">формировать у детей умение прибавлять и вычитать число 3; продолжать работу над задачами; </w:t>
      </w:r>
      <w:proofErr w:type="gramStart"/>
      <w:r w:rsidRPr="00C22908">
        <w:rPr>
          <w:rFonts w:ascii="Times New Roman" w:hAnsi="Times New Roman"/>
          <w:sz w:val="28"/>
          <w:szCs w:val="28"/>
        </w:rPr>
        <w:t>развивать  внимание</w:t>
      </w:r>
      <w:proofErr w:type="gramEnd"/>
      <w:r w:rsidRPr="00C22908">
        <w:rPr>
          <w:rFonts w:ascii="Times New Roman" w:hAnsi="Times New Roman"/>
          <w:sz w:val="28"/>
          <w:szCs w:val="28"/>
        </w:rPr>
        <w:t xml:space="preserve">, наблюдательность учащихся. </w:t>
      </w:r>
    </w:p>
    <w:p w:rsidR="00C22908" w:rsidRPr="00C22908" w:rsidRDefault="00C22908" w:rsidP="00C22908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22908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C22908" w:rsidRPr="00C22908" w:rsidRDefault="00C22908" w:rsidP="00C2290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Личностные: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C22908" w:rsidRPr="00C22908" w:rsidRDefault="00C22908" w:rsidP="00C2290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Регулятивные: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C22908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C22908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C22908" w:rsidRPr="00C22908" w:rsidRDefault="00C22908" w:rsidP="00C2290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C22908">
        <w:rPr>
          <w:rFonts w:ascii="Times New Roman" w:hAnsi="Times New Roman"/>
          <w:sz w:val="28"/>
          <w:szCs w:val="28"/>
        </w:rPr>
        <w:t>т.ч</w:t>
      </w:r>
      <w:proofErr w:type="spellEnd"/>
      <w:r w:rsidRPr="00C22908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lastRenderedPageBreak/>
        <w:t>8.Строить рассуждения в форме связи простых суждений об объекте, его строении, свойствах и связях;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C22908" w:rsidRPr="00C22908" w:rsidRDefault="00C22908" w:rsidP="00C2290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Коммуникативные: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908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C22908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C22908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C22908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C22908" w:rsidRPr="00C22908" w:rsidRDefault="00C22908" w:rsidP="00C22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908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C22908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C22908" w:rsidRPr="00C22908" w:rsidRDefault="00C22908" w:rsidP="00C2290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22908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027"/>
        <w:gridCol w:w="6155"/>
      </w:tblGrid>
      <w:tr w:rsidR="00C22908" w:rsidRPr="00C22908" w:rsidTr="0079663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C22908" w:rsidRPr="00C22908" w:rsidTr="0079663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C22908" w:rsidRPr="00C22908" w:rsidTr="0079663E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с. 101 № 9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с. 100 № 1.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Игра «Молчанка»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Л1, 7, 8; Р1, 4; К4.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сложение и </w:t>
            </w:r>
            <w:proofErr w:type="spellStart"/>
            <w:proofErr w:type="gramStart"/>
            <w:r w:rsidRPr="00C22908">
              <w:rPr>
                <w:rFonts w:ascii="Times New Roman" w:hAnsi="Times New Roman"/>
                <w:sz w:val="28"/>
                <w:szCs w:val="28"/>
              </w:rPr>
              <w:t>вычитаниевида</w:t>
            </w:r>
            <w:proofErr w:type="spellEnd"/>
            <w:r w:rsidRPr="00C22908">
              <w:rPr>
                <w:rFonts w:ascii="Times New Roman" w:hAnsi="Times New Roman"/>
                <w:sz w:val="28"/>
                <w:szCs w:val="28"/>
              </w:rPr>
              <w:t>:</w:t>
            </w:r>
            <w:r w:rsidRPr="00C229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proofErr w:type="gramEnd"/>
            <w:r w:rsidRPr="00C22908">
              <w:rPr>
                <w:rFonts w:ascii="Times New Roman" w:hAnsi="Times New Roman"/>
                <w:sz w:val="28"/>
                <w:szCs w:val="28"/>
              </w:rPr>
              <w:t xml:space="preserve"> ± 1, </w:t>
            </w:r>
            <w:r w:rsidRPr="00C229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± 2. 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</w:tc>
      </w:tr>
      <w:tr w:rsidR="00C22908" w:rsidRPr="00C22908" w:rsidTr="0079663E">
        <w:trPr>
          <w:trHeight w:val="32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урока.</w:t>
            </w:r>
          </w:p>
          <w:p w:rsidR="00C22908" w:rsidRPr="00C22908" w:rsidRDefault="00C22908" w:rsidP="0079663E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, с. 106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Задача № 4.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Учитель читает текст: «Варя склеила 5 фонариков для ёлки. Юра склеил 3 фонарика».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Это задача?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– Почему?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– Задайте вопрос, соответствующий данному условию.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Какое действие следует выбрать для решения задачи?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Почему?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– Каким действием будете решать новую задачу?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– Почему?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Аналогично разбирается задание № 5 и №6.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Фронтальная работа, с. 108        № 4, 5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Л1, 4, 6, 7, 8; Р1, 5; П2, 7; К1, 5.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i/>
                <w:iCs/>
                <w:sz w:val="28"/>
                <w:szCs w:val="28"/>
              </w:rPr>
              <w:t>Нет вопроса.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i/>
                <w:iCs/>
                <w:sz w:val="28"/>
                <w:szCs w:val="28"/>
              </w:rPr>
              <w:t>Сколько всего фонариков склеили девочки?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Дети записывают с комментированием решение задачи, подробно объясняя, как будут прибавлять число 3. 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i/>
                <w:iCs/>
                <w:sz w:val="28"/>
                <w:szCs w:val="28"/>
              </w:rPr>
              <w:t>На сколько больше фонариков сделала Варя, чем Юра?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Учащиеся записывают решение задачи, подробно объясняя, как будут вычитать число 3. </w:t>
            </w:r>
          </w:p>
        </w:tc>
      </w:tr>
      <w:tr w:rsidR="00C22908" w:rsidRPr="00C22908" w:rsidTr="0079663E"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Работа с геометрическим материалом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Л1, 4, 6, 7, 8; Р1, 5; П2, 7; К1, 5.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сложение ми вычитание вида </w:t>
            </w:r>
            <w:r w:rsidRPr="00C229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 xml:space="preserve"> ± 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 xml:space="preserve">Присчитывать 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 xml:space="preserve">отсчитывать 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по 3.</w:t>
            </w: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Развитие навыков счета</w:t>
            </w:r>
            <w:r w:rsidRPr="00C229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, с. 106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, с. 106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№ 2, 3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, с. 109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Л8; Р4, 5; К1.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По рисункам задания рассказывают, как можно прибавить число 3 к данному числу и как можно вычесть 3. 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с геометрическим материалом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>, с. 108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Учитель предлагает детям рассмотреть чертежи в заданиях № 2, 3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Как называются линии, изображённые на чертежах? </w:t>
            </w:r>
            <w:r w:rsidRPr="00C22908">
              <w:rPr>
                <w:rFonts w:ascii="Times New Roman" w:hAnsi="Times New Roman"/>
                <w:i/>
                <w:iCs/>
                <w:sz w:val="28"/>
                <w:szCs w:val="28"/>
              </w:rPr>
              <w:t>(Отрезки.)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Измерьте розовый и голубой отрезки.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Какова их длина? 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– Проверьте работу друг друга. 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Л6; Р1, 4; К1.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Измерять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отрезки и выражать их длины в сантиметрах.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Чертить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отрезки заданной длины (в сантиметрах).</w:t>
            </w:r>
          </w:p>
          <w:p w:rsidR="00C22908" w:rsidRPr="00C22908" w:rsidRDefault="00C22908" w:rsidP="0079663E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Развитие логического мышления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работа,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с. 109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№ 8.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Л6, 7; 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C22908">
              <w:rPr>
                <w:rFonts w:ascii="Times New Roman" w:hAnsi="Times New Roman"/>
                <w:sz w:val="28"/>
                <w:szCs w:val="28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- Ученики оценивают работу с помощью светофоров</w:t>
            </w:r>
            <w:proofErr w:type="gramStart"/>
            <w:r w:rsidRPr="00C22908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C22908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C22908" w:rsidRPr="00C22908" w:rsidTr="0079663E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2908" w:rsidRPr="00C22908" w:rsidRDefault="00C22908" w:rsidP="007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908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A10EF4" w:rsidRDefault="00A10EF4"/>
    <w:sectPr w:rsidR="00A10EF4" w:rsidSect="00C22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08"/>
    <w:rsid w:val="00813D08"/>
    <w:rsid w:val="008E544D"/>
    <w:rsid w:val="00A10EF4"/>
    <w:rsid w:val="00C2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7AFB-0309-4DF7-8226-6726090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2014-11-21T20:23:00Z</dcterms:created>
  <dcterms:modified xsi:type="dcterms:W3CDTF">2014-11-22T10:43:00Z</dcterms:modified>
</cp:coreProperties>
</file>