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10" w:rsidRDefault="00522A79" w:rsidP="00FA38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4F5111" w:rsidRPr="004F5111" w:rsidRDefault="004F5111" w:rsidP="004F5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F5111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4F5111" w:rsidRPr="004F5111" w:rsidRDefault="004F5111" w:rsidP="004F5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111">
        <w:rPr>
          <w:rFonts w:ascii="Times New Roman" w:hAnsi="Times New Roman" w:cs="Times New Roman"/>
          <w:sz w:val="28"/>
          <w:szCs w:val="28"/>
        </w:rPr>
        <w:t xml:space="preserve">                «Средняя общеобразовательная казачья кадетская школа» </w:t>
      </w:r>
    </w:p>
    <w:p w:rsidR="004F5111" w:rsidRPr="004F5111" w:rsidRDefault="004F5111" w:rsidP="004F5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111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4F51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F5111">
        <w:rPr>
          <w:rFonts w:ascii="Times New Roman" w:hAnsi="Times New Roman" w:cs="Times New Roman"/>
          <w:sz w:val="28"/>
          <w:szCs w:val="28"/>
        </w:rPr>
        <w:t>. Знаменка.  Нерчинский район  Забайкальский край</w:t>
      </w:r>
    </w:p>
    <w:p w:rsidR="004F5111" w:rsidRPr="004F5111" w:rsidRDefault="004F5111" w:rsidP="004F511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44010" w:rsidRDefault="00F44010" w:rsidP="00FA38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4010" w:rsidRDefault="00F44010" w:rsidP="00FA38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4010" w:rsidRDefault="00F44010" w:rsidP="00FA38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4010" w:rsidRDefault="00F44010" w:rsidP="00FA38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4010" w:rsidRDefault="00F44010" w:rsidP="00FA38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4010" w:rsidRDefault="00F44010" w:rsidP="00FA38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5111" w:rsidRDefault="004F5111" w:rsidP="004F51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FA3896">
        <w:rPr>
          <w:rFonts w:ascii="Times New Roman" w:hAnsi="Times New Roman"/>
          <w:b/>
          <w:sz w:val="28"/>
          <w:szCs w:val="28"/>
        </w:rPr>
        <w:t xml:space="preserve">Отчёт  о работе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3896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ВОРЧЕСКОЙ ГРУППЫ.</w:t>
      </w:r>
    </w:p>
    <w:p w:rsidR="004F5111" w:rsidRDefault="004F5111" w:rsidP="004F51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4010" w:rsidRDefault="00F44010" w:rsidP="00FA38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5111" w:rsidRDefault="004F5111" w:rsidP="004F5111">
      <w:pPr>
        <w:rPr>
          <w:b/>
          <w:i/>
          <w:color w:val="002060"/>
          <w:sz w:val="40"/>
          <w:szCs w:val="40"/>
        </w:rPr>
      </w:pPr>
      <w:r>
        <w:rPr>
          <w:b/>
          <w:i/>
          <w:color w:val="002060"/>
          <w:sz w:val="40"/>
          <w:szCs w:val="40"/>
        </w:rPr>
        <w:t xml:space="preserve">    </w:t>
      </w:r>
      <w:r w:rsidRPr="00660990">
        <w:rPr>
          <w:b/>
          <w:i/>
          <w:color w:val="002060"/>
          <w:sz w:val="40"/>
          <w:szCs w:val="40"/>
        </w:rPr>
        <w:t xml:space="preserve">«Современный урок. Опыт Проблемы. </w:t>
      </w:r>
      <w:r>
        <w:rPr>
          <w:b/>
          <w:i/>
          <w:color w:val="002060"/>
          <w:sz w:val="40"/>
          <w:szCs w:val="40"/>
        </w:rPr>
        <w:t xml:space="preserve">                    </w:t>
      </w:r>
    </w:p>
    <w:p w:rsidR="004F5111" w:rsidRDefault="004F5111" w:rsidP="004F5111">
      <w:pPr>
        <w:rPr>
          <w:b/>
          <w:i/>
          <w:color w:val="002060"/>
          <w:sz w:val="40"/>
          <w:szCs w:val="40"/>
        </w:rPr>
      </w:pPr>
      <w:r>
        <w:rPr>
          <w:b/>
          <w:i/>
          <w:color w:val="002060"/>
          <w:sz w:val="40"/>
          <w:szCs w:val="40"/>
        </w:rPr>
        <w:t xml:space="preserve">                                           П</w:t>
      </w:r>
      <w:r w:rsidRPr="00660990">
        <w:rPr>
          <w:b/>
          <w:i/>
          <w:color w:val="002060"/>
          <w:sz w:val="40"/>
          <w:szCs w:val="40"/>
        </w:rPr>
        <w:t>ерспективы»</w:t>
      </w:r>
    </w:p>
    <w:p w:rsidR="004F5111" w:rsidRPr="00FA3896" w:rsidRDefault="004F5111" w:rsidP="004F51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за 2013- 2014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>. г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</w:p>
    <w:p w:rsidR="004F5111" w:rsidRPr="00660990" w:rsidRDefault="004F5111" w:rsidP="004F5111">
      <w:pPr>
        <w:rPr>
          <w:b/>
          <w:i/>
          <w:color w:val="002060"/>
          <w:sz w:val="40"/>
          <w:szCs w:val="40"/>
        </w:rPr>
      </w:pPr>
    </w:p>
    <w:p w:rsidR="00F44010" w:rsidRDefault="00F44010" w:rsidP="00FA38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4010" w:rsidRDefault="00F44010" w:rsidP="00FA38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4010" w:rsidRDefault="00F44010" w:rsidP="00FA38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4010" w:rsidRDefault="00F44010" w:rsidP="00FA38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4010" w:rsidRDefault="00F44010" w:rsidP="00FA38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4010" w:rsidRDefault="00F44010" w:rsidP="00FA38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4010" w:rsidRDefault="00F44010" w:rsidP="00FA38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4010" w:rsidRDefault="00F44010" w:rsidP="00FA38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4010" w:rsidRDefault="00F44010" w:rsidP="00FA38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4010" w:rsidRDefault="00F44010" w:rsidP="00FA38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4010" w:rsidRDefault="00F44010" w:rsidP="00FA38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4010" w:rsidRDefault="00F44010" w:rsidP="00FA38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4010" w:rsidRDefault="00F44010" w:rsidP="00FA38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4010" w:rsidRDefault="00F44010" w:rsidP="00FA38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4010" w:rsidRDefault="00F44010" w:rsidP="00FA38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4010" w:rsidRDefault="00F44010" w:rsidP="00FA38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4010" w:rsidRDefault="00F44010" w:rsidP="00FA38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5111" w:rsidRDefault="004F5111" w:rsidP="004F5111">
      <w:pPr>
        <w:jc w:val="center"/>
        <w:rPr>
          <w:b/>
          <w:sz w:val="28"/>
          <w:szCs w:val="28"/>
        </w:rPr>
      </w:pPr>
      <w:r w:rsidRPr="004F5111">
        <w:rPr>
          <w:b/>
          <w:sz w:val="28"/>
          <w:szCs w:val="28"/>
        </w:rPr>
        <w:t xml:space="preserve">Составила </w:t>
      </w:r>
      <w:r>
        <w:rPr>
          <w:b/>
          <w:sz w:val="28"/>
          <w:szCs w:val="28"/>
        </w:rPr>
        <w:t>– руководитель творческой группы</w:t>
      </w:r>
      <w:r w:rsidRPr="004F5111">
        <w:rPr>
          <w:b/>
          <w:sz w:val="28"/>
          <w:szCs w:val="28"/>
        </w:rPr>
        <w:t>-</w:t>
      </w:r>
    </w:p>
    <w:p w:rsidR="004F5111" w:rsidRPr="004F5111" w:rsidRDefault="004F5111" w:rsidP="004F5111">
      <w:pPr>
        <w:jc w:val="center"/>
        <w:rPr>
          <w:b/>
          <w:sz w:val="28"/>
          <w:szCs w:val="28"/>
        </w:rPr>
      </w:pPr>
      <w:r w:rsidRPr="004F5111">
        <w:rPr>
          <w:b/>
          <w:sz w:val="28"/>
          <w:szCs w:val="28"/>
        </w:rPr>
        <w:t>учитель музыки Трушина С.Ю.</w:t>
      </w:r>
    </w:p>
    <w:p w:rsidR="00F44010" w:rsidRDefault="00F44010" w:rsidP="00FA38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4010" w:rsidRDefault="00F44010" w:rsidP="00FA38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4010" w:rsidRDefault="00F44010" w:rsidP="00FA38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3896" w:rsidRDefault="00F44010" w:rsidP="00FA38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FA3896">
        <w:rPr>
          <w:rFonts w:ascii="Times New Roman" w:hAnsi="Times New Roman"/>
          <w:b/>
          <w:sz w:val="28"/>
          <w:szCs w:val="28"/>
        </w:rPr>
        <w:t xml:space="preserve">  </w:t>
      </w:r>
      <w:r w:rsidR="00FA3896" w:rsidRPr="00FA3896">
        <w:rPr>
          <w:rFonts w:ascii="Times New Roman" w:hAnsi="Times New Roman"/>
          <w:b/>
          <w:sz w:val="28"/>
          <w:szCs w:val="28"/>
        </w:rPr>
        <w:t xml:space="preserve">Отчёт  о работе  </w:t>
      </w:r>
      <w:r w:rsidR="00FA3896">
        <w:rPr>
          <w:rFonts w:ascii="Times New Roman" w:hAnsi="Times New Roman"/>
          <w:b/>
          <w:sz w:val="28"/>
          <w:szCs w:val="28"/>
        </w:rPr>
        <w:t xml:space="preserve"> </w:t>
      </w:r>
      <w:r w:rsidR="00FA3896" w:rsidRPr="00FA3896">
        <w:rPr>
          <w:rFonts w:ascii="Times New Roman" w:hAnsi="Times New Roman"/>
          <w:b/>
          <w:sz w:val="28"/>
          <w:szCs w:val="28"/>
        </w:rPr>
        <w:t>Т</w:t>
      </w:r>
      <w:r w:rsidR="00522A79">
        <w:rPr>
          <w:rFonts w:ascii="Times New Roman" w:hAnsi="Times New Roman"/>
          <w:b/>
          <w:sz w:val="28"/>
          <w:szCs w:val="28"/>
        </w:rPr>
        <w:t>ВОРЧЕСКОЙ ГРУППЫ.</w:t>
      </w:r>
    </w:p>
    <w:p w:rsidR="00522A79" w:rsidRPr="00FA3896" w:rsidRDefault="00522A79" w:rsidP="00FA38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4F5111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за 2013- 2014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>. г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</w:p>
    <w:p w:rsidR="00FA3896" w:rsidRPr="00FA3896" w:rsidRDefault="00FA3896" w:rsidP="00FA38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3896" w:rsidRDefault="00FA3896" w:rsidP="00FA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 учителей творческой группы 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Современный урок»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сформирован в начале учебного года.  Педагоги школы  были объединены  для  работы  по: - формированию УУД  у учащихся на отдельных предметах основной школы;   </w:t>
      </w:r>
    </w:p>
    <w:p w:rsidR="00FA3896" w:rsidRDefault="00FA3896" w:rsidP="00FA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созданию   методической среды для  развития  УУД;</w:t>
      </w:r>
    </w:p>
    <w:p w:rsidR="00FA3896" w:rsidRDefault="00FA3896" w:rsidP="00FA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эффективному  внедрению  ФГОС в практику работы школы;</w:t>
      </w:r>
    </w:p>
    <w:p w:rsidR="00FA3896" w:rsidRDefault="00FA3896" w:rsidP="00FA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освоению новых современных форм и методов организации  образовательного  процесса. </w:t>
      </w:r>
    </w:p>
    <w:p w:rsidR="00FA3896" w:rsidRDefault="00FA3896" w:rsidP="00FA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утвержденным плано</w:t>
      </w:r>
      <w:r w:rsidR="00F44010">
        <w:rPr>
          <w:rFonts w:ascii="Times New Roman" w:hAnsi="Times New Roman" w:cs="Times New Roman"/>
          <w:sz w:val="28"/>
          <w:szCs w:val="28"/>
        </w:rPr>
        <w:t>м работы  было проведено 6 заседаний.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896" w:rsidRDefault="00FA3896" w:rsidP="00F44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первом заседании был составлен и утвержден план работы на год, обсуждена актуальность данной темы «</w:t>
      </w:r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Современный урок как основная форма реализации требований ФГОС</w:t>
      </w:r>
      <w:r>
        <w:rPr>
          <w:rFonts w:ascii="Times New Roman" w:hAnsi="Times New Roman"/>
          <w:sz w:val="28"/>
          <w:szCs w:val="28"/>
        </w:rPr>
        <w:t xml:space="preserve">», необходимость дальнейшей работы  над темами самообразования учителей,  участие учителей в  образовательных конкурсах  разного уровня. </w:t>
      </w: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презентации «Что такое современный урок?»  Были рассмотрены вопросы:</w:t>
      </w: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-Форма и содержание современного урока;</w:t>
      </w: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придаёт современность уроку?;</w:t>
      </w: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сегодняшний урок отличается от урока вчерашнего?;</w:t>
      </w: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азвитие личности учащегося на основе освоения </w:t>
      </w: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универсальных способов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FA3896" w:rsidRDefault="00FA3896" w:rsidP="00FA38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СУ 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направлен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формирование и развитие  УУД,</w:t>
      </w:r>
    </w:p>
    <w:p w:rsidR="00FA3896" w:rsidRDefault="00FA3896" w:rsidP="00FA38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на достижение личностных результатов;</w:t>
      </w:r>
    </w:p>
    <w:p w:rsidR="00FA3896" w:rsidRDefault="00FA3896" w:rsidP="00FA38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Урок строится в рамках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системно-деятельностного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подхода;</w:t>
      </w:r>
    </w:p>
    <w:p w:rsidR="00FA3896" w:rsidRDefault="00FA3896" w:rsidP="00FA38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Развивает у учащихся способности самостоятельно  ставить учебную задачу;</w:t>
      </w:r>
    </w:p>
    <w:p w:rsidR="00FA3896" w:rsidRDefault="00FA3896" w:rsidP="00FA38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Проектировать пути их реализации;</w:t>
      </w:r>
    </w:p>
    <w:p w:rsidR="00FA3896" w:rsidRDefault="00FA3896" w:rsidP="00FA38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Контролировать и оценивать свои достижения.</w:t>
      </w:r>
    </w:p>
    <w:p w:rsidR="00FA3896" w:rsidRDefault="00FA3896" w:rsidP="00FA3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  рассмотрения вопросов  пришли к выводу о том, что: </w:t>
      </w:r>
    </w:p>
    <w:p w:rsidR="00FA3896" w:rsidRDefault="00FA3896" w:rsidP="00FA3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Учитель, его творчество и профессионализм, его желание и умение раскрыть способности каждого ребёнка – это всё и есть главный ресурс, без которого новые требования ФГОС не будут реализованы! Учащиеся достигнут высоких результатов только тогда, когда увидят, что определённые умения  необходимы ему и на других предметах и в жизни!</w:t>
      </w:r>
    </w:p>
    <w:p w:rsidR="00FA3896" w:rsidRDefault="00FA3896" w:rsidP="00FA3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896" w:rsidRDefault="00FA3896" w:rsidP="00FA3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1 и 2  задачи   темы ТГ  на этом заседании были рассмотрены вопросы: </w:t>
      </w:r>
    </w:p>
    <w:p w:rsidR="00FA3896" w:rsidRDefault="00FA3896" w:rsidP="00FA389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Что даст введение новых стандартов школе, ученику.</w:t>
      </w:r>
    </w:p>
    <w:p w:rsidR="00FA3896" w:rsidRDefault="00FA3896" w:rsidP="00FA3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уроках  основное внимание будет уделяться развитию видов деятельности ребенка, выполнению различных проектных, исследовательских работ.  </w:t>
      </w:r>
    </w:p>
    <w:p w:rsidR="00FA3896" w:rsidRDefault="00FA3896" w:rsidP="00FA3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Например, уже с первого класса ребенок должен выполнять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индивидуальный проект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соответствующий его возрасту. Важно научить школьника овладевать новым знанием, новыми видами деятельности, формировать у детей мотивацию к обучению, оказывать им помощь в самоорганизации и саморазвитии. Вторая половина дня будет насыщена разного рода внеурочной деятельностью - экскурсиями, кружковыми занятиями,  работой школьных научных обществ, соревнованиями, поисковыми и научными исследованиями и т.п., в ходе которых школьник должен научиться действовать, принимать решения.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 </w:t>
      </w:r>
    </w:p>
    <w:p w:rsidR="00FA3896" w:rsidRDefault="00FA3896" w:rsidP="00FA3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3896" w:rsidRDefault="00FA3896" w:rsidP="00FA38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Для  учителя  вводятся новые типологии уроков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:  </w:t>
      </w:r>
    </w:p>
    <w:p w:rsidR="00FA3896" w:rsidRDefault="00FA3896" w:rsidP="00FA38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-уроки «открытия» нового знания;</w:t>
      </w:r>
    </w:p>
    <w:p w:rsidR="00FA3896" w:rsidRDefault="00FA3896" w:rsidP="00FA38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-уроки рефлексии;</w:t>
      </w:r>
    </w:p>
    <w:p w:rsidR="00FA3896" w:rsidRDefault="00FA3896" w:rsidP="00FA38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-уроки общеметодологической направленности;</w:t>
      </w:r>
    </w:p>
    <w:p w:rsidR="00FA3896" w:rsidRDefault="00FA3896" w:rsidP="00FA38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-уроки развивающего контроля</w:t>
      </w:r>
    </w:p>
    <w:p w:rsidR="00FA3896" w:rsidRDefault="00FA3896" w:rsidP="00FA38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A3896" w:rsidRDefault="00FA3896" w:rsidP="00FA389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Мотивирование к учебной деятельности для учащихся: </w:t>
      </w:r>
    </w:p>
    <w:p w:rsidR="00FA3896" w:rsidRDefault="00FA3896" w:rsidP="00FA3896">
      <w:pPr>
        <w:pStyle w:val="a3"/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Данный этап процесса обучения предполагает осознанное вхождение учащегося в пространство учебной деятельности на уроке. С этой целью на данном этапе организуется его мотивирование к учебной деятельности, а именно:</w:t>
      </w:r>
    </w:p>
    <w:p w:rsidR="00FA3896" w:rsidRDefault="00FA3896" w:rsidP="00FA38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актуализируются требования к нему со стороны учебной деятельности (“надо”);</w:t>
      </w:r>
      <w:r>
        <w:rPr>
          <w:rFonts w:ascii="Times New Roman" w:eastAsia="Times New Roman" w:hAnsi="Times New Roman"/>
          <w:i/>
          <w:sz w:val="28"/>
          <w:szCs w:val="28"/>
        </w:rPr>
        <w:br/>
        <w:t>2) создаются условия для возникновения внутренней потребности включения в учебную деятельность (“хочу”).</w:t>
      </w:r>
    </w:p>
    <w:p w:rsidR="00FA3896" w:rsidRDefault="00FA3896" w:rsidP="00FA3896">
      <w:pPr>
        <w:pStyle w:val="a3"/>
        <w:spacing w:after="0" w:line="240" w:lineRule="auto"/>
        <w:ind w:left="1080"/>
        <w:jc w:val="both"/>
        <w:rPr>
          <w:rFonts w:ascii="Arial" w:eastAsia="Times New Roman" w:hAnsi="Arial" w:cs="Arial"/>
          <w:i/>
          <w:sz w:val="28"/>
          <w:szCs w:val="28"/>
        </w:rPr>
      </w:pPr>
    </w:p>
    <w:p w:rsidR="00FA3896" w:rsidRDefault="00FA3896" w:rsidP="00FA38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Вывод: Для учителя 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принципов системно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 открывает возможность использования активных форм работы на уроках как фактор развития  ведущих умений,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азвитие способности ученика самостоятельно ставить учебные цели, проектировать пути их реализации, контролировать и оценивать  достижения  ученика. </w:t>
      </w:r>
    </w:p>
    <w:p w:rsidR="00FA3896" w:rsidRDefault="00FA3896" w:rsidP="00FA3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896" w:rsidRPr="00F44010" w:rsidRDefault="00FA3896" w:rsidP="00F440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4010">
        <w:rPr>
          <w:rFonts w:ascii="Times New Roman" w:hAnsi="Times New Roman"/>
          <w:sz w:val="28"/>
          <w:szCs w:val="28"/>
        </w:rPr>
        <w:t xml:space="preserve"> Для реализации 3 задачи ТГ было проведено второе  заседание в ноябре </w:t>
      </w:r>
      <w:r w:rsidRPr="00F44010">
        <w:rPr>
          <w:rFonts w:ascii="Times New Roman" w:hAnsi="Times New Roman"/>
          <w:b/>
          <w:sz w:val="28"/>
          <w:szCs w:val="28"/>
        </w:rPr>
        <w:t xml:space="preserve">«Формирование УУД. Подготовка к переходу на ФГОС». </w:t>
      </w:r>
    </w:p>
    <w:p w:rsidR="00FA3896" w:rsidRDefault="00FA3896" w:rsidP="00FA3896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Просмотр презентации  на тему «</w:t>
      </w:r>
      <w:r>
        <w:rPr>
          <w:rFonts w:ascii="Times New Roman" w:hAnsi="Times New Roman"/>
          <w:bCs/>
          <w:sz w:val="28"/>
          <w:szCs w:val="28"/>
        </w:rPr>
        <w:t xml:space="preserve">Особенности стандарта: </w:t>
      </w:r>
      <w:proofErr w:type="spellStart"/>
      <w:r>
        <w:rPr>
          <w:rFonts w:ascii="Times New Roman" w:hAnsi="Times New Roman"/>
          <w:bCs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подход  в образовании»</w:t>
      </w:r>
    </w:p>
    <w:p w:rsidR="00FA3896" w:rsidRDefault="00FA3896" w:rsidP="00FA3896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Обобщение опыта учителей.</w:t>
      </w: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Учителя группы подготовили  материалы из личного опыта со своих уроков по предложенной заранее теме УУД. </w:t>
      </w:r>
    </w:p>
    <w:p w:rsidR="00FA3896" w:rsidRDefault="00FA3896" w:rsidP="00FA38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Были  рассмотрены:   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онятие, функции, состав и характеристики универсальных </w:t>
      </w:r>
      <w:r>
        <w:rPr>
          <w:rFonts w:ascii="Times New Roman" w:eastAsia="Times New Roman" w:hAnsi="Times New Roman" w:cs="Times New Roman"/>
          <w:bCs/>
          <w:sz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учебных действий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Также  были  представлены  доклады о формировании   УУД  на своих  предметах.</w:t>
      </w:r>
    </w:p>
    <w:p w:rsidR="00FA3896" w:rsidRDefault="00FA3896" w:rsidP="00FA3896">
      <w:pPr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 Главные   задачи  докладов и обсуждений  на заседаниях ТГ – овладение  современными педагогическими технологиями, которые будут работать на повышения качества образования, систематическое отслеживание  работы по накоплению и обобщению актуального педагогического опыта.</w:t>
      </w:r>
    </w:p>
    <w:p w:rsidR="00FA3896" w:rsidRDefault="00FA3896" w:rsidP="00FA389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реализации 4 задачи (обобщение и распространения инновационного опыта)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проведён открытый урок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географии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учителем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Хохловой Н.В. на тему «Расы и народы». </w:t>
      </w: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 прошёл быстро, эмоционально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психологически и мотивационно   подготовил учеников к успешной работе на уроке. </w:t>
      </w: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Использовались  приёмы  повторения  ранее  изученных  учебных  действий  и  знаний.  С   целью  проверки  усвоения  знаний  проводились  разные виды самостоятельных  работ.</w:t>
      </w: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Все  задания  были  необходимы  для  изучения  новой  темы. Сообщение  темы  урока, (целей) проводилась с учётом выделенных учителем ориентиров, дети сами пытались определить цели урока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елеполагание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(регулятивные  УУД). 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  объяснении  нового  материала  проводилась  частично- поисковая  работа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УУД)  поиск,  выделение  информации  из  текста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оммуникат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УУД),  выделения  материала,  соответствующего  конкретно-поставленному  вопросу.</w:t>
      </w:r>
      <w:proofErr w:type="gramEnd"/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способствовала   закреплению  эмоционально – положительной  атмосферы  урока,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технологии).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Осуществлялась  связь  с  жизнью (наследственные физические признаки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асовые признаки).  </w:t>
      </w: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Хорошая психологическая атмосфера на уроке поддерживалась благодаря заинтересованности учащихся ходом урока, созданию  ситуаций успешности, поощрений в виде похвалы, сотрудничества с учениками.</w:t>
      </w: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Воспитательный момент урока заключался в том, что учащиеся подвели итог тому, что  психические, интеллектуальные, нравственные черты личности зависят не от расы или национальности, а от воспитания, образования, целеустремленности, воли и усердия, а также от состояния здоровья каждого человека.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Осуществляемый  на  всех  этапах  урока  контроль  и  рефлексия  показали,  что </w:t>
      </w: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 цели  достиг, учитель внедряет  требования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стандартов второго поколения. </w:t>
      </w: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Pr="00FA3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акже  для реализации 4 задачи в ноябре учителя группы (8 чел) приняли участие во «</w:t>
      </w:r>
      <w:r>
        <w:rPr>
          <w:rFonts w:ascii="Times New Roman" w:hAnsi="Times New Roman" w:cs="Times New Roman"/>
          <w:i/>
          <w:sz w:val="28"/>
          <w:szCs w:val="28"/>
        </w:rPr>
        <w:t xml:space="preserve">Всероссийском конкурсе педагогического творчества»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со своими разработками уроков и внеклассных мероприятий,  исследовательскими  работами.</w:t>
      </w: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 Трушина С.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приняла участие в заочном Краевом конкурсе  «Описание инновационного проекта» и  участвовала в заочном  конкурсе   </w:t>
      </w:r>
      <w:r>
        <w:rPr>
          <w:rFonts w:ascii="Times New Roman" w:hAnsi="Times New Roman" w:cs="Times New Roman"/>
          <w:i/>
          <w:sz w:val="28"/>
          <w:szCs w:val="28"/>
        </w:rPr>
        <w:t>«Всероссийского интернет- педсовета</w:t>
      </w:r>
      <w:r>
        <w:rPr>
          <w:rFonts w:ascii="Times New Roman" w:hAnsi="Times New Roman" w:cs="Times New Roman"/>
          <w:sz w:val="28"/>
          <w:szCs w:val="28"/>
        </w:rPr>
        <w:t xml:space="preserve">»  с разработкой урока музыки «Смеётся вальс над всеми модами  века», о чём свидетельствует   размещение урока в  сборнике Методических разработок «1001 идея интересного занятия с детьми» и  документ об участии в конкурсе. </w:t>
      </w: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учителя группы  зарегистрировались на  образовательных сайтах: </w:t>
      </w: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Интернет-портал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>
        <w:rPr>
          <w:rFonts w:ascii="Times New Roman" w:hAnsi="Times New Roman" w:cs="Times New Roman"/>
          <w:sz w:val="28"/>
          <w:szCs w:val="28"/>
        </w:rPr>
        <w:t>ШКОЛУ.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 сетевые сообщества «Открытый класс»</w:t>
      </w: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Zavuch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>
        <w:rPr>
          <w:rFonts w:ascii="Times New Roman" w:hAnsi="Times New Roman" w:cs="Times New Roman"/>
          <w:sz w:val="28"/>
          <w:szCs w:val="28"/>
        </w:rPr>
        <w:t xml:space="preserve">»,   сайт Всероссийского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Интернет-педсовета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регулярно размещают свои работы (уроки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презентации, доклады, исследовательские работы,  факультативы,  внеклассные мероприятия и.д.) </w:t>
      </w: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3896" w:rsidRDefault="00FA3896" w:rsidP="00FA389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Выводы и предложения:</w:t>
      </w:r>
    </w:p>
    <w:p w:rsidR="00FA3896" w:rsidRDefault="00FA3896" w:rsidP="00FA389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проведенный анализ деятельности показывает, что в результате работы учителям группы удалось  достичь определенных результатов как в повышении своего профессионального мастерства, так и в повышении  знаний, формировании умений   учащихся, в развитии познавательной активности.  Однако следует отметить, что мы все-таки недостаточно занимались мониторингом умений и навыков учащихся.</w:t>
      </w: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Необходимо продолжить работу по  внедрению  УУД,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результат обучения. </w:t>
      </w:r>
    </w:p>
    <w:p w:rsidR="00FA3896" w:rsidRPr="00F44010" w:rsidRDefault="00FA3896" w:rsidP="00FA3896">
      <w:pPr>
        <w:spacing w:after="0" w:line="240" w:lineRule="auto"/>
        <w:jc w:val="both"/>
        <w:rPr>
          <w:rStyle w:val="10"/>
          <w:rFonts w:ascii="Times New Roman" w:eastAsiaTheme="minorEastAsia" w:hAnsi="Times New Roman"/>
          <w:b w:val="0"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>2..Продолжить внедрение  в практику  работы учителе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ИКТ,   проектную и исследовательские технологии</w:t>
      </w:r>
      <w:r>
        <w:rPr>
          <w:rStyle w:val="10"/>
          <w:rFonts w:eastAsiaTheme="minorEastAsia"/>
        </w:rPr>
        <w:t xml:space="preserve">,     </w:t>
      </w:r>
      <w:r w:rsidR="00F44010">
        <w:rPr>
          <w:rStyle w:val="10"/>
          <w:rFonts w:ascii="Times New Roman" w:eastAsiaTheme="minorEastAsia" w:hAnsi="Times New Roman"/>
          <w:b w:val="0"/>
          <w:color w:val="auto"/>
        </w:rPr>
        <w:t>структуру</w:t>
      </w:r>
      <w:r w:rsidRPr="00F44010">
        <w:rPr>
          <w:rStyle w:val="10"/>
          <w:rFonts w:ascii="Times New Roman" w:eastAsiaTheme="minorEastAsia" w:hAnsi="Times New Roman"/>
          <w:b w:val="0"/>
          <w:color w:val="auto"/>
        </w:rPr>
        <w:t xml:space="preserve">  уроков   в рамках системно- </w:t>
      </w:r>
      <w:proofErr w:type="spellStart"/>
      <w:r w:rsidRPr="00F44010">
        <w:rPr>
          <w:rStyle w:val="10"/>
          <w:rFonts w:ascii="Times New Roman" w:eastAsiaTheme="minorEastAsia" w:hAnsi="Times New Roman"/>
          <w:b w:val="0"/>
          <w:color w:val="auto"/>
        </w:rPr>
        <w:t>деятельностного</w:t>
      </w:r>
      <w:proofErr w:type="spellEnd"/>
      <w:r w:rsidRPr="00F44010">
        <w:rPr>
          <w:rStyle w:val="10"/>
          <w:rFonts w:ascii="Times New Roman" w:eastAsiaTheme="minorEastAsia" w:hAnsi="Times New Roman"/>
          <w:b w:val="0"/>
          <w:color w:val="auto"/>
        </w:rPr>
        <w:t xml:space="preserve"> подхода.</w:t>
      </w:r>
    </w:p>
    <w:p w:rsidR="00FA3896" w:rsidRDefault="00FA3896" w:rsidP="00FA3896">
      <w:pPr>
        <w:spacing w:after="0" w:line="240" w:lineRule="auto"/>
        <w:jc w:val="both"/>
      </w:pPr>
      <w:r>
        <w:rPr>
          <w:rStyle w:val="10"/>
          <w:rFonts w:ascii="Times New Roman" w:eastAsiaTheme="minorEastAsia" w:hAnsi="Times New Roman"/>
        </w:rPr>
        <w:t>3. П</w:t>
      </w:r>
      <w:r>
        <w:rPr>
          <w:rFonts w:ascii="Times New Roman" w:hAnsi="Times New Roman" w:cs="Times New Roman"/>
          <w:sz w:val="28"/>
          <w:szCs w:val="28"/>
        </w:rPr>
        <w:t xml:space="preserve">остоянно вести мониторинг  знаний и умений школьников, олимпиад различного уровня  и  предметных недель. </w:t>
      </w:r>
    </w:p>
    <w:p w:rsidR="00FA3896" w:rsidRDefault="00FA3896" w:rsidP="00FA38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Показать возможности использования мастер-класса как формы повышения педагогического мастерства учителя</w:t>
      </w:r>
    </w:p>
    <w:p w:rsidR="00FA3896" w:rsidRDefault="00FA3896" w:rsidP="00FA38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5.Оказать методическую поддержку в работе учителей.  </w:t>
      </w:r>
    </w:p>
    <w:p w:rsidR="00FA3896" w:rsidRDefault="00FA3896" w:rsidP="00FA3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896" w:rsidRDefault="00FA3896" w:rsidP="00FA3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целом, работу творческой группы считаю удовлетворительной.</w:t>
      </w:r>
    </w:p>
    <w:p w:rsidR="00FA3896" w:rsidRDefault="00FA3896" w:rsidP="00FA38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3896" w:rsidRDefault="00FA3896" w:rsidP="00FA3896">
      <w:pPr>
        <w:spacing w:line="240" w:lineRule="auto"/>
        <w:jc w:val="both"/>
      </w:pPr>
    </w:p>
    <w:p w:rsidR="00FA3896" w:rsidRDefault="00FA3896" w:rsidP="00FA3896">
      <w:pPr>
        <w:spacing w:line="240" w:lineRule="auto"/>
        <w:jc w:val="both"/>
        <w:outlineLvl w:val="0"/>
        <w:rPr>
          <w:b/>
          <w:bCs/>
          <w:sz w:val="28"/>
          <w:szCs w:val="28"/>
        </w:rPr>
      </w:pPr>
    </w:p>
    <w:p w:rsidR="00FA3896" w:rsidRDefault="00FA3896" w:rsidP="00FA3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96" w:rsidRDefault="00FA3896" w:rsidP="00FA3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96" w:rsidRDefault="00FA3896" w:rsidP="00FA3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96" w:rsidRDefault="00FA3896" w:rsidP="00FA3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96" w:rsidRDefault="00FA3896" w:rsidP="00FA3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96" w:rsidRDefault="00FA3896" w:rsidP="00FA3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96" w:rsidRDefault="00FA3896" w:rsidP="00FA3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96" w:rsidRDefault="00FA3896" w:rsidP="00FA3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96" w:rsidRDefault="00FA3896" w:rsidP="00FA3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96" w:rsidRDefault="00FA3896" w:rsidP="00FA3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96" w:rsidRDefault="00FA3896" w:rsidP="00FA3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96" w:rsidRDefault="00FA3896" w:rsidP="00FA3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96" w:rsidRDefault="00FA3896" w:rsidP="00FA3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96" w:rsidRDefault="00FA3896" w:rsidP="00FA3896">
      <w:pPr>
        <w:spacing w:after="0" w:line="240" w:lineRule="auto"/>
        <w:rPr>
          <w:color w:val="000000"/>
          <w:shd w:val="clear" w:color="auto" w:fill="FFFFFF"/>
        </w:rPr>
      </w:pPr>
    </w:p>
    <w:p w:rsidR="00FA3896" w:rsidRDefault="00FA3896" w:rsidP="00FA3896">
      <w:pPr>
        <w:spacing w:after="0" w:line="240" w:lineRule="auto"/>
        <w:rPr>
          <w:color w:val="000000"/>
          <w:shd w:val="clear" w:color="auto" w:fill="FFFFFF"/>
        </w:rPr>
      </w:pPr>
    </w:p>
    <w:p w:rsidR="00FA3896" w:rsidRDefault="00FA3896" w:rsidP="00FA3896">
      <w:pPr>
        <w:spacing w:after="0" w:line="240" w:lineRule="auto"/>
        <w:rPr>
          <w:color w:val="000000"/>
          <w:shd w:val="clear" w:color="auto" w:fill="FFFFFF"/>
        </w:rPr>
      </w:pPr>
    </w:p>
    <w:p w:rsidR="00FA3896" w:rsidRDefault="00FA3896" w:rsidP="00FA3896">
      <w:pPr>
        <w:spacing w:after="0" w:line="240" w:lineRule="auto"/>
        <w:rPr>
          <w:color w:val="000000"/>
          <w:shd w:val="clear" w:color="auto" w:fill="FFFFFF"/>
        </w:rPr>
      </w:pPr>
    </w:p>
    <w:p w:rsidR="00FA3896" w:rsidRDefault="00FA3896" w:rsidP="00FA3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896" w:rsidRDefault="00FA3896" w:rsidP="00FA3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893" w:rsidRDefault="007A1893"/>
    <w:sectPr w:rsidR="007A1893" w:rsidSect="00FA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7B12"/>
    <w:multiLevelType w:val="hybridMultilevel"/>
    <w:tmpl w:val="6686A18E"/>
    <w:lvl w:ilvl="0" w:tplc="A4E8D43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476E4"/>
    <w:multiLevelType w:val="multilevel"/>
    <w:tmpl w:val="C6AC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E4E1B"/>
    <w:multiLevelType w:val="hybridMultilevel"/>
    <w:tmpl w:val="2CE252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896"/>
    <w:rsid w:val="001142EE"/>
    <w:rsid w:val="0024739A"/>
    <w:rsid w:val="004F5111"/>
    <w:rsid w:val="00522A79"/>
    <w:rsid w:val="007A1893"/>
    <w:rsid w:val="00F44010"/>
    <w:rsid w:val="00FA025D"/>
    <w:rsid w:val="00FA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5D"/>
  </w:style>
  <w:style w:type="paragraph" w:styleId="1">
    <w:name w:val="heading 1"/>
    <w:basedOn w:val="a"/>
    <w:next w:val="a"/>
    <w:link w:val="10"/>
    <w:uiPriority w:val="9"/>
    <w:qFormat/>
    <w:rsid w:val="00FA389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8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FA389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FA38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1325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2014-07-30T01:43:00Z</dcterms:created>
  <dcterms:modified xsi:type="dcterms:W3CDTF">2014-12-04T14:00:00Z</dcterms:modified>
</cp:coreProperties>
</file>