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1" w:rsidRPr="00785120" w:rsidRDefault="00F67181" w:rsidP="00F6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2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85120">
        <w:rPr>
          <w:rFonts w:ascii="Times New Roman" w:hAnsi="Times New Roman" w:cs="Times New Roman"/>
          <w:b/>
          <w:sz w:val="28"/>
          <w:szCs w:val="28"/>
        </w:rPr>
        <w:t>Джидинская</w:t>
      </w:r>
      <w:proofErr w:type="spellEnd"/>
      <w:r w:rsidRPr="0078512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7181" w:rsidRDefault="00F67181" w:rsidP="00F6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20">
        <w:rPr>
          <w:rFonts w:ascii="Times New Roman" w:hAnsi="Times New Roman" w:cs="Times New Roman"/>
          <w:b/>
          <w:sz w:val="24"/>
          <w:szCs w:val="24"/>
        </w:rPr>
        <w:t xml:space="preserve">671900, Бурятия, </w:t>
      </w:r>
      <w:proofErr w:type="spellStart"/>
      <w:r w:rsidRPr="00785120">
        <w:rPr>
          <w:rFonts w:ascii="Times New Roman" w:hAnsi="Times New Roman" w:cs="Times New Roman"/>
          <w:b/>
          <w:sz w:val="24"/>
          <w:szCs w:val="24"/>
        </w:rPr>
        <w:t>Джидинский</w:t>
      </w:r>
      <w:proofErr w:type="spellEnd"/>
      <w:r w:rsidRPr="00785120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785120">
        <w:rPr>
          <w:rFonts w:ascii="Times New Roman" w:hAnsi="Times New Roman" w:cs="Times New Roman"/>
          <w:b/>
          <w:sz w:val="24"/>
          <w:szCs w:val="24"/>
        </w:rPr>
        <w:t>Джида</w:t>
      </w:r>
      <w:proofErr w:type="spellEnd"/>
      <w:r w:rsidRPr="00785120">
        <w:rPr>
          <w:rFonts w:ascii="Times New Roman" w:hAnsi="Times New Roman" w:cs="Times New Roman"/>
          <w:b/>
          <w:sz w:val="24"/>
          <w:szCs w:val="24"/>
        </w:rPr>
        <w:t xml:space="preserve">, ул. Школьная-19, тел. 8-301-34-97-4-84, факс 8-301-34-97-4-84, </w:t>
      </w:r>
    </w:p>
    <w:p w:rsidR="00F67181" w:rsidRPr="00F67181" w:rsidRDefault="00F67181" w:rsidP="00F671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gramStart"/>
      <w:r w:rsidRPr="0078512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7181">
        <w:rPr>
          <w:rFonts w:ascii="Times New Roman" w:hAnsi="Times New Roman" w:cs="Times New Roman"/>
          <w:b/>
          <w:sz w:val="24"/>
          <w:szCs w:val="24"/>
        </w:rPr>
        <w:t>-</w:t>
      </w:r>
      <w:r w:rsidRPr="007851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F67181">
        <w:rPr>
          <w:rFonts w:ascii="Times New Roman" w:hAnsi="Times New Roman" w:cs="Times New Roman"/>
          <w:b/>
          <w:sz w:val="24"/>
          <w:szCs w:val="24"/>
        </w:rPr>
        <w:t>:</w:t>
      </w:r>
      <w:r w:rsidRPr="00F671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C516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chkolag</w:t>
        </w:r>
        <w:r w:rsidRPr="00F67181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5C516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da</w:t>
        </w:r>
        <w:r w:rsidRPr="00F67181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C516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6718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C516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67181" w:rsidRPr="00F67181" w:rsidRDefault="00F67181" w:rsidP="00F67181">
      <w:pPr>
        <w:ind w:left="7560"/>
        <w:rPr>
          <w:rFonts w:ascii="Times New Roman" w:eastAsia="Times New Roman" w:hAnsi="Times New Roman" w:cs="Times New Roman"/>
          <w:sz w:val="24"/>
          <w:szCs w:val="24"/>
        </w:rPr>
      </w:pPr>
    </w:p>
    <w:p w:rsidR="00F67181" w:rsidRPr="00AB4D23" w:rsidRDefault="00F67181" w:rsidP="00F67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D23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 СОГЛАСОВАНО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181" w:rsidRPr="00AB4D23" w:rsidRDefault="00F67181" w:rsidP="00F67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объединением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по УР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Директор      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 xml:space="preserve">  ______</w:t>
      </w:r>
      <w:r w:rsidRPr="00AB4D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/И.С. Малова/</w:t>
      </w:r>
    </w:p>
    <w:p w:rsidR="00F67181" w:rsidRPr="00C00850" w:rsidRDefault="00F67181" w:rsidP="00F671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№___ </w:t>
      </w:r>
      <w:r>
        <w:rPr>
          <w:rFonts w:ascii="Times New Roman" w:eastAsia="Times New Roman" w:hAnsi="Times New Roman" w:cs="Times New Roman"/>
          <w:sz w:val="24"/>
          <w:szCs w:val="24"/>
        </w:rPr>
        <w:t>от «___»_______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20__г.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____________/Н.И. Полежаева/               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>«____»_________20__г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                                                                          </w:t>
      </w:r>
      <w:r w:rsidRPr="00C00850">
        <w:rPr>
          <w:rFonts w:ascii="Times New Roman" w:eastAsia="Times New Roman" w:hAnsi="Times New Roman" w:cs="Times New Roman"/>
          <w:sz w:val="24"/>
          <w:szCs w:val="24"/>
        </w:rPr>
        <w:t>«____»_________20__г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67181" w:rsidRPr="00C00850" w:rsidRDefault="00F67181" w:rsidP="00F67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F67181" w:rsidRPr="009B2165" w:rsidRDefault="00F67181" w:rsidP="00F67181">
      <w:pPr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6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67181" w:rsidRPr="009B2165" w:rsidRDefault="00F67181" w:rsidP="00F67181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 10-11 класс</w:t>
      </w:r>
    </w:p>
    <w:p w:rsidR="00F67181" w:rsidRPr="00C00850" w:rsidRDefault="00F67181" w:rsidP="00F67181">
      <w:pPr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>ступень обучения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среднее </w:t>
      </w: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общее образование </w:t>
      </w:r>
    </w:p>
    <w:p w:rsidR="00F67181" w:rsidRPr="00C00850" w:rsidRDefault="00F67181" w:rsidP="00F67181">
      <w:pPr>
        <w:ind w:left="-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уровень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C00850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</w:t>
      </w:r>
    </w:p>
    <w:p w:rsidR="00F67181" w:rsidRPr="00E57E0F" w:rsidRDefault="00F67181" w:rsidP="00F6718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среднего (полного) образования по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 и </w:t>
      </w: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учебной программе по физической культуре для учащихся 10 –11 классов (Лях В. И, </w:t>
      </w:r>
      <w:proofErr w:type="spellStart"/>
      <w:r w:rsidRPr="00E57E0F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 А. А. – М.: Просвещение, 2005).</w:t>
      </w:r>
    </w:p>
    <w:p w:rsidR="00F67181" w:rsidRPr="00C00850" w:rsidRDefault="00F67181" w:rsidP="00F67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181" w:rsidRPr="00C00850" w:rsidRDefault="00F67181" w:rsidP="00F67181">
      <w:pPr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50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Марадудин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Арсентьевич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учитель физической культуры высшей квалификационной категории</w:t>
      </w:r>
    </w:p>
    <w:p w:rsidR="00F67181" w:rsidRDefault="00F67181" w:rsidP="00F67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181" w:rsidRPr="00C00850" w:rsidRDefault="00F67181" w:rsidP="00F67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F67181" w:rsidRDefault="00F67181" w:rsidP="00F67181"/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тематическому планированию по физической культуре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учащихся 10–11 классов</w:t>
      </w:r>
    </w:p>
    <w:p w:rsidR="00E57E0F" w:rsidRPr="00E57E0F" w:rsidRDefault="00E57E0F" w:rsidP="00E57E0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Развернутое тематическое планирование разработано на основе программы среднего (полного) образования по физической культуре</w:t>
      </w:r>
      <w:r w:rsidR="00A9133C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 и </w:t>
      </w: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учебной программе по физической культуре для учащихся 10 –11 классов (Лях В. И, </w:t>
      </w:r>
      <w:proofErr w:type="spellStart"/>
      <w:r w:rsidRPr="00E57E0F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 А. А. – М.: Просвещение, 2005).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 xml:space="preserve">на основе приобретения ими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</w:t>
      </w:r>
      <w:r w:rsidRPr="00E57E0F">
        <w:rPr>
          <w:rFonts w:ascii="Arial" w:hAnsi="Arial" w:cs="Arial"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 xml:space="preserve"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Третий час физической культуры введён как игровой урок по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проходяшим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темам и направлен на развитие двигательных действий.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Главной целью школьного образования</w:t>
      </w:r>
      <w:r w:rsidRPr="00E57E0F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>достижение следующих целей:</w:t>
      </w:r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7E0F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>задачи физического воспитания учащихся 10–11 классов:</w:t>
      </w:r>
      <w:proofErr w:type="gramEnd"/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Дальнейшее развитие кондиционных и координационных способностей.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Для освоения базовых основ физической культуры, которые необходимы и обязательны для каждого ученика, отведено 58 часов, на вариативную часть </w:t>
      </w: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7E0F">
        <w:rPr>
          <w:rFonts w:ascii="Times New Roman" w:hAnsi="Times New Roman" w:cs="Times New Roman"/>
          <w:sz w:val="24"/>
          <w:szCs w:val="24"/>
        </w:rPr>
        <w:t xml:space="preserve">10 часов. В связи с учётом региональных и местных особенностей образовательного учреждения, </w:t>
      </w:r>
      <w:proofErr w:type="spellStart"/>
      <w:proofErr w:type="gramStart"/>
      <w:r w:rsidRPr="00E57E0F">
        <w:rPr>
          <w:rFonts w:ascii="Times New Roman" w:hAnsi="Times New Roman" w:cs="Times New Roman"/>
          <w:sz w:val="24"/>
          <w:szCs w:val="24"/>
        </w:rPr>
        <w:t>климато-географических</w:t>
      </w:r>
      <w:proofErr w:type="spellEnd"/>
      <w:proofErr w:type="gramEnd"/>
      <w:r w:rsidRPr="00E57E0F">
        <w:rPr>
          <w:rFonts w:ascii="Times New Roman" w:hAnsi="Times New Roman" w:cs="Times New Roman"/>
          <w:sz w:val="24"/>
          <w:szCs w:val="24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Компетентностный</w:t>
      </w:r>
      <w:proofErr w:type="spellEnd"/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учебно-познава-тельной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Во втором блоке представлен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E57E0F">
        <w:rPr>
          <w:rFonts w:ascii="Times New Roman" w:hAnsi="Times New Roman" w:cs="Times New Roman"/>
          <w:b/>
          <w:bCs/>
          <w:sz w:val="24"/>
          <w:szCs w:val="24"/>
        </w:rPr>
        <w:t>общепредметных</w:t>
      </w:r>
      <w:proofErr w:type="spellEnd"/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компетенций</w:t>
      </w:r>
      <w:r w:rsidRPr="00E57E0F">
        <w:rPr>
          <w:rFonts w:ascii="Times New Roman" w:hAnsi="Times New Roman" w:cs="Times New Roman"/>
          <w:sz w:val="24"/>
          <w:szCs w:val="24"/>
        </w:rPr>
        <w:t>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Личностная ориентация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57E0F">
        <w:rPr>
          <w:rFonts w:ascii="Times New Roman" w:hAnsi="Times New Roman" w:cs="Times New Roman"/>
          <w:sz w:val="24"/>
          <w:szCs w:val="24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учебные умения, навыки и способы человеческой деятельности</w:t>
      </w:r>
      <w:r w:rsidRPr="00E57E0F">
        <w:rPr>
          <w:rFonts w:ascii="Times New Roman" w:hAnsi="Times New Roman" w:cs="Times New Roman"/>
          <w:sz w:val="24"/>
          <w:szCs w:val="24"/>
        </w:rPr>
        <w:t xml:space="preserve">, что предполагает повышенное внимание к развитию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связей курса физической культуры.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</w:t>
      </w:r>
      <w:proofErr w:type="spellStart"/>
      <w:proofErr w:type="gramStart"/>
      <w:r w:rsidRPr="00E57E0F">
        <w:rPr>
          <w:rFonts w:ascii="Times New Roman" w:hAnsi="Times New Roman" w:cs="Times New Roman"/>
          <w:sz w:val="24"/>
          <w:szCs w:val="24"/>
        </w:rPr>
        <w:t>познаватель-ной</w:t>
      </w:r>
      <w:proofErr w:type="spellEnd"/>
      <w:proofErr w:type="gramEnd"/>
      <w:r w:rsidRPr="00E57E0F">
        <w:rPr>
          <w:rFonts w:ascii="Times New Roman" w:hAnsi="Times New Roman" w:cs="Times New Roman"/>
          <w:sz w:val="24"/>
          <w:szCs w:val="24"/>
        </w:rPr>
        <w:t xml:space="preserve"> активности учащихся, их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Учащиеся должны приобрести 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Pr="00E57E0F">
        <w:rPr>
          <w:rFonts w:ascii="Times New Roman" w:hAnsi="Times New Roman" w:cs="Times New Roman"/>
          <w:sz w:val="24"/>
          <w:szCs w:val="24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</w:t>
      </w:r>
      <w:r w:rsidRPr="00E57E0F">
        <w:rPr>
          <w:rFonts w:ascii="Times New Roman" w:hAnsi="Times New Roman" w:cs="Times New Roman"/>
          <w:sz w:val="24"/>
          <w:szCs w:val="24"/>
        </w:rPr>
        <w:lastRenderedPageBreak/>
        <w:t>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i/>
          <w:iCs/>
          <w:sz w:val="24"/>
          <w:szCs w:val="24"/>
        </w:rPr>
        <w:t>Проектная деятельность учащихся</w:t>
      </w:r>
      <w:r w:rsidRPr="00E57E0F">
        <w:rPr>
          <w:rFonts w:ascii="Times New Roman" w:hAnsi="Times New Roman" w:cs="Times New Roman"/>
          <w:sz w:val="24"/>
          <w:szCs w:val="24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Спецификой 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>учебной проектно-исследовательской деятельности</w:t>
      </w:r>
      <w:r w:rsidRPr="00E57E0F">
        <w:rPr>
          <w:rFonts w:ascii="Times New Roman" w:hAnsi="Times New Roman" w:cs="Times New Roman"/>
          <w:sz w:val="24"/>
          <w:szCs w:val="24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E0F">
        <w:rPr>
          <w:rFonts w:ascii="Times New Roman" w:hAnsi="Times New Roman" w:cs="Times New Roman"/>
          <w:sz w:val="24"/>
          <w:szCs w:val="24"/>
        </w:rPr>
        <w:t xml:space="preserve">Реализация тематического плана обеспечивает освоение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информационно-коммуникативной деятельности</w:t>
      </w:r>
      <w:r w:rsidRPr="00E57E0F">
        <w:rPr>
          <w:rFonts w:ascii="Times New Roman" w:hAnsi="Times New Roman" w:cs="Times New Roman"/>
          <w:sz w:val="24"/>
          <w:szCs w:val="24"/>
        </w:rPr>
        <w:t>, в том числе способностей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E57E0F">
        <w:rPr>
          <w:rFonts w:ascii="Times New Roman" w:hAnsi="Times New Roman" w:cs="Times New Roman"/>
          <w:sz w:val="24"/>
          <w:szCs w:val="24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информационной компетентности учащихся: </w:t>
      </w:r>
      <w:r w:rsidRPr="00E57E0F">
        <w:rPr>
          <w:rFonts w:ascii="Times New Roman" w:hAnsi="Times New Roman" w:cs="Times New Roman"/>
          <w:sz w:val="24"/>
          <w:szCs w:val="24"/>
        </w:rPr>
        <w:t xml:space="preserve">формирование простейших 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>навыков</w:t>
      </w:r>
      <w:r w:rsidRPr="00E57E0F">
        <w:rPr>
          <w:rFonts w:ascii="Times New Roman" w:hAnsi="Times New Roman" w:cs="Times New Roman"/>
          <w:sz w:val="24"/>
          <w:szCs w:val="24"/>
        </w:rPr>
        <w:t xml:space="preserve"> работы с источниками, (картографическими и хронологическими) материалами. 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E0F">
        <w:rPr>
          <w:rFonts w:ascii="Times New Roman" w:hAnsi="Times New Roman" w:cs="Times New Roman"/>
          <w:sz w:val="24"/>
          <w:szCs w:val="24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Важнейшее значение имеет овладение учащимися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коммуникативной компетенцией</w:t>
      </w:r>
      <w:r w:rsidRPr="00E57E0F">
        <w:rPr>
          <w:rFonts w:ascii="Times New Roman" w:hAnsi="Times New Roman" w:cs="Times New Roman"/>
          <w:sz w:val="24"/>
          <w:szCs w:val="24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E0F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рефлексивной деятельности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</w:t>
      </w:r>
      <w:r w:rsidRPr="00E57E0F">
        <w:rPr>
          <w:rFonts w:ascii="Times New Roman" w:hAnsi="Times New Roman" w:cs="Times New Roman"/>
          <w:sz w:val="24"/>
          <w:szCs w:val="24"/>
        </w:rPr>
        <w:lastRenderedPageBreak/>
        <w:t>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E57E0F"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>и на этой основе – воспитание гражданственности и патриотизма.</w:t>
      </w:r>
    </w:p>
    <w:p w:rsidR="00E57E0F" w:rsidRPr="00E57E0F" w:rsidRDefault="00E57E0F" w:rsidP="00E57E0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Тематический </w:t>
      </w:r>
      <w:r w:rsidRPr="00E57E0F">
        <w:rPr>
          <w:rFonts w:ascii="Times New Roman" w:hAnsi="Times New Roman" w:cs="Times New Roman"/>
          <w:sz w:val="24"/>
          <w:szCs w:val="24"/>
        </w:rPr>
        <w:t>план</w:t>
      </w: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разные варианты дидактико-технологического обеспечения учебного процесса. </w:t>
      </w:r>
      <w:proofErr w:type="gramStart"/>
      <w:r w:rsidRPr="00E57E0F">
        <w:rPr>
          <w:rFonts w:ascii="Times New Roman" w:hAnsi="Times New Roman" w:cs="Times New Roman"/>
          <w:color w:val="000000"/>
          <w:sz w:val="24"/>
          <w:szCs w:val="24"/>
        </w:rPr>
        <w:t>В частности, в 10–11 классах (базовый уровень) дидактико-технологическое оснащение включает таблицы, схемы, карточки, картотеки игр, видеокассеты, аудиокассеты.</w:t>
      </w:r>
      <w:proofErr w:type="gramEnd"/>
    </w:p>
    <w:p w:rsid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E57E0F">
        <w:rPr>
          <w:rFonts w:ascii="Times New Roman" w:hAnsi="Times New Roman" w:cs="Times New Roman"/>
          <w:sz w:val="24"/>
          <w:szCs w:val="24"/>
        </w:rPr>
        <w:t xml:space="preserve"> электронные папки для подготовки учащихся 9–11 классов к итоговой аттестации по теоретическому курсу по физической культуре, учебные презентации по аэробике, легкой атлетике.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учащихся 10–11 классов</w:t>
      </w:r>
    </w:p>
    <w:p w:rsidR="00E57E0F" w:rsidRPr="00E57E0F" w:rsidRDefault="00E57E0F" w:rsidP="00E57E0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способы контроля и оценки физического развития и физической подготовленности;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5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выполнять простейшие приемы </w:t>
      </w:r>
      <w:proofErr w:type="spellStart"/>
      <w:r w:rsidRPr="00E57E0F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 и релаксации;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выполнять приемы защиты и самообороны, страховки и </w:t>
      </w:r>
      <w:proofErr w:type="spellStart"/>
      <w:r w:rsidRPr="00E57E0F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E57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осуществлять творческое сотрудничество в коллективных формах занятий физической культурой;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для повышения работоспособности, укрепления и сохранения здоровья;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подготовки к профессиональной деятельности и службе в Вооруженных Силах Российской Федерации;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F">
        <w:rPr>
          <w:rFonts w:ascii="Times New Roman" w:hAnsi="Times New Roman" w:cs="Times New Roman"/>
          <w:color w:val="000000"/>
          <w:sz w:val="24"/>
          <w:szCs w:val="24"/>
        </w:rPr>
        <w:t>– активной творческой жизнедеятельности, выбора и формирования здорового образа жизни;</w:t>
      </w:r>
    </w:p>
    <w:p w:rsidR="00E57E0F" w:rsidRPr="00E57E0F" w:rsidRDefault="00E57E0F" w:rsidP="00E57E0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владеть компетенциями: </w:t>
      </w:r>
      <w:r w:rsidRPr="00E57E0F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7E0F">
        <w:rPr>
          <w:rFonts w:ascii="Times New Roman" w:hAnsi="Times New Roman" w:cs="Times New Roman"/>
          <w:sz w:val="24"/>
          <w:szCs w:val="24"/>
        </w:rPr>
        <w:t>личностного самосовершенствования, коммуникативной.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отводится  (102) часов в год.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</w:t>
      </w:r>
      <w:r w:rsidRPr="00E57E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программного материала 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Основы знаний о физической культуре, умения и навыки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7E0F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 основы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  <w:r w:rsidRPr="00E57E0F">
        <w:rPr>
          <w:rFonts w:ascii="Times New Roman" w:hAnsi="Times New Roman" w:cs="Times New Roman"/>
          <w:sz w:val="24"/>
          <w:szCs w:val="24"/>
        </w:rPr>
        <w:t xml:space="preserve"> Физическая культура общества и человека, понятие физической культуры личности.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11 класс.</w:t>
      </w:r>
      <w:r w:rsidRPr="00E57E0F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основы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  <w:r w:rsidRPr="00E57E0F">
        <w:rPr>
          <w:rFonts w:ascii="Times New Roman" w:hAnsi="Times New Roman" w:cs="Times New Roman"/>
          <w:sz w:val="24"/>
          <w:szCs w:val="24"/>
        </w:rPr>
        <w:t xml:space="preserve"> Способы индивидуальной организации, планирования, регулирования и </w:t>
      </w:r>
      <w:proofErr w:type="gramStart"/>
      <w:r w:rsidRPr="00E57E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7E0F">
        <w:rPr>
          <w:rFonts w:ascii="Times New Roman" w:hAnsi="Times New Roman" w:cs="Times New Roman"/>
          <w:sz w:val="24"/>
          <w:szCs w:val="24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11 класс.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спортивно-масовых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мероприятий. Способы регулирования массы тела.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Медико-биологические основы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  <w:r w:rsidRPr="00E57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E0F"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11 класс.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 xml:space="preserve">Приемы </w:t>
      </w:r>
      <w:proofErr w:type="spellStart"/>
      <w:r w:rsidRPr="00E57E0F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10–11 классы.</w:t>
      </w:r>
      <w:r w:rsidRPr="00E57E0F">
        <w:rPr>
          <w:rFonts w:ascii="Times New Roman" w:hAnsi="Times New Roman" w:cs="Times New Roman"/>
          <w:sz w:val="24"/>
          <w:szCs w:val="24"/>
        </w:rPr>
        <w:t xml:space="preserve"> Аутогенная тренировка.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57E0F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E57E0F">
        <w:rPr>
          <w:rFonts w:ascii="Times New Roman" w:hAnsi="Times New Roman" w:cs="Times New Roman"/>
          <w:sz w:val="24"/>
          <w:szCs w:val="24"/>
        </w:rPr>
        <w:t xml:space="preserve"> тренировки. Элементы йоги.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10–11 классы.</w:t>
      </w:r>
      <w:r w:rsidRPr="00E57E0F">
        <w:rPr>
          <w:rFonts w:ascii="Times New Roman" w:hAnsi="Times New Roman" w:cs="Times New Roman"/>
          <w:sz w:val="24"/>
          <w:szCs w:val="24"/>
        </w:rPr>
        <w:t xml:space="preserve"> Терминология баскетбола. Влияние игровых упражнений на  развитие координационных способностей,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Самоконтроль и дозирование нагрузки при занятиях баскетболом.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10–11 классы.</w:t>
      </w:r>
      <w:r w:rsidRPr="00E57E0F">
        <w:rPr>
          <w:rFonts w:ascii="Times New Roman" w:hAnsi="Times New Roman" w:cs="Times New Roman"/>
          <w:sz w:val="24"/>
          <w:szCs w:val="24"/>
        </w:rPr>
        <w:t xml:space="preserve"> Терминология волейбола. Влияние игровых упражнений на развитие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координациионных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10–11 классы.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E57E0F" w:rsidRPr="00E57E0F" w:rsidRDefault="00E57E0F" w:rsidP="00E57E0F">
      <w:pPr>
        <w:keepNext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10–11 классы.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autoSpaceDE w:val="0"/>
        <w:autoSpaceDN w:val="0"/>
        <w:adjustRightInd w:val="0"/>
        <w:spacing w:after="120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Учащиеся должны уметь демонстрировать: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1"/>
        <w:gridCol w:w="5170"/>
        <w:gridCol w:w="1194"/>
        <w:gridCol w:w="1065"/>
      </w:tblGrid>
      <w:tr w:rsidR="00E57E0F" w:rsidRPr="00E57E0F">
        <w:trPr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57E0F" w:rsidRPr="00E57E0F">
        <w:tblPrEx>
          <w:tblCellSpacing w:w="-8" w:type="dxa"/>
        </w:tblPrEx>
        <w:trPr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Бег 100 м/</w:t>
            </w:r>
            <w:proofErr w:type="gramStart"/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57E0F" w:rsidRPr="00E57E0F" w:rsidRDefault="00E57E0F" w:rsidP="00E57E0F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Бег 30 м/</w:t>
            </w:r>
            <w:proofErr w:type="gramStart"/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57E0F" w:rsidRPr="00E57E0F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высокой перекладине, кол-во раз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7E0F" w:rsidRPr="00E57E0F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перекладине, кол-во раз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7E0F" w:rsidRPr="00E57E0F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57E0F" w:rsidRPr="00E57E0F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 xml:space="preserve">Бег 2000 м, мин, </w:t>
            </w:r>
            <w:proofErr w:type="gramStart"/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57E0F" w:rsidRPr="00E57E0F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 xml:space="preserve">Бег 3000 м, мин, </w:t>
            </w:r>
            <w:proofErr w:type="gramStart"/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7E0F" w:rsidRPr="00E57E0F" w:rsidRDefault="00E57E0F" w:rsidP="00E57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57E0F" w:rsidRPr="00E57E0F" w:rsidRDefault="00E57E0F" w:rsidP="00E57E0F">
      <w:pPr>
        <w:autoSpaceDE w:val="0"/>
        <w:autoSpaceDN w:val="0"/>
        <w:adjustRightInd w:val="0"/>
        <w:spacing w:before="240" w:after="0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E0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57E0F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10–11 классов </w:t>
      </w:r>
      <w:r w:rsidRPr="00E57E0F">
        <w:rPr>
          <w:rFonts w:ascii="Times New Roman" w:hAnsi="Times New Roman" w:cs="Times New Roman"/>
          <w:b/>
          <w:bCs/>
          <w:sz w:val="24"/>
          <w:szCs w:val="24"/>
        </w:rPr>
        <w:t>направлены: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–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– расширение двигательного опыта посредством овладения новыми двигательными действиями и формирование умений применять их </w:t>
      </w:r>
      <w:proofErr w:type="gramStart"/>
      <w:r w:rsidRPr="00E57E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E0F">
        <w:rPr>
          <w:rFonts w:ascii="Times New Roman" w:hAnsi="Times New Roman" w:cs="Times New Roman"/>
          <w:sz w:val="24"/>
          <w:szCs w:val="24"/>
        </w:rPr>
        <w:t xml:space="preserve"> различных по сложности условий;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– дальнейшее развитие координационных и кондиционных способностей;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–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– углубленное представление об основных видах спорта;</w:t>
      </w:r>
    </w:p>
    <w:p w:rsidR="00E57E0F" w:rsidRPr="00E57E0F" w:rsidRDefault="00E57E0F" w:rsidP="00E57E0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D2749C" w:rsidRDefault="00E57E0F" w:rsidP="00E57E0F">
      <w:pPr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– формирование адекватной оценки собственных физических  возможностей, содействие развитию психических процессов и обучению психической </w:t>
      </w:r>
      <w:proofErr w:type="spellStart"/>
      <w:r w:rsidRPr="00E57E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57E0F">
        <w:rPr>
          <w:rFonts w:ascii="Times New Roman" w:hAnsi="Times New Roman" w:cs="Times New Roman"/>
          <w:sz w:val="24"/>
          <w:szCs w:val="24"/>
        </w:rPr>
        <w:t>.</w:t>
      </w:r>
    </w:p>
    <w:p w:rsidR="001C0751" w:rsidRDefault="001C0751" w:rsidP="00E57E0F">
      <w:pPr>
        <w:sectPr w:rsidR="001C0751" w:rsidSect="00F67181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C0751" w:rsidRPr="00F61528" w:rsidRDefault="001C0751" w:rsidP="001C075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F61528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p w:rsidR="001C0751" w:rsidRPr="00F61528" w:rsidRDefault="001C0751" w:rsidP="001C0751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31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5"/>
        <w:gridCol w:w="1378"/>
        <w:gridCol w:w="1487"/>
        <w:gridCol w:w="591"/>
        <w:gridCol w:w="2057"/>
        <w:gridCol w:w="3386"/>
        <w:gridCol w:w="2120"/>
        <w:gridCol w:w="1746"/>
        <w:gridCol w:w="711"/>
        <w:gridCol w:w="593"/>
        <w:gridCol w:w="597"/>
      </w:tblGrid>
      <w:tr w:rsidR="001C0751" w:rsidRPr="00F61528" w:rsidTr="00BD7910">
        <w:trPr>
          <w:trHeight w:val="573"/>
          <w:tblCellSpacing w:w="0" w:type="dxa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162"/>
          <w:tblCellSpacing w:w="-8" w:type="dxa"/>
        </w:trPr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270"/>
          <w:tblCellSpacing w:w="-8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5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1821"/>
          <w:tblCellSpacing w:w="-8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Легкая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атлетика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Спринтерский бег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Низкий старт до 40 м. Стартовый разгон. Бег по дистанции 70–80 м. Эстафетный бег. Специальные беговые упражнения. Развитие скоростно-силовых качеств. Инструктаж по ТБ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2"/>
          <w:tblCellSpacing w:w="-8" w:type="dxa"/>
        </w:trPr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Низкий старт до 40 м.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2"/>
          <w:tblCellSpacing w:w="-8" w:type="dxa"/>
        </w:trPr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Футбол, Лапта, двусторонняя игра.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2"/>
          <w:tblCellSpacing w:w="-8" w:type="dxa"/>
        </w:trPr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Низкий старт до 40 м. Стартовый разгон. Бег по дистанции 70–80 м.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2"/>
          <w:tblCellSpacing w:w="-8" w:type="dxa"/>
        </w:trPr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на результат 100 м. Эстафетный бег. Развитие скоростных способностей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–13,5;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–14,0;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–14,3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2"/>
          <w:tblCellSpacing w:w="-8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Футбол, Лапта, двусторонняя игра.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b/>
          <w:bCs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894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3"/>
        <w:gridCol w:w="1287"/>
        <w:gridCol w:w="1171"/>
        <w:gridCol w:w="585"/>
        <w:gridCol w:w="1431"/>
        <w:gridCol w:w="3880"/>
        <w:gridCol w:w="2289"/>
        <w:gridCol w:w="1978"/>
        <w:gridCol w:w="734"/>
        <w:gridCol w:w="588"/>
        <w:gridCol w:w="588"/>
      </w:tblGrid>
      <w:tr w:rsidR="001C0751" w:rsidRPr="00F61528" w:rsidTr="00BD7910">
        <w:trPr>
          <w:trHeight w:val="229"/>
          <w:tblCellSpacing w:w="0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1765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в длину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Футбол. Двусторонняя игра.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</w:p>
          <w:p w:rsidR="001C0751" w:rsidRPr="00F61528" w:rsidRDefault="001C0751" w:rsidP="00BD7910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 450 см;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 420 см;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410 см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Метание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метать мяч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Футбол. Двусторонняя игра.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метать гранату на дальность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 32 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 28 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26 м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7"/>
          <w:tblCellSpacing w:w="-8" w:type="dxa"/>
        </w:trPr>
        <w:tc>
          <w:tcPr>
            <w:tcW w:w="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Футбол. Двусторонняя игра.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500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2"/>
        <w:gridCol w:w="1345"/>
        <w:gridCol w:w="1415"/>
        <w:gridCol w:w="517"/>
        <w:gridCol w:w="2052"/>
        <w:gridCol w:w="3489"/>
        <w:gridCol w:w="2156"/>
        <w:gridCol w:w="1778"/>
        <w:gridCol w:w="716"/>
        <w:gridCol w:w="540"/>
        <w:gridCol w:w="540"/>
      </w:tblGrid>
      <w:tr w:rsidR="001C0751" w:rsidRPr="00F61528" w:rsidTr="00BD7910">
        <w:trPr>
          <w:trHeight w:val="239"/>
          <w:tblCellSpacing w:w="0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2049"/>
          <w:tblCellSpacing w:w="-8" w:type="dxa"/>
        </w:trPr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Кроссовая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6-ти минутный бег.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бежать в равномерном темпе до 25 минут, преодолевать препятствие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на результат 3000 м. Развитие выносливости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 13,50;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 14,50;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15;50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5000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), 3000м.(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без учёта времени.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 xml:space="preserve">бежать в равномерном темпе </w:t>
            </w:r>
            <w:r>
              <w:rPr>
                <w:rFonts w:ascii="Times New Roman" w:hAnsi="Times New Roman" w:cs="Times New Roman"/>
              </w:rPr>
              <w:t>предложенную дистанцию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перехода на ходьбу.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Бег 25 минут. Преодоление горизонтальных препятствий. Специальные беговые упражнения. </w:t>
            </w:r>
            <w:r w:rsidRPr="00F61528">
              <w:rPr>
                <w:rFonts w:ascii="Times New Roman" w:hAnsi="Times New Roman" w:cs="Times New Roman"/>
              </w:rPr>
              <w:lastRenderedPageBreak/>
              <w:t>Развитие выносливости.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 xml:space="preserve">бежать в равномерном темпе до 25 минут, </w:t>
            </w:r>
            <w:r w:rsidRPr="00F61528">
              <w:rPr>
                <w:rFonts w:ascii="Times New Roman" w:hAnsi="Times New Roman" w:cs="Times New Roman"/>
              </w:rPr>
              <w:lastRenderedPageBreak/>
              <w:t>преодолевать препятствие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лёгкой атлетики.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физическими упражнениями.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000B2">
              <w:rPr>
                <w:rFonts w:ascii="Times New Roman" w:hAnsi="Times New Roman" w:cs="Times New Roman"/>
                <w:bCs/>
              </w:rPr>
              <w:t>ставить задачу и решать её в процессе занятий физическими упражнениями.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самоподготовки.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000B2">
              <w:rPr>
                <w:rFonts w:ascii="Times New Roman" w:hAnsi="Times New Roman" w:cs="Times New Roman"/>
                <w:bCs/>
              </w:rPr>
              <w:t>ставить задачу и решать её в процессе занятий физическими упражнениями.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6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 физическими упражнениями.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000B2">
              <w:rPr>
                <w:rFonts w:ascii="Times New Roman" w:hAnsi="Times New Roman" w:cs="Times New Roman"/>
                <w:bCs/>
              </w:rPr>
              <w:t>ставить задачу и решать её в процессе занятий физическими упражнениями.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724"/>
          <w:tblCellSpacing w:w="-8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Висы и упоры.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 Вис согнувшись, вис прогнувшись. Угол в упоре. Развитие силы. Инструктаж по ТБ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955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0"/>
        <w:gridCol w:w="1205"/>
        <w:gridCol w:w="1080"/>
        <w:gridCol w:w="555"/>
        <w:gridCol w:w="2048"/>
        <w:gridCol w:w="3687"/>
        <w:gridCol w:w="2228"/>
        <w:gridCol w:w="1841"/>
        <w:gridCol w:w="727"/>
        <w:gridCol w:w="567"/>
        <w:gridCol w:w="567"/>
      </w:tblGrid>
      <w:tr w:rsidR="001C0751" w:rsidRPr="00F61528" w:rsidTr="00BD7910">
        <w:trPr>
          <w:trHeight w:val="288"/>
          <w:tblCellSpacing w:w="0" w:type="dxa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1375"/>
          <w:tblCellSpacing w:w="-8" w:type="dxa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 Вис согнувшись, вис прогнувшись. Угол в упоре. Развитие силы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375"/>
          <w:tblCellSpacing w:w="-8" w:type="dxa"/>
        </w:trPr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Повторения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Повторения материала, изученного в 9-10 классе. Самостоятельные занятия на снарядах.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4/31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четыре, по восемь в движении. ОРУ на месте. Подтягивание на перекладине. Подъем переворотом. Развитие силы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5/32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четыре, по восемь в движении. ОРУ на месте. Подтягивание на перекладине. Подъем переворотом. Развитие силы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6/33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упражнений и комбинаций на снарядах.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7/34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четыре, по восемь в движении. ОРУ на месте. Подтягивание на перекладине. Подъем переворотом. Развитие силы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8/35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четыре, по восемь в движении. ОРУ в движении. Подтягивание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528">
              <w:rPr>
                <w:rFonts w:ascii="Times New Roman" w:hAnsi="Times New Roman" w:cs="Times New Roman"/>
              </w:rPr>
              <w:lastRenderedPageBreak/>
              <w:t>перекладине. Подъем переворотом. Лазание по канату в два приема без помощи рук. Развитие силы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 xml:space="preserve">выполнять строевые приемы, элементы на перекладине, прыжок </w:t>
            </w:r>
            <w:r w:rsidRPr="00F61528">
              <w:rPr>
                <w:rFonts w:ascii="Times New Roman" w:hAnsi="Times New Roman" w:cs="Times New Roman"/>
              </w:rPr>
              <w:lastRenderedPageBreak/>
              <w:t>через коня в длину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9/36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 на снарядах.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tabs>
          <w:tab w:val="right" w:pos="15309"/>
        </w:tabs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926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1025"/>
        <w:gridCol w:w="1666"/>
        <w:gridCol w:w="490"/>
        <w:gridCol w:w="2045"/>
        <w:gridCol w:w="3376"/>
        <w:gridCol w:w="2133"/>
        <w:gridCol w:w="1886"/>
        <w:gridCol w:w="705"/>
        <w:gridCol w:w="520"/>
        <w:gridCol w:w="519"/>
      </w:tblGrid>
      <w:tr w:rsidR="001C0751" w:rsidRPr="00F61528" w:rsidTr="00BD7910">
        <w:trPr>
          <w:trHeight w:val="225"/>
          <w:tblCellSpacing w:w="0" w:type="dxa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2588"/>
          <w:tblCellSpacing w:w="-8" w:type="dxa"/>
        </w:trPr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четыре, по восемь в движении. ОРУ в движении. Подтягивание на перекладине. Подъем переворотом. Лазание по канату в два приема без помощи рук. Развитие силы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4"/>
          <w:tblCellSpacing w:w="-8" w:type="dxa"/>
        </w:trPr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11/38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Подтягивание: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 11; «4» – 9;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7;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лазание 6 м: «5» – 11 с, «4» – 13 с, «3» – 15 </w:t>
            </w:r>
            <w:proofErr w:type="gramStart"/>
            <w:r w:rsidRPr="00F6152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4"/>
          <w:tblCellSpacing w:w="-8" w:type="dxa"/>
        </w:trPr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12/39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на брусьях, наклон вперёд стоя.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4"/>
          <w:tblCellSpacing w:w="-8" w:type="dxa"/>
        </w:trPr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13/40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Акробатические упражнения, лазание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Длинный кувырок через препятствие 90 см.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4"/>
          <w:tblCellSpacing w:w="-8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14/41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Длинный кувырок через препятствие 90 см.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4"/>
          <w:tblCellSpacing w:w="-8" w:type="dxa"/>
        </w:trPr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упражнения.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4"/>
          <w:tblCellSpacing w:w="-8" w:type="dxa"/>
        </w:trPr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Длинный кувырок через препятствие 90 см.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822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1376"/>
        <w:gridCol w:w="1133"/>
        <w:gridCol w:w="526"/>
        <w:gridCol w:w="2027"/>
        <w:gridCol w:w="3438"/>
        <w:gridCol w:w="2149"/>
        <w:gridCol w:w="1850"/>
        <w:gridCol w:w="705"/>
        <w:gridCol w:w="529"/>
        <w:gridCol w:w="528"/>
      </w:tblGrid>
      <w:tr w:rsidR="001C0751" w:rsidRPr="00F61528" w:rsidTr="00BD7910">
        <w:trPr>
          <w:trHeight w:val="219"/>
          <w:tblCellSpacing w:w="0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1906"/>
          <w:tblCellSpacing w:w="-8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15/42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акробатические элементы программы в комбинации 5 элементов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906"/>
          <w:tblCellSpacing w:w="-8" w:type="dxa"/>
        </w:trPr>
        <w:tc>
          <w:tcPr>
            <w:tcW w:w="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0"/>
          <w:tblCellSpacing w:w="-8" w:type="dxa"/>
        </w:trPr>
        <w:tc>
          <w:tcPr>
            <w:tcW w:w="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17/44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Длинный кувырок через препятствие 90 см.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акробатические элементы программы в комбинации 5 элементов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0"/>
          <w:tblCellSpacing w:w="-8" w:type="dxa"/>
        </w:trPr>
        <w:tc>
          <w:tcPr>
            <w:tcW w:w="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18/45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Комбинация из разученных элементов. Опорный прыжок через коня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Оценка техники выполнения комбинации из 5 элементов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0"/>
          <w:tblCellSpacing w:w="-8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19/46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0"/>
          <w:tblCellSpacing w:w="-8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2047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. Опорный прыжок через коня</w:t>
            </w:r>
            <w:r>
              <w:rPr>
                <w:rFonts w:ascii="Times New Roman" w:hAnsi="Times New Roman" w:cs="Times New Roman"/>
              </w:rPr>
              <w:t>, комбинация на бревне.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 xml:space="preserve">выполнять акробатические </w:t>
            </w:r>
            <w:r w:rsidRPr="00F61528">
              <w:rPr>
                <w:rFonts w:ascii="Times New Roman" w:hAnsi="Times New Roman" w:cs="Times New Roman"/>
              </w:rPr>
              <w:lastRenderedPageBreak/>
              <w:t>элементы программы в комбинации</w:t>
            </w:r>
            <w:r>
              <w:rPr>
                <w:rFonts w:ascii="Times New Roman" w:hAnsi="Times New Roman" w:cs="Times New Roman"/>
              </w:rPr>
              <w:t xml:space="preserve"> на бревне.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</w:t>
            </w:r>
            <w:r w:rsidRPr="00F61528">
              <w:rPr>
                <w:rFonts w:ascii="Times New Roman" w:hAnsi="Times New Roman" w:cs="Times New Roman"/>
              </w:rPr>
              <w:t>ценка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техники </w:t>
            </w:r>
            <w:r w:rsidRPr="00F61528">
              <w:rPr>
                <w:rFonts w:ascii="Times New Roman" w:hAnsi="Times New Roman" w:cs="Times New Roman"/>
              </w:rPr>
              <w:lastRenderedPageBreak/>
              <w:t>выполнения комбинации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0"/>
          <w:tblCellSpacing w:w="-8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21/48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. Опорный прыжок через коня</w:t>
            </w:r>
            <w:r>
              <w:rPr>
                <w:rFonts w:ascii="Times New Roman" w:hAnsi="Times New Roman" w:cs="Times New Roman"/>
              </w:rPr>
              <w:t>, комбинация на бревне.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акробатические элементы программы в комбинации</w:t>
            </w:r>
            <w:r>
              <w:rPr>
                <w:rFonts w:ascii="Times New Roman" w:hAnsi="Times New Roman" w:cs="Times New Roman"/>
              </w:rPr>
              <w:t xml:space="preserve"> на бревне.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</w:t>
            </w:r>
            <w:r w:rsidRPr="00F61528">
              <w:rPr>
                <w:rFonts w:ascii="Times New Roman" w:hAnsi="Times New Roman" w:cs="Times New Roman"/>
              </w:rPr>
              <w:t>ценка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техники выполнения комбинации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2171"/>
          <w:tblCellSpacing w:w="-8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1/49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Спортивные игры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0"/>
          <w:tblCellSpacing w:w="-8" w:type="dxa"/>
        </w:trPr>
        <w:tc>
          <w:tcPr>
            <w:tcW w:w="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2/50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tabs>
          <w:tab w:val="right" w:pos="15309"/>
        </w:tabs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2"/>
        <w:gridCol w:w="1124"/>
        <w:gridCol w:w="1008"/>
        <w:gridCol w:w="523"/>
        <w:gridCol w:w="1956"/>
        <w:gridCol w:w="3487"/>
        <w:gridCol w:w="2094"/>
        <w:gridCol w:w="1841"/>
        <w:gridCol w:w="691"/>
        <w:gridCol w:w="537"/>
        <w:gridCol w:w="537"/>
      </w:tblGrid>
      <w:tr w:rsidR="001C0751" w:rsidRPr="00F61528" w:rsidTr="00BD7910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4/52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шеренгах со </w:t>
            </w:r>
            <w:r w:rsidRPr="00F61528">
              <w:rPr>
                <w:rFonts w:ascii="Times New Roman" w:hAnsi="Times New Roman" w:cs="Times New Roman"/>
              </w:rPr>
              <w:lastRenderedPageBreak/>
              <w:t>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</w:t>
            </w:r>
            <w:r w:rsidRPr="00F61528">
              <w:rPr>
                <w:rFonts w:ascii="Times New Roman" w:hAnsi="Times New Roman" w:cs="Times New Roman"/>
              </w:rPr>
              <w:lastRenderedPageBreak/>
              <w:t>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5/53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Оценка техники выполнения передачи мяча в шеренгах со сменой мест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6/54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121"/>
        <w:gridCol w:w="1005"/>
        <w:gridCol w:w="522"/>
        <w:gridCol w:w="1959"/>
        <w:gridCol w:w="3480"/>
        <w:gridCol w:w="2090"/>
        <w:gridCol w:w="1838"/>
        <w:gridCol w:w="691"/>
        <w:gridCol w:w="536"/>
        <w:gridCol w:w="536"/>
      </w:tblGrid>
      <w:tr w:rsidR="001C0751" w:rsidRPr="00F61528" w:rsidTr="00BD7910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Оценка техники выполнения подачи мяча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8/56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9/57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10/58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1"/>
        <w:gridCol w:w="1117"/>
        <w:gridCol w:w="1127"/>
        <w:gridCol w:w="520"/>
        <w:gridCol w:w="1956"/>
        <w:gridCol w:w="3504"/>
        <w:gridCol w:w="2091"/>
        <w:gridCol w:w="1699"/>
        <w:gridCol w:w="693"/>
        <w:gridCol w:w="536"/>
        <w:gridCol w:w="536"/>
      </w:tblGrid>
      <w:tr w:rsidR="001C0751" w:rsidRPr="00F61528" w:rsidTr="00BD7910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11/59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12/60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13/61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"/>
        <w:gridCol w:w="1094"/>
        <w:gridCol w:w="1190"/>
        <w:gridCol w:w="513"/>
        <w:gridCol w:w="1956"/>
        <w:gridCol w:w="3459"/>
        <w:gridCol w:w="2066"/>
        <w:gridCol w:w="1664"/>
        <w:gridCol w:w="688"/>
        <w:gridCol w:w="529"/>
        <w:gridCol w:w="529"/>
      </w:tblGrid>
      <w:tr w:rsidR="001C0751" w:rsidRPr="00F61528" w:rsidTr="00BD7910">
        <w:trPr>
          <w:tblCellSpacing w:w="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14/62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15/63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007020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020">
              <w:rPr>
                <w:rFonts w:ascii="Arial" w:hAnsi="Arial" w:cs="Arial"/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Техника безопасности во время занятий лыжной подготовкой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</w:rPr>
              <w:t>технику безопасности на занятиях лыжной подготовкой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16/64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B41CCC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B41CCC">
              <w:rPr>
                <w:rFonts w:ascii="Times New Roman" w:hAnsi="Times New Roman" w:cs="Times New Roman"/>
              </w:rPr>
              <w:t xml:space="preserve"> ход.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17/65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Подъем в гору скользящим шагом. Одновременные ходы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18/66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Повороты переступанием в движении</w:t>
            </w:r>
          </w:p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Коньковый ход. Попеременные ходы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19/67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Торможение и поворот упором </w:t>
            </w:r>
          </w:p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Переход с одновременных ходов на </w:t>
            </w:r>
            <w:proofErr w:type="gramStart"/>
            <w:r w:rsidRPr="00B41CCC">
              <w:rPr>
                <w:rFonts w:ascii="Times New Roman" w:hAnsi="Times New Roman" w:cs="Times New Roman"/>
              </w:rPr>
              <w:t>попеременные</w:t>
            </w:r>
            <w:proofErr w:type="gramEnd"/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20/68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Переход  с хода на ход в зависимости от условий дистанции.</w:t>
            </w:r>
          </w:p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Преодоление подъемов и </w:t>
            </w:r>
            <w:r w:rsidRPr="00B41CCC">
              <w:rPr>
                <w:rFonts w:ascii="Times New Roman" w:hAnsi="Times New Roman" w:cs="Times New Roman"/>
              </w:rPr>
              <w:lastRenderedPageBreak/>
              <w:t>препятствий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21/69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41CCC">
                <w:rPr>
                  <w:rFonts w:ascii="Times New Roman" w:hAnsi="Times New Roman" w:cs="Times New Roman"/>
                </w:rPr>
                <w:t>3 км</w:t>
              </w:r>
            </w:smartTag>
            <w:r w:rsidRPr="00B41CCC">
              <w:rPr>
                <w:rFonts w:ascii="Times New Roman" w:hAnsi="Times New Roman" w:cs="Times New Roman"/>
              </w:rPr>
              <w:t xml:space="preserve"> 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22/70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Переход  с одновременных ходов на </w:t>
            </w:r>
            <w:proofErr w:type="gramStart"/>
            <w:r w:rsidRPr="00B41CCC">
              <w:rPr>
                <w:rFonts w:ascii="Times New Roman" w:hAnsi="Times New Roman" w:cs="Times New Roman"/>
              </w:rPr>
              <w:t>попеременные</w:t>
            </w:r>
            <w:proofErr w:type="gramEnd"/>
          </w:p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Преодоление подъемов и препятствий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23/71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>Элементы тактики  лыжных ходов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24/72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B41CCC" w:rsidRDefault="001C0751" w:rsidP="00BD79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41CCC">
              <w:rPr>
                <w:rFonts w:ascii="Times New Roman" w:hAnsi="Times New Roman" w:cs="Times New Roman"/>
              </w:rPr>
              <w:t xml:space="preserve">Прохождение дистанции до 5км </w:t>
            </w:r>
          </w:p>
          <w:p w:rsidR="001C0751" w:rsidRPr="00B41CCC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25/73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27/75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</w:t>
            </w:r>
            <w:r w:rsidRPr="00F61528">
              <w:rPr>
                <w:rFonts w:ascii="Times New Roman" w:hAnsi="Times New Roman" w:cs="Times New Roman"/>
              </w:rPr>
              <w:lastRenderedPageBreak/>
              <w:t>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28/76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714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"/>
        <w:gridCol w:w="1192"/>
        <w:gridCol w:w="1350"/>
        <w:gridCol w:w="523"/>
        <w:gridCol w:w="1982"/>
        <w:gridCol w:w="3516"/>
        <w:gridCol w:w="2105"/>
        <w:gridCol w:w="1699"/>
        <w:gridCol w:w="707"/>
        <w:gridCol w:w="539"/>
        <w:gridCol w:w="539"/>
      </w:tblGrid>
      <w:tr w:rsidR="001C0751" w:rsidRPr="00F61528" w:rsidTr="00BD7910">
        <w:trPr>
          <w:trHeight w:val="287"/>
          <w:tblCellSpacing w:w="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1656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29/77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</w:t>
            </w:r>
            <w:proofErr w:type="spellStart"/>
            <w:r w:rsidRPr="00F61528">
              <w:rPr>
                <w:rFonts w:ascii="Times New Roman" w:hAnsi="Times New Roman" w:cs="Times New Roman"/>
              </w:rPr>
              <w:t>сопро</w:t>
            </w:r>
            <w:proofErr w:type="spellEnd"/>
            <w:r w:rsidRPr="00F61528">
              <w:rPr>
                <w:rFonts w:ascii="Times New Roman" w:hAnsi="Times New Roman" w:cs="Times New Roman"/>
              </w:rPr>
              <w:t>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тивлением</w:t>
            </w:r>
            <w:proofErr w:type="spellEnd"/>
            <w:r w:rsidRPr="00F61528">
              <w:rPr>
                <w:rFonts w:ascii="Times New Roman" w:hAnsi="Times New Roman" w:cs="Times New Roman"/>
              </w:rPr>
              <w:t>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30/78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1/79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Кроссовая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подготовка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2/80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3/81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Футбол, Лапта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53"/>
          <w:tblCellSpacing w:w="-8" w:type="dxa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4/82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1"/>
        <w:gridCol w:w="1126"/>
        <w:gridCol w:w="1011"/>
        <w:gridCol w:w="523"/>
        <w:gridCol w:w="1956"/>
        <w:gridCol w:w="3495"/>
        <w:gridCol w:w="2130"/>
        <w:gridCol w:w="1770"/>
        <w:gridCol w:w="692"/>
        <w:gridCol w:w="538"/>
        <w:gridCol w:w="538"/>
      </w:tblGrid>
      <w:tr w:rsidR="001C0751" w:rsidRPr="00F61528" w:rsidTr="00BD791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5/83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на результат 3000 м. Развитие выносливости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бежать в равномерном темпе до 25 минут, преодолевать препятствие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«5» – 13,50;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 xml:space="preserve">«4» –14,50;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15,50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6/84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7/85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5000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), 3000м.(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без учёта времени.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 xml:space="preserve">бежать в равномерном темпе </w:t>
            </w:r>
            <w:r>
              <w:rPr>
                <w:rFonts w:ascii="Times New Roman" w:hAnsi="Times New Roman" w:cs="Times New Roman"/>
              </w:rPr>
              <w:t>предложенную дистанцию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8/86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25 минут. Преодоление горизонтальных препятствий. Специальные беговые упражнения. Развитие выносливости.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61528">
              <w:rPr>
                <w:rFonts w:ascii="Times New Roman" w:hAnsi="Times New Roman" w:cs="Times New Roman"/>
              </w:rPr>
              <w:t>бежать в равномерном темпе до 25 минут, преодолевать препятствие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9/87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лёгкой атлетики.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10/88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 физическими упражнениями. Бег 1500м.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000B2">
              <w:rPr>
                <w:rFonts w:ascii="Times New Roman" w:hAnsi="Times New Roman" w:cs="Times New Roman"/>
                <w:bCs/>
              </w:rPr>
              <w:t>ставить задачу и решать её в процессе занятий физическими упражнениями.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11/89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самоподготовки.6-ти минутный бег.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000B2">
              <w:rPr>
                <w:rFonts w:ascii="Times New Roman" w:hAnsi="Times New Roman" w:cs="Times New Roman"/>
                <w:bCs/>
              </w:rPr>
              <w:t>ставить задачу и решать её в процессе занятий физическими упражнениями.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12/90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 физическими упражнениями.</w:t>
            </w:r>
          </w:p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Спортивная ходьба (демонстрация техники.</w:t>
            </w:r>
            <w:proofErr w:type="gram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000B2">
              <w:rPr>
                <w:rFonts w:ascii="Times New Roman" w:hAnsi="Times New Roman" w:cs="Times New Roman"/>
                <w:bCs/>
              </w:rPr>
              <w:t>ставить задачу и решать её в процессе занятий физическими упражнениями.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06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1152"/>
        <w:gridCol w:w="1033"/>
        <w:gridCol w:w="533"/>
        <w:gridCol w:w="1956"/>
        <w:gridCol w:w="3540"/>
        <w:gridCol w:w="2118"/>
        <w:gridCol w:w="1814"/>
        <w:gridCol w:w="704"/>
        <w:gridCol w:w="548"/>
        <w:gridCol w:w="547"/>
      </w:tblGrid>
      <w:tr w:rsidR="001C0751" w:rsidRPr="00F61528" w:rsidTr="00BD7910">
        <w:trPr>
          <w:trHeight w:val="262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rHeight w:val="2931"/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13/91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Низкий старт до 40 м. Стартовый разгон. Бег по дистанции 70–80 м. Эстафетный бег. Специальные беговые упражнения. Развитие скоростно-силовых качеств. Инструктаж по ТБ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48"/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14/92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Низкий старт до 40 м.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48"/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15/93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Футбол, Лапта, двусторонняя игра.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48"/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14/94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Низкий старт до 40 м. Стартовый разгон. Бег по дистанции 70–80 м.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48"/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15/95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Бег на результат 100 м. Эстафетный бег. Развитие скоростных способностей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–13,5;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–14,0;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–14,3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rHeight w:val="148"/>
          <w:tblCellSpacing w:w="-8" w:type="dxa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16/96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Футбол, Лапта, двусторонняя игра.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61528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F6152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1"/>
        <w:gridCol w:w="1170"/>
        <w:gridCol w:w="1068"/>
        <w:gridCol w:w="558"/>
        <w:gridCol w:w="1369"/>
        <w:gridCol w:w="3703"/>
        <w:gridCol w:w="2153"/>
        <w:gridCol w:w="1854"/>
        <w:gridCol w:w="696"/>
        <w:gridCol w:w="566"/>
        <w:gridCol w:w="552"/>
      </w:tblGrid>
      <w:tr w:rsidR="001C0751" w:rsidRPr="00F61528" w:rsidTr="00BD7910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11</w:t>
            </w: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в длину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18/98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19/99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Футбол. Двусторонняя игра.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20/100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</w:p>
          <w:p w:rsidR="001C0751" w:rsidRPr="00F61528" w:rsidRDefault="001C0751" w:rsidP="00BD7910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 450 см;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 420 см;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410 см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21/101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Метание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метать мяч 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22/102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Футбол. Двусторонняя игра.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23/103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24/104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61528">
              <w:rPr>
                <w:rFonts w:ascii="Times New Roman" w:hAnsi="Times New Roman" w:cs="Times New Roman"/>
              </w:rPr>
              <w:t xml:space="preserve"> метать гранату на дальность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«5» – 32 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«4» – 28 м;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«3» – 26 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528">
              <w:rPr>
                <w:rFonts w:ascii="Times New Roman" w:hAnsi="Times New Roman" w:cs="Times New Roman"/>
              </w:rPr>
              <w:t>Ком-</w:t>
            </w:r>
          </w:p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1528">
              <w:rPr>
                <w:rFonts w:ascii="Times New Roman" w:hAnsi="Times New Roman" w:cs="Times New Roman"/>
              </w:rPr>
              <w:t>плекс</w:t>
            </w:r>
            <w:proofErr w:type="spellEnd"/>
            <w:r w:rsidRPr="00F6152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51" w:rsidRPr="00F61528" w:rsidTr="00BD7910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25/105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Футбол. Двусторонняя игра.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51" w:rsidRPr="00F61528" w:rsidRDefault="001C0751" w:rsidP="00BD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751" w:rsidRPr="00F61528" w:rsidRDefault="001C0751" w:rsidP="001C0751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1C0751" w:rsidRDefault="001C0751" w:rsidP="00E57E0F"/>
    <w:sectPr w:rsidR="001C0751" w:rsidSect="00F61528">
      <w:pgSz w:w="16838" w:h="11906" w:orient="landscape"/>
      <w:pgMar w:top="568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0F"/>
    <w:rsid w:val="00054732"/>
    <w:rsid w:val="001C0751"/>
    <w:rsid w:val="00333D0B"/>
    <w:rsid w:val="003E1E1C"/>
    <w:rsid w:val="0084103E"/>
    <w:rsid w:val="009B00F5"/>
    <w:rsid w:val="00A9133C"/>
    <w:rsid w:val="00C35421"/>
    <w:rsid w:val="00D2749C"/>
    <w:rsid w:val="00E57E0F"/>
    <w:rsid w:val="00F6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kolag-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8A25-F333-43C2-B2BD-FEFC6C9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28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ltnb</dc:creator>
  <cp:keywords/>
  <dc:description/>
  <cp:lastModifiedBy>ltnb</cp:lastModifiedBy>
  <cp:revision>6</cp:revision>
  <cp:lastPrinted>2014-09-20T14:09:00Z</cp:lastPrinted>
  <dcterms:created xsi:type="dcterms:W3CDTF">2013-12-01T14:00:00Z</dcterms:created>
  <dcterms:modified xsi:type="dcterms:W3CDTF">2014-12-05T16:05:00Z</dcterms:modified>
</cp:coreProperties>
</file>