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C2" w:rsidRPr="00BB64E4" w:rsidRDefault="00C05AC2" w:rsidP="00C05A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Пасынок Юлия Юрьевна,</w:t>
      </w:r>
    </w:p>
    <w:p w:rsidR="00C05AC2" w:rsidRPr="00BB64E4" w:rsidRDefault="00C05AC2" w:rsidP="00C05A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заместитель директора по УВР,</w:t>
      </w:r>
    </w:p>
    <w:p w:rsidR="00C05AC2" w:rsidRPr="00BB64E4" w:rsidRDefault="00C05AC2" w:rsidP="00C05A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учитель начальных классов</w:t>
      </w:r>
    </w:p>
    <w:p w:rsidR="00C05AC2" w:rsidRPr="00BB64E4" w:rsidRDefault="00C05AC2" w:rsidP="00C05A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МБОУ НОШ № 21 г. Южно-Сахалинска</w:t>
      </w:r>
    </w:p>
    <w:p w:rsidR="00801906" w:rsidRDefault="00801906" w:rsidP="00C05AC2">
      <w:pPr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5AC2">
        <w:rPr>
          <w:rFonts w:ascii="Times New Roman" w:hAnsi="Times New Roman"/>
          <w:b/>
          <w:sz w:val="32"/>
          <w:szCs w:val="32"/>
        </w:rPr>
        <w:t>Критерии эффективности организации методической работы</w:t>
      </w:r>
    </w:p>
    <w:p w:rsid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Критерии эффективности организации и планирования методической работы: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1. Нормативно-правовая обеспеченность деятельности.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2. Уровень функционирования или развития системы методической работы (единство целей, задач, содержания, форм, методов, организации и конечных результатов).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3. Оптимальность структурно-функциональной модели методической службы.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4. Чёткость и конкретность планирования.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5. Актуальность тематики.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6. Целенаправленность и систематичность в проведении методической работы.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7. Привлечение к методической работе всех членов педагогического коллектива.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8. Изучение и использование членами педагогического коллектива опыта работы своих коллег.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05AC2">
        <w:rPr>
          <w:rFonts w:ascii="Times New Roman" w:hAnsi="Times New Roman"/>
          <w:sz w:val="28"/>
          <w:szCs w:val="28"/>
        </w:rPr>
        <w:t>Технологизация</w:t>
      </w:r>
      <w:proofErr w:type="spellEnd"/>
      <w:r w:rsidRPr="00C05AC2">
        <w:rPr>
          <w:rFonts w:ascii="Times New Roman" w:hAnsi="Times New Roman"/>
          <w:sz w:val="28"/>
          <w:szCs w:val="28"/>
        </w:rPr>
        <w:t xml:space="preserve"> учебно-воспитательного процесса.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10. Открытость для профессионального взаимодействия с другими структурами системы образования.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11. Создание творческой, деловой атмосферы в коллективе со стороны руководителей.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12. Диагностическая основа для определения структуры, содержания и форм методической работы.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13. Выбор оптимальной для своей школы структуры методической работы.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14. Учёт передового педагогического опыта.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15. Сплоченность педагогического коллектива.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16. Развитие творческой активности педагогических кадров, повышение их общей культуры.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17. Последовательный переход от коллективных форм работы к самообразованию.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18. Приобщение педагогов к исследовательской деятельности.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Примерная схема анализа</w:t>
      </w:r>
    </w:p>
    <w:p w:rsidR="00C05AC2" w:rsidRP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плана работы МО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Цели и задачи:</w:t>
      </w:r>
    </w:p>
    <w:p w:rsidR="00C05AC2" w:rsidRPr="00C05AC2" w:rsidRDefault="00C05AC2" w:rsidP="00C05A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Соответствие общешкольным задачам.</w:t>
      </w:r>
    </w:p>
    <w:p w:rsidR="00C05AC2" w:rsidRPr="00C05AC2" w:rsidRDefault="00C05AC2" w:rsidP="00C05A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lastRenderedPageBreak/>
        <w:t>Соответствие аналитическим выводам по результатам работы в предыдущем году.</w:t>
      </w:r>
    </w:p>
    <w:p w:rsidR="00C05AC2" w:rsidRPr="00C05AC2" w:rsidRDefault="00C05AC2" w:rsidP="00C05A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Учёт методических рекомендаций ИПК, ГИУУ, городского (областного) управления образования.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 xml:space="preserve">Содержание: </w:t>
      </w:r>
    </w:p>
    <w:p w:rsidR="00C05AC2" w:rsidRPr="00C05AC2" w:rsidRDefault="00C05AC2" w:rsidP="00C05A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Актуальность и глубина  рассматриваемых вопросов.</w:t>
      </w:r>
    </w:p>
    <w:p w:rsidR="00C05AC2" w:rsidRPr="00C05AC2" w:rsidRDefault="00C05AC2" w:rsidP="00C05A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Практическая направленность. </w:t>
      </w:r>
    </w:p>
    <w:p w:rsidR="00C05AC2" w:rsidRPr="00C05AC2" w:rsidRDefault="00C05AC2" w:rsidP="00C05A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Диагностическая обоснованность.</w:t>
      </w:r>
    </w:p>
    <w:p w:rsidR="00C05AC2" w:rsidRPr="00C05AC2" w:rsidRDefault="00C05AC2" w:rsidP="00C05A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Конкретность.</w:t>
      </w:r>
    </w:p>
    <w:p w:rsidR="00C05AC2" w:rsidRPr="00C05AC2" w:rsidRDefault="00C05AC2" w:rsidP="00C05AC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Логичность и последовательность (цели-задачи-мероприятия.)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Формы работы МО:</w:t>
      </w:r>
    </w:p>
    <w:p w:rsidR="00C05AC2" w:rsidRPr="00C05AC2" w:rsidRDefault="00C05AC2" w:rsidP="00C05A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Соответствие формы и содержания.</w:t>
      </w:r>
    </w:p>
    <w:p w:rsidR="00C05AC2" w:rsidRPr="00C05AC2" w:rsidRDefault="00C05AC2" w:rsidP="00C05A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Разнообразие форм работы.</w:t>
      </w:r>
    </w:p>
    <w:p w:rsidR="00C05AC2" w:rsidRPr="00C05AC2" w:rsidRDefault="00C05AC2" w:rsidP="00C05AC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Работа в </w:t>
      </w:r>
      <w:proofErr w:type="gramStart"/>
      <w:r w:rsidRPr="00C05AC2">
        <w:rPr>
          <w:rFonts w:ascii="Times New Roman" w:hAnsi="Times New Roman"/>
          <w:sz w:val="28"/>
          <w:szCs w:val="28"/>
        </w:rPr>
        <w:t>секционный</w:t>
      </w:r>
      <w:proofErr w:type="gramEnd"/>
      <w:r w:rsidRPr="00C05A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5AC2">
        <w:rPr>
          <w:rFonts w:ascii="Times New Roman" w:hAnsi="Times New Roman"/>
          <w:sz w:val="28"/>
          <w:szCs w:val="28"/>
        </w:rPr>
        <w:t>межсекционный</w:t>
      </w:r>
      <w:proofErr w:type="spellEnd"/>
      <w:r w:rsidRPr="00C05AC2">
        <w:rPr>
          <w:rFonts w:ascii="Times New Roman" w:hAnsi="Times New Roman"/>
          <w:sz w:val="28"/>
          <w:szCs w:val="28"/>
        </w:rPr>
        <w:t xml:space="preserve"> периоды.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Выполнение плана работы и его корректировка:</w:t>
      </w:r>
    </w:p>
    <w:p w:rsidR="00C05AC2" w:rsidRPr="00C05AC2" w:rsidRDefault="00C05AC2" w:rsidP="00C05AC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Определение форм </w:t>
      </w:r>
      <w:proofErr w:type="gramStart"/>
      <w:r w:rsidRPr="00C05AC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05AC2">
        <w:rPr>
          <w:rFonts w:ascii="Times New Roman" w:hAnsi="Times New Roman"/>
          <w:sz w:val="28"/>
          <w:szCs w:val="28"/>
        </w:rPr>
        <w:t xml:space="preserve"> выполнением.</w:t>
      </w:r>
    </w:p>
    <w:p w:rsidR="00C05AC2" w:rsidRPr="00C05AC2" w:rsidRDefault="00C05AC2" w:rsidP="00C05AC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Наличие протоколов заседаний, докладов, дидактических материалов.</w:t>
      </w:r>
    </w:p>
    <w:p w:rsidR="00C05AC2" w:rsidRPr="00C05AC2" w:rsidRDefault="00C05AC2" w:rsidP="00C05AC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Обобщение опыта работы.</w:t>
      </w:r>
    </w:p>
    <w:p w:rsidR="00C05AC2" w:rsidRPr="00C05AC2" w:rsidRDefault="00C05AC2" w:rsidP="00C05AC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Примерная схема анализа занятия МО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1.  Актуальность тематики:</w:t>
      </w:r>
    </w:p>
    <w:p w:rsidR="00C05AC2" w:rsidRPr="00C05AC2" w:rsidRDefault="00C05AC2" w:rsidP="00C05AC2">
      <w:pPr>
        <w:numPr>
          <w:ilvl w:val="0"/>
          <w:numId w:val="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связь с проблемами учебно-воспитательного процесса по итогам годового анализа работы школы за прошлый учебный год;</w:t>
      </w:r>
    </w:p>
    <w:p w:rsidR="00C05AC2" w:rsidRPr="00C05AC2" w:rsidRDefault="00C05AC2" w:rsidP="00C05AC2">
      <w:pPr>
        <w:numPr>
          <w:ilvl w:val="0"/>
          <w:numId w:val="6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связь с задачами, стоящими перед школой в текущем учебном году.</w:t>
      </w:r>
    </w:p>
    <w:p w:rsidR="00C05AC2" w:rsidRPr="00C05AC2" w:rsidRDefault="00C05AC2" w:rsidP="00C05AC2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2.  Место данного занятия в системе работы МО.</w:t>
      </w:r>
    </w:p>
    <w:p w:rsidR="00C05AC2" w:rsidRPr="00C05AC2" w:rsidRDefault="00C05AC2" w:rsidP="00C05AC2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3.  Содержание занятия:</w:t>
      </w:r>
    </w:p>
    <w:p w:rsidR="00C05AC2" w:rsidRPr="00C05AC2" w:rsidRDefault="00C05AC2" w:rsidP="00C05AC2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актуальность, конкретность, практическая направленность;</w:t>
      </w:r>
    </w:p>
    <w:p w:rsidR="00C05AC2" w:rsidRPr="00C05AC2" w:rsidRDefault="00C05AC2" w:rsidP="00C05AC2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отражение идей реформирования школы, нового содержания образования и работы по новым программам;</w:t>
      </w:r>
    </w:p>
    <w:p w:rsidR="00C05AC2" w:rsidRPr="00C05AC2" w:rsidRDefault="00C05AC2" w:rsidP="00C05AC2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соответствие требованиям  нормативных документов;</w:t>
      </w:r>
    </w:p>
    <w:p w:rsidR="00C05AC2" w:rsidRPr="00C05AC2" w:rsidRDefault="00C05AC2" w:rsidP="00C05AC2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научная обоснованность (использование новейших исследований и психологической науки);</w:t>
      </w:r>
    </w:p>
    <w:p w:rsidR="00C05AC2" w:rsidRPr="00C05AC2" w:rsidRDefault="00C05AC2" w:rsidP="00C05AC2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Формы проведения занятия</w:t>
      </w:r>
      <w:r w:rsidRPr="00C05AC2">
        <w:rPr>
          <w:rFonts w:ascii="Times New Roman" w:hAnsi="Times New Roman"/>
          <w:sz w:val="28"/>
          <w:szCs w:val="28"/>
        </w:rPr>
        <w:t xml:space="preserve">  </w:t>
      </w:r>
    </w:p>
    <w:p w:rsidR="00C05AC2" w:rsidRPr="00C05AC2" w:rsidRDefault="00C05AC2" w:rsidP="00C05AC2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соответствие формы и содержания;</w:t>
      </w:r>
    </w:p>
    <w:p w:rsidR="00C05AC2" w:rsidRPr="00C05AC2" w:rsidRDefault="00C05AC2" w:rsidP="00C05AC2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наличие активных форм работы и др.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 xml:space="preserve">5. Степень активности каждого учителя в работе данного МО. </w:t>
      </w:r>
      <w:r w:rsidRPr="00C05AC2">
        <w:rPr>
          <w:rFonts w:ascii="Times New Roman" w:hAnsi="Times New Roman"/>
          <w:sz w:val="28"/>
          <w:szCs w:val="28"/>
        </w:rPr>
        <w:t>Уровень подготовки членов МО.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6. Качество разрабатываемых в МО методических материалов</w:t>
      </w:r>
      <w:r w:rsidRPr="00C05AC2">
        <w:rPr>
          <w:rFonts w:ascii="Times New Roman" w:hAnsi="Times New Roman"/>
          <w:sz w:val="28"/>
          <w:szCs w:val="28"/>
        </w:rPr>
        <w:t xml:space="preserve"> (докладов, методических рекомендаций, разработок и т.п.), их конкретность и действенность.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lastRenderedPageBreak/>
        <w:t>7. Связь занятия МО с самообразованием и курсовой переподготовкой учителей.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8.  Качество подготовки занятия МО.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9.  Уровень подготовки руководителя МО.</w:t>
      </w:r>
    </w:p>
    <w:p w:rsidR="00C05AC2" w:rsidRPr="00C05AC2" w:rsidRDefault="00C05AC2" w:rsidP="00C05AC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10.Материальная база занятия</w:t>
      </w:r>
      <w:r w:rsidRPr="00C05AC2">
        <w:rPr>
          <w:rFonts w:ascii="Times New Roman" w:hAnsi="Times New Roman"/>
          <w:sz w:val="28"/>
          <w:szCs w:val="28"/>
        </w:rPr>
        <w:t xml:space="preserve">  </w:t>
      </w:r>
    </w:p>
    <w:p w:rsidR="00C05AC2" w:rsidRPr="00C05AC2" w:rsidRDefault="00C05AC2" w:rsidP="00C05AC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наличие учебно-методического кабинета;</w:t>
      </w:r>
    </w:p>
    <w:p w:rsidR="00C05AC2" w:rsidRPr="00C05AC2" w:rsidRDefault="00C05AC2" w:rsidP="00C05AC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материалов из опыта работы;</w:t>
      </w:r>
    </w:p>
    <w:p w:rsidR="00C05AC2" w:rsidRPr="00C05AC2" w:rsidRDefault="00C05AC2" w:rsidP="00C05AC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наличие ТСО;</w:t>
      </w:r>
    </w:p>
    <w:p w:rsidR="00C05AC2" w:rsidRPr="00C05AC2" w:rsidRDefault="00C05AC2" w:rsidP="00C05AC2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организация выставки и т.п.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11. Степень реализации запланированной работы.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12. Эффективность занятия МО.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13. Реализация методических рекомендаций МО в практической работе учителей школы</w:t>
      </w:r>
      <w:r w:rsidRPr="00C05AC2">
        <w:rPr>
          <w:rFonts w:ascii="Times New Roman" w:hAnsi="Times New Roman"/>
          <w:sz w:val="28"/>
          <w:szCs w:val="28"/>
        </w:rPr>
        <w:t xml:space="preserve"> (по результатам посещения уроков).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05AC2" w:rsidRP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Анализ эффективно</w:t>
      </w:r>
      <w:r>
        <w:rPr>
          <w:rFonts w:ascii="Times New Roman" w:hAnsi="Times New Roman"/>
          <w:b/>
          <w:sz w:val="28"/>
          <w:szCs w:val="28"/>
        </w:rPr>
        <w:t>сти методической работы в школе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Сх</w:t>
      </w:r>
      <w:r>
        <w:rPr>
          <w:rFonts w:ascii="Times New Roman" w:hAnsi="Times New Roman"/>
          <w:b/>
          <w:sz w:val="28"/>
          <w:szCs w:val="28"/>
        </w:rPr>
        <w:t>ема анализа методической работы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b/>
          <w:sz w:val="28"/>
          <w:szCs w:val="28"/>
        </w:rPr>
        <w:t>Цель анализа</w:t>
      </w:r>
      <w:r w:rsidRPr="00C05AC2">
        <w:rPr>
          <w:rFonts w:ascii="Times New Roman" w:hAnsi="Times New Roman"/>
          <w:sz w:val="28"/>
          <w:szCs w:val="28"/>
        </w:rPr>
        <w:t>: определить уровень продуктивности методической работы в школе и ее роль в процессе включения педагогического  коллектива в  режим развития.</w:t>
      </w:r>
    </w:p>
    <w:p w:rsidR="00C05AC2" w:rsidRPr="00C05AC2" w:rsidRDefault="00C05AC2" w:rsidP="00C0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C2" w:rsidRPr="00C05AC2" w:rsidRDefault="00C05AC2" w:rsidP="00C05A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Оценка диагностического характера методической работы в школе.</w:t>
      </w:r>
    </w:p>
    <w:p w:rsidR="00C05AC2" w:rsidRPr="00C05AC2" w:rsidRDefault="00C05AC2" w:rsidP="00C05A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 Эффективность и действенность работы предметных кафедр (или методических комиссий) по повышению профессионального    (теоретического, методического, общекультурного) уровня педагогов.</w:t>
      </w:r>
    </w:p>
    <w:p w:rsidR="00C05AC2" w:rsidRPr="00C05AC2" w:rsidRDefault="00C05AC2" w:rsidP="00C05A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Эффективность деятельности предметных кафед</w:t>
      </w:r>
      <w:proofErr w:type="gramStart"/>
      <w:r w:rsidRPr="00C05AC2">
        <w:rPr>
          <w:rFonts w:ascii="Times New Roman" w:hAnsi="Times New Roman"/>
          <w:sz w:val="28"/>
          <w:szCs w:val="28"/>
        </w:rPr>
        <w:t>р(</w:t>
      </w:r>
      <w:proofErr w:type="gramEnd"/>
      <w:r w:rsidRPr="00C05AC2">
        <w:rPr>
          <w:rFonts w:ascii="Times New Roman" w:hAnsi="Times New Roman"/>
          <w:sz w:val="28"/>
          <w:szCs w:val="28"/>
        </w:rPr>
        <w:t>методических комиссий) по организации и проведению открытых уроков, предметных недель, научно-методических конференций, олимпиад по предмету, педагогических чтений…</w:t>
      </w:r>
    </w:p>
    <w:p w:rsidR="00C05AC2" w:rsidRPr="00C05AC2" w:rsidRDefault="00C05AC2" w:rsidP="00C05A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 xml:space="preserve">Эффективность деятельности предметных  кафедр  по </w:t>
      </w:r>
      <w:r w:rsidR="00CC70E3" w:rsidRPr="00C05AC2">
        <w:rPr>
          <w:rFonts w:ascii="Times New Roman" w:hAnsi="Times New Roman"/>
          <w:sz w:val="28"/>
          <w:szCs w:val="28"/>
        </w:rPr>
        <w:t>обобщению</w:t>
      </w:r>
      <w:r w:rsidRPr="00C05AC2">
        <w:rPr>
          <w:rFonts w:ascii="Times New Roman" w:hAnsi="Times New Roman"/>
          <w:sz w:val="28"/>
          <w:szCs w:val="28"/>
        </w:rPr>
        <w:t xml:space="preserve"> и освоению передового педагогического опыта.</w:t>
      </w:r>
    </w:p>
    <w:p w:rsidR="00C05AC2" w:rsidRPr="00C05AC2" w:rsidRDefault="00C05AC2" w:rsidP="00C05A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Состояние и действенность самообразовательной работы учителей…</w:t>
      </w:r>
    </w:p>
    <w:p w:rsidR="00C05AC2" w:rsidRPr="00C05AC2" w:rsidRDefault="00C05AC2" w:rsidP="00C05A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Работа предметных кафедр по совершенствованию урока и повышению качества преподава</w:t>
      </w:r>
      <w:r>
        <w:rPr>
          <w:rFonts w:ascii="Times New Roman" w:hAnsi="Times New Roman"/>
          <w:sz w:val="28"/>
          <w:szCs w:val="28"/>
        </w:rPr>
        <w:t>ния  учителей-</w:t>
      </w:r>
      <w:r w:rsidRPr="00C05AC2">
        <w:rPr>
          <w:rFonts w:ascii="Times New Roman" w:hAnsi="Times New Roman"/>
          <w:sz w:val="28"/>
          <w:szCs w:val="28"/>
        </w:rPr>
        <w:t>предметников.</w:t>
      </w:r>
    </w:p>
    <w:p w:rsidR="00C05AC2" w:rsidRPr="00C05AC2" w:rsidRDefault="00C05AC2" w:rsidP="00C05AC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AC2">
        <w:rPr>
          <w:rFonts w:ascii="Times New Roman" w:hAnsi="Times New Roman"/>
          <w:sz w:val="28"/>
          <w:szCs w:val="28"/>
        </w:rPr>
        <w:t>Эффективность и действенность работы школ передового опыта, творческих групп учителей, университета передовых знаний.</w:t>
      </w:r>
    </w:p>
    <w:p w:rsidR="00C05AC2" w:rsidRDefault="00C05AC2"/>
    <w:sectPr w:rsidR="00C05AC2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E75"/>
    <w:multiLevelType w:val="singleLevel"/>
    <w:tmpl w:val="F9AA9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432FF3"/>
    <w:multiLevelType w:val="singleLevel"/>
    <w:tmpl w:val="9812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773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6A501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FF72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7F0A84"/>
    <w:multiLevelType w:val="hybridMultilevel"/>
    <w:tmpl w:val="26BC4DCA"/>
    <w:lvl w:ilvl="0" w:tplc="F9AA9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A35A3A"/>
    <w:multiLevelType w:val="hybridMultilevel"/>
    <w:tmpl w:val="72886BEC"/>
    <w:lvl w:ilvl="0" w:tplc="F9AA9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C7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41AC0"/>
    <w:multiLevelType w:val="hybridMultilevel"/>
    <w:tmpl w:val="C47691FC"/>
    <w:lvl w:ilvl="0" w:tplc="F9AA9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8EA3505"/>
    <w:multiLevelType w:val="hybridMultilevel"/>
    <w:tmpl w:val="844E1128"/>
    <w:lvl w:ilvl="0" w:tplc="F9AA9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D0B0955"/>
    <w:multiLevelType w:val="hybridMultilevel"/>
    <w:tmpl w:val="6E461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05AC2"/>
    <w:rsid w:val="00073C59"/>
    <w:rsid w:val="00172C83"/>
    <w:rsid w:val="002B3F03"/>
    <w:rsid w:val="003D14D4"/>
    <w:rsid w:val="00565297"/>
    <w:rsid w:val="00801906"/>
    <w:rsid w:val="00946D89"/>
    <w:rsid w:val="00C05AC2"/>
    <w:rsid w:val="00CC70E3"/>
    <w:rsid w:val="00D42038"/>
    <w:rsid w:val="00EA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C2"/>
    <w:pPr>
      <w:spacing w:after="200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5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AC2"/>
    <w:rPr>
      <w:rFonts w:eastAsia="Times New Roman"/>
      <w:b/>
      <w:sz w:val="48"/>
      <w:szCs w:val="20"/>
      <w:lang w:eastAsia="ru-RU"/>
    </w:rPr>
  </w:style>
  <w:style w:type="paragraph" w:styleId="a3">
    <w:name w:val="Normal (Web)"/>
    <w:basedOn w:val="a"/>
    <w:rsid w:val="00C0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716</Words>
  <Characters>4084</Characters>
  <Application>Microsoft Office Word</Application>
  <DocSecurity>0</DocSecurity>
  <Lines>34</Lines>
  <Paragraphs>9</Paragraphs>
  <ScaleCrop>false</ScaleCrop>
  <Company>Hewlett-Packard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</cp:revision>
  <dcterms:created xsi:type="dcterms:W3CDTF">2014-12-11T08:34:00Z</dcterms:created>
  <dcterms:modified xsi:type="dcterms:W3CDTF">2014-12-11T11:29:00Z</dcterms:modified>
</cp:coreProperties>
</file>