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E0" w:rsidRDefault="00F62095" w:rsidP="00F62095">
      <w:pPr>
        <w:jc w:val="right"/>
        <w:rPr>
          <w:sz w:val="28"/>
          <w:szCs w:val="28"/>
        </w:rPr>
      </w:pPr>
      <w:r>
        <w:rPr>
          <w:sz w:val="28"/>
          <w:szCs w:val="28"/>
        </w:rPr>
        <w:t>Пасынок Ю.Ю.,</w:t>
      </w:r>
      <w:r w:rsidR="00D839E0">
        <w:rPr>
          <w:sz w:val="28"/>
          <w:szCs w:val="28"/>
        </w:rPr>
        <w:t xml:space="preserve"> </w:t>
      </w:r>
    </w:p>
    <w:p w:rsidR="00D839E0" w:rsidRDefault="00D839E0" w:rsidP="00F620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УВР, </w:t>
      </w:r>
    </w:p>
    <w:p w:rsidR="00D839E0" w:rsidRDefault="00D839E0" w:rsidP="00F620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057A7B" w:rsidRPr="00F62095" w:rsidRDefault="00D839E0" w:rsidP="00F62095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НОШ № 21 г. Южно-Сахалинска</w:t>
      </w:r>
    </w:p>
    <w:p w:rsidR="00F62095" w:rsidRPr="00F62095" w:rsidRDefault="00F62095">
      <w:pPr>
        <w:rPr>
          <w:sz w:val="28"/>
          <w:szCs w:val="28"/>
        </w:rPr>
      </w:pPr>
    </w:p>
    <w:p w:rsidR="00F62095" w:rsidRDefault="00F62095" w:rsidP="00F62095">
      <w:pPr>
        <w:pStyle w:val="4"/>
        <w:tabs>
          <w:tab w:val="num" w:pos="0"/>
          <w:tab w:val="left" w:pos="5560"/>
        </w:tabs>
        <w:rPr>
          <w:sz w:val="32"/>
        </w:rPr>
      </w:pPr>
      <w:r>
        <w:rPr>
          <w:sz w:val="32"/>
        </w:rPr>
        <w:t>Критерии и нормы оценки знаний обучающихся начальной школы по русскому языку</w:t>
      </w:r>
    </w:p>
    <w:p w:rsidR="00F62095" w:rsidRDefault="00F62095" w:rsidP="00F62095">
      <w:pPr>
        <w:tabs>
          <w:tab w:val="left" w:pos="4080"/>
        </w:tabs>
        <w:rPr>
          <w:sz w:val="28"/>
        </w:rPr>
      </w:pPr>
      <w:r>
        <w:tab/>
      </w:r>
    </w:p>
    <w:p w:rsidR="00F62095" w:rsidRDefault="00F62095" w:rsidP="00F62095">
      <w:pPr>
        <w:shd w:val="clear" w:color="auto" w:fill="FFFFFF"/>
        <w:jc w:val="center"/>
        <w:rPr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Особенности организации контроля</w:t>
      </w:r>
      <w:r>
        <w:rPr>
          <w:sz w:val="28"/>
        </w:rPr>
        <w:t xml:space="preserve"> </w:t>
      </w:r>
      <w:r>
        <w:rPr>
          <w:b/>
          <w:bCs/>
          <w:i/>
          <w:iCs/>
          <w:color w:val="000000"/>
          <w:sz w:val="28"/>
          <w:szCs w:val="18"/>
        </w:rPr>
        <w:t>по русскому языку</w:t>
      </w:r>
    </w:p>
    <w:p w:rsidR="00F62095" w:rsidRDefault="00F62095" w:rsidP="00F62095">
      <w:pPr>
        <w:pStyle w:val="a3"/>
        <w:tabs>
          <w:tab w:val="num" w:pos="0"/>
          <w:tab w:val="left" w:pos="5560"/>
        </w:tabs>
      </w:pPr>
      <w:proofErr w:type="gramStart"/>
      <w:r>
        <w:t>Контроль за</w:t>
      </w:r>
      <w:proofErr w:type="gramEnd"/>
      <w:r>
        <w:t xml:space="preserve"> уровнем достижений учащихся по русскому языку проводится в </w:t>
      </w:r>
      <w:r>
        <w:rPr>
          <w:b/>
          <w:bCs/>
          <w:i/>
          <w:iCs/>
        </w:rPr>
        <w:t>форме письменных работ:</w:t>
      </w:r>
      <w:r>
        <w:t xml:space="preserve"> диктантов, грамматических заданий, контрольных списываний, изложений, тестовых заданий.</w:t>
      </w:r>
    </w:p>
    <w:p w:rsidR="00F62095" w:rsidRDefault="00F62095" w:rsidP="00F62095">
      <w:pPr>
        <w:pStyle w:val="a3"/>
        <w:tabs>
          <w:tab w:val="num" w:pos="0"/>
          <w:tab w:val="left" w:pos="5560"/>
        </w:tabs>
      </w:pPr>
      <w:r>
        <w:rPr>
          <w:b/>
          <w:bCs/>
          <w:i/>
          <w:iCs/>
        </w:rPr>
        <w:t>Диктант</w:t>
      </w:r>
      <w:r>
        <w:t xml:space="preserve"> служит средством проверки орфографических и пунктуационных умений и навыков.</w:t>
      </w:r>
    </w:p>
    <w:p w:rsidR="00F62095" w:rsidRDefault="00F62095" w:rsidP="00F6209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  <w:szCs w:val="18"/>
        </w:rPr>
        <w:t>Тексты диктантов подбираются средней труд</w:t>
      </w:r>
      <w:r>
        <w:rPr>
          <w:color w:val="000000"/>
          <w:sz w:val="28"/>
          <w:szCs w:val="18"/>
        </w:rPr>
        <w:softHyphen/>
        <w:t>ности с расчетом на возможность их выполне</w:t>
      </w:r>
      <w:r>
        <w:rPr>
          <w:color w:val="000000"/>
          <w:sz w:val="28"/>
          <w:szCs w:val="18"/>
        </w:rPr>
        <w:softHyphen/>
        <w:t>ния всеми детьми. Каждый те</w:t>
      </w:r>
      <w:proofErr w:type="gramStart"/>
      <w:r>
        <w:rPr>
          <w:color w:val="000000"/>
          <w:sz w:val="28"/>
          <w:szCs w:val="18"/>
        </w:rPr>
        <w:t>кст вкл</w:t>
      </w:r>
      <w:proofErr w:type="gramEnd"/>
      <w:r>
        <w:rPr>
          <w:color w:val="000000"/>
          <w:sz w:val="28"/>
          <w:szCs w:val="18"/>
        </w:rPr>
        <w:t>ючает достаточное количество изученных орфограмм (примерно 60% от общего числа всех слов дик</w:t>
      </w:r>
      <w:r>
        <w:rPr>
          <w:color w:val="000000"/>
          <w:sz w:val="28"/>
          <w:szCs w:val="18"/>
        </w:rPr>
        <w:softHyphen/>
        <w:t>танта). Текст не должен иметь слова на не изу</w:t>
      </w:r>
      <w:r>
        <w:rPr>
          <w:color w:val="000000"/>
          <w:sz w:val="28"/>
          <w:szCs w:val="18"/>
        </w:rPr>
        <w:softHyphen/>
        <w:t>ченные к данному моменту правила или такие слова заранее выписываются на доске. Неце</w:t>
      </w:r>
      <w:r>
        <w:rPr>
          <w:color w:val="000000"/>
          <w:sz w:val="28"/>
          <w:szCs w:val="18"/>
        </w:rPr>
        <w:softHyphen/>
        <w:t>лесообразно включать в диктанты и слова, правописание которых находится на стадии изучения.</w:t>
      </w:r>
    </w:p>
    <w:p w:rsidR="00F62095" w:rsidRDefault="00F62095" w:rsidP="00F62095">
      <w:pPr>
        <w:pStyle w:val="a3"/>
        <w:tabs>
          <w:tab w:val="num" w:pos="0"/>
          <w:tab w:val="left" w:pos="5560"/>
        </w:tabs>
        <w:rPr>
          <w:color w:val="000000"/>
          <w:szCs w:val="18"/>
        </w:rPr>
      </w:pPr>
      <w:r>
        <w:rPr>
          <w:color w:val="000000"/>
          <w:szCs w:val="18"/>
        </w:rPr>
        <w:t xml:space="preserve">В качестве диктанта предлагаются связные тексты </w:t>
      </w:r>
      <w:r>
        <w:t xml:space="preserve">– </w:t>
      </w:r>
      <w:r>
        <w:rPr>
          <w:color w:val="000000"/>
          <w:szCs w:val="18"/>
        </w:rPr>
        <w:t>либо авторские, адаптированные к возможностям детей, либо составленные учи</w:t>
      </w:r>
      <w:r>
        <w:rPr>
          <w:color w:val="000000"/>
          <w:szCs w:val="18"/>
        </w:rPr>
        <w:softHyphen/>
        <w:t>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</w:t>
      </w:r>
      <w:r>
        <w:rPr>
          <w:color w:val="000000"/>
          <w:szCs w:val="18"/>
        </w:rPr>
        <w:softHyphen/>
        <w:t>туре, различны по цели высказывания и состо</w:t>
      </w:r>
      <w:r>
        <w:rPr>
          <w:color w:val="000000"/>
          <w:szCs w:val="18"/>
        </w:rPr>
        <w:softHyphen/>
        <w:t xml:space="preserve">ять из 2 </w:t>
      </w:r>
      <w:r>
        <w:t xml:space="preserve">– </w:t>
      </w:r>
      <w:r>
        <w:rPr>
          <w:color w:val="000000"/>
          <w:szCs w:val="18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F62095" w:rsidRDefault="00F62095" w:rsidP="00F62095">
      <w:pPr>
        <w:pStyle w:val="a3"/>
        <w:tabs>
          <w:tab w:val="num" w:pos="0"/>
          <w:tab w:val="left" w:pos="5560"/>
        </w:tabs>
      </w:pPr>
      <w:r>
        <w:rPr>
          <w:b/>
          <w:bCs/>
          <w:i/>
          <w:iCs/>
        </w:rPr>
        <w:t>Грамматический разбор</w:t>
      </w:r>
      <w: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F62095" w:rsidRDefault="00F62095" w:rsidP="00F6209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  <w:szCs w:val="18"/>
        </w:rPr>
        <w:t>Для проверки выполнения грамматических разборов используются контрольные работы, в содержание которых вводится не более 2 ви</w:t>
      </w:r>
      <w:r>
        <w:rPr>
          <w:color w:val="000000"/>
          <w:sz w:val="28"/>
          <w:szCs w:val="18"/>
        </w:rPr>
        <w:softHyphen/>
        <w:t>дов грамматического разбора.</w:t>
      </w:r>
    </w:p>
    <w:p w:rsidR="00F62095" w:rsidRDefault="00F62095" w:rsidP="00F62095">
      <w:pPr>
        <w:pStyle w:val="a3"/>
        <w:tabs>
          <w:tab w:val="num" w:pos="0"/>
          <w:tab w:val="left" w:pos="5560"/>
        </w:tabs>
      </w:pPr>
      <w:r>
        <w:rPr>
          <w:color w:val="000000"/>
          <w:szCs w:val="18"/>
        </w:rPr>
        <w:t>Хорошо успевающим учащимся целесооб</w:t>
      </w:r>
      <w:r>
        <w:rPr>
          <w:color w:val="000000"/>
          <w:szCs w:val="18"/>
        </w:rPr>
        <w:softHyphen/>
        <w:t>разно предложить дополнительное задание по</w:t>
      </w:r>
      <w:r>
        <w:rPr>
          <w:color w:val="000000"/>
          <w:szCs w:val="18"/>
        </w:rPr>
        <w:softHyphen/>
        <w:t>вышенной трудности, требующее языкового развития, смекалки и эрудиции.</w:t>
      </w:r>
    </w:p>
    <w:p w:rsidR="00F62095" w:rsidRDefault="00F62095" w:rsidP="00F62095">
      <w:pPr>
        <w:pStyle w:val="a3"/>
        <w:tabs>
          <w:tab w:val="num" w:pos="0"/>
          <w:tab w:val="left" w:pos="5560"/>
        </w:tabs>
        <w:rPr>
          <w:color w:val="000000"/>
          <w:szCs w:val="18"/>
        </w:rPr>
      </w:pPr>
      <w:r>
        <w:rPr>
          <w:b/>
          <w:bCs/>
          <w:i/>
          <w:iCs/>
        </w:rPr>
        <w:t>Контрольное списывание</w:t>
      </w:r>
      <w:r>
        <w:t xml:space="preserve">, как и диктант, – способ проверки усвоенных орфографических и пунктуационных правил, </w:t>
      </w:r>
      <w:proofErr w:type="spellStart"/>
      <w:r>
        <w:t>сформированности</w:t>
      </w:r>
      <w:proofErr w:type="spellEnd"/>
      <w:r>
        <w:t xml:space="preserve"> умений и навыков. Здесь также проверяется умение списывать с печатного текста, обнаруживать орфограммы</w:t>
      </w:r>
      <w:r>
        <w:rPr>
          <w:color w:val="000000"/>
          <w:szCs w:val="18"/>
        </w:rPr>
        <w:t>, находить границы пред</w:t>
      </w:r>
      <w:r>
        <w:rPr>
          <w:color w:val="000000"/>
          <w:szCs w:val="18"/>
        </w:rPr>
        <w:softHyphen/>
        <w:t>ложения, устанавливать части текста, выписы</w:t>
      </w:r>
      <w:r>
        <w:rPr>
          <w:color w:val="000000"/>
          <w:szCs w:val="18"/>
        </w:rPr>
        <w:softHyphen/>
        <w:t>вать ту или иную часть текста.</w:t>
      </w:r>
    </w:p>
    <w:p w:rsidR="00F62095" w:rsidRDefault="00F62095" w:rsidP="00F62095">
      <w:pPr>
        <w:pStyle w:val="a3"/>
        <w:tabs>
          <w:tab w:val="num" w:pos="0"/>
          <w:tab w:val="left" w:pos="5560"/>
        </w:tabs>
      </w:pPr>
      <w:r>
        <w:rPr>
          <w:color w:val="000000"/>
          <w:szCs w:val="18"/>
        </w:rPr>
        <w:t>Для контрольных списываний предлагают</w:t>
      </w:r>
      <w:r>
        <w:rPr>
          <w:color w:val="000000"/>
          <w:szCs w:val="18"/>
        </w:rPr>
        <w:softHyphen/>
        <w:t>ся связные тексты с пропущенными знаками препинания.</w:t>
      </w:r>
    </w:p>
    <w:p w:rsidR="00F62095" w:rsidRDefault="00F62095" w:rsidP="00F62095">
      <w:pPr>
        <w:shd w:val="clear" w:color="auto" w:fill="FFFFFF"/>
        <w:tabs>
          <w:tab w:val="left" w:pos="0"/>
        </w:tabs>
        <w:ind w:right="2"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lastRenderedPageBreak/>
        <w:t>Изложение</w:t>
      </w:r>
      <w:r>
        <w:rPr>
          <w:color w:val="000000"/>
          <w:sz w:val="28"/>
          <w:szCs w:val="18"/>
        </w:rPr>
        <w:t xml:space="preserve"> (обучающее) проверяет, как идет формирование навыка письменной речи; умения понимать и передавать основное со</w:t>
      </w:r>
      <w:r>
        <w:rPr>
          <w:color w:val="000000"/>
          <w:sz w:val="28"/>
          <w:szCs w:val="18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F62095" w:rsidRDefault="00F62095" w:rsidP="00F62095">
      <w:pPr>
        <w:ind w:firstLine="72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Для изложений предлагаются тексты повествовательного характера с четкой сюжетной линией. Постепенно можно исполь</w:t>
      </w:r>
      <w:r>
        <w:rPr>
          <w:color w:val="000000"/>
          <w:sz w:val="28"/>
          <w:szCs w:val="18"/>
        </w:rPr>
        <w:softHyphen/>
        <w:t xml:space="preserve">зовать тексты с несложными описаниями </w:t>
      </w:r>
      <w:r>
        <w:t xml:space="preserve">– </w:t>
      </w:r>
      <w:r>
        <w:rPr>
          <w:color w:val="000000"/>
          <w:sz w:val="28"/>
          <w:szCs w:val="18"/>
        </w:rPr>
        <w:t>пейзажа, портрета и т.п.</w:t>
      </w:r>
    </w:p>
    <w:p w:rsidR="00F62095" w:rsidRDefault="00F62095" w:rsidP="00F62095">
      <w:pPr>
        <w:shd w:val="clear" w:color="auto" w:fill="FFFFFF"/>
        <w:tabs>
          <w:tab w:val="left" w:pos="0"/>
        </w:tabs>
        <w:ind w:right="2"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Тестовые задания</w:t>
      </w:r>
      <w:r>
        <w:rPr>
          <w:color w:val="000000"/>
          <w:sz w:val="28"/>
          <w:szCs w:val="18"/>
        </w:rPr>
        <w:t xml:space="preserve"> </w:t>
      </w:r>
      <w:r>
        <w:t xml:space="preserve">– </w:t>
      </w:r>
      <w:r>
        <w:rPr>
          <w:color w:val="000000"/>
          <w:sz w:val="28"/>
          <w:szCs w:val="18"/>
        </w:rPr>
        <w:t>динамичная форма про</w:t>
      </w:r>
      <w:r>
        <w:rPr>
          <w:color w:val="000000"/>
          <w:sz w:val="28"/>
          <w:szCs w:val="18"/>
        </w:rPr>
        <w:softHyphen/>
        <w:t xml:space="preserve">верки, направленная на установление уровня </w:t>
      </w:r>
      <w:proofErr w:type="spellStart"/>
      <w:r>
        <w:rPr>
          <w:color w:val="000000"/>
          <w:sz w:val="28"/>
          <w:szCs w:val="18"/>
        </w:rPr>
        <w:t>сформированности</w:t>
      </w:r>
      <w:proofErr w:type="spellEnd"/>
      <w:r>
        <w:rPr>
          <w:color w:val="000000"/>
          <w:sz w:val="28"/>
          <w:szCs w:val="18"/>
        </w:rPr>
        <w:t xml:space="preserve"> умения использовать свои знания в нестандартных учебных ситуациях.</w:t>
      </w:r>
    </w:p>
    <w:p w:rsidR="00F62095" w:rsidRDefault="00F62095" w:rsidP="00F62095">
      <w:pPr>
        <w:shd w:val="clear" w:color="auto" w:fill="FFFFFF"/>
        <w:tabs>
          <w:tab w:val="left" w:pos="0"/>
        </w:tabs>
        <w:ind w:right="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Одной из форм, связанных с </w:t>
      </w:r>
      <w:proofErr w:type="spellStart"/>
      <w:r>
        <w:rPr>
          <w:color w:val="000000"/>
          <w:sz w:val="28"/>
          <w:szCs w:val="28"/>
        </w:rPr>
        <w:t>деятельностным</w:t>
      </w:r>
      <w:proofErr w:type="spellEnd"/>
      <w:r>
        <w:rPr>
          <w:color w:val="000000"/>
          <w:sz w:val="28"/>
          <w:szCs w:val="28"/>
        </w:rPr>
        <w:t xml:space="preserve"> подходом к освоению учащимися новых знаний, является </w:t>
      </w:r>
      <w:r>
        <w:rPr>
          <w:b/>
          <w:i/>
          <w:color w:val="000000"/>
          <w:sz w:val="28"/>
          <w:szCs w:val="28"/>
        </w:rPr>
        <w:t>проектная деятельность</w:t>
      </w:r>
      <w:r>
        <w:rPr>
          <w:color w:val="000000"/>
          <w:sz w:val="28"/>
          <w:szCs w:val="28"/>
        </w:rPr>
        <w:t xml:space="preserve">, или </w:t>
      </w:r>
      <w:r>
        <w:rPr>
          <w:b/>
          <w:i/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. В основе этого метода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 Основные виды представления информации – это записи, рисунки, вырезки или ксерокопии текстов и изображений, презентации.</w:t>
      </w:r>
    </w:p>
    <w:p w:rsidR="00F62095" w:rsidRDefault="00F62095" w:rsidP="00F62095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F62095" w:rsidRDefault="00F62095" w:rsidP="00F62095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Классификация ошибок и недочетов,</w:t>
      </w:r>
      <w:r>
        <w:rPr>
          <w:sz w:val="28"/>
        </w:rPr>
        <w:t xml:space="preserve"> </w:t>
      </w:r>
      <w:r>
        <w:rPr>
          <w:b/>
          <w:bCs/>
          <w:i/>
          <w:iCs/>
          <w:color w:val="000000"/>
          <w:sz w:val="28"/>
          <w:szCs w:val="18"/>
        </w:rPr>
        <w:t>влияющих на снижение оценки</w:t>
      </w:r>
    </w:p>
    <w:p w:rsidR="00F62095" w:rsidRDefault="00F62095" w:rsidP="00F62095">
      <w:pPr>
        <w:shd w:val="clear" w:color="auto" w:fill="FFFFFF"/>
        <w:tabs>
          <w:tab w:val="left" w:pos="0"/>
        </w:tabs>
        <w:ind w:right="2"/>
        <w:jc w:val="both"/>
        <w:rPr>
          <w:b/>
          <w:bCs/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Ошибки:</w:t>
      </w:r>
    </w:p>
    <w:p w:rsidR="00F62095" w:rsidRDefault="00F62095" w:rsidP="00F62095">
      <w:pPr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нарушение правил написания слов, вклю</w:t>
      </w:r>
      <w:r>
        <w:rPr>
          <w:color w:val="000000"/>
          <w:sz w:val="28"/>
          <w:szCs w:val="18"/>
        </w:rPr>
        <w:softHyphen/>
        <w:t>чая грубые случаи пропуска, перестановки, за</w:t>
      </w:r>
      <w:r>
        <w:rPr>
          <w:color w:val="000000"/>
          <w:sz w:val="28"/>
          <w:szCs w:val="18"/>
        </w:rPr>
        <w:softHyphen/>
        <w:t>мены и вставки лишних бу</w:t>
      </w:r>
      <w:proofErr w:type="gramStart"/>
      <w:r>
        <w:rPr>
          <w:color w:val="000000"/>
          <w:sz w:val="28"/>
          <w:szCs w:val="18"/>
        </w:rPr>
        <w:t>кв в сл</w:t>
      </w:r>
      <w:proofErr w:type="gramEnd"/>
      <w:r>
        <w:rPr>
          <w:color w:val="000000"/>
          <w:sz w:val="28"/>
          <w:szCs w:val="18"/>
        </w:rPr>
        <w:t>овах;</w:t>
      </w:r>
    </w:p>
    <w:p w:rsidR="00F62095" w:rsidRDefault="00F62095" w:rsidP="00F62095">
      <w:pPr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неправильное написание слов, не регули</w:t>
      </w:r>
      <w:r>
        <w:rPr>
          <w:color w:val="000000"/>
          <w:sz w:val="28"/>
          <w:szCs w:val="18"/>
        </w:rPr>
        <w:softHyphen/>
        <w:t>руемых правилами, круг которых очерчен про</w:t>
      </w:r>
      <w:r>
        <w:rPr>
          <w:color w:val="000000"/>
          <w:sz w:val="28"/>
          <w:szCs w:val="18"/>
        </w:rPr>
        <w:softHyphen/>
        <w:t>граммой каждого класса (слова с непроверяе</w:t>
      </w:r>
      <w:r>
        <w:rPr>
          <w:color w:val="000000"/>
          <w:sz w:val="28"/>
          <w:szCs w:val="18"/>
        </w:rPr>
        <w:softHyphen/>
        <w:t>мыми написаниями);</w:t>
      </w:r>
    </w:p>
    <w:p w:rsidR="00F62095" w:rsidRDefault="00F62095" w:rsidP="00F62095">
      <w:pPr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sz w:val="28"/>
        </w:rPr>
      </w:pPr>
      <w:proofErr w:type="gramStart"/>
      <w:r>
        <w:rPr>
          <w:color w:val="000000"/>
          <w:sz w:val="28"/>
          <w:szCs w:val="18"/>
        </w:rPr>
        <w:t>отсутствие изученных знаков препинания в тексте {в конце предложения и заглавной буквы в начале предложения);</w:t>
      </w:r>
      <w:proofErr w:type="gramEnd"/>
    </w:p>
    <w:p w:rsidR="00F62095" w:rsidRDefault="00F62095" w:rsidP="00F62095">
      <w:pPr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наличие ошибок на изученные правила по орфографии;</w:t>
      </w:r>
    </w:p>
    <w:p w:rsidR="00F62095" w:rsidRDefault="00F62095" w:rsidP="00F62095">
      <w:pPr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существенные отступления от авторского текста при  написании изложения, искажаю</w:t>
      </w:r>
      <w:r>
        <w:rPr>
          <w:color w:val="000000"/>
          <w:sz w:val="28"/>
          <w:szCs w:val="18"/>
        </w:rPr>
        <w:softHyphen/>
        <w:t>щие смысл произведения;</w:t>
      </w:r>
    </w:p>
    <w:p w:rsidR="00F62095" w:rsidRDefault="00F62095" w:rsidP="00F62095">
      <w:pPr>
        <w:numPr>
          <w:ilvl w:val="0"/>
          <w:numId w:val="1"/>
        </w:numPr>
        <w:shd w:val="clear" w:color="auto" w:fill="FFFFFF"/>
        <w:tabs>
          <w:tab w:val="left" w:pos="0"/>
          <w:tab w:val="left" w:pos="360"/>
          <w:tab w:val="left" w:pos="514"/>
        </w:tabs>
        <w:ind w:left="360" w:right="2"/>
        <w:jc w:val="both"/>
        <w:rPr>
          <w:sz w:val="28"/>
        </w:rPr>
      </w:pPr>
      <w:r>
        <w:rPr>
          <w:color w:val="000000"/>
          <w:sz w:val="28"/>
          <w:szCs w:val="18"/>
        </w:rPr>
        <w:t>отсутствие  главной  части  изложения, пропуск важных событий, отраженных в ав</w:t>
      </w:r>
      <w:r>
        <w:rPr>
          <w:color w:val="000000"/>
          <w:sz w:val="28"/>
          <w:szCs w:val="18"/>
        </w:rPr>
        <w:softHyphen/>
        <w:t>торском тексте;</w:t>
      </w:r>
    </w:p>
    <w:p w:rsidR="00F62095" w:rsidRDefault="00F62095" w:rsidP="00F62095">
      <w:pPr>
        <w:numPr>
          <w:ilvl w:val="0"/>
          <w:numId w:val="1"/>
        </w:num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sz w:val="28"/>
        </w:rPr>
      </w:pPr>
      <w:r>
        <w:rPr>
          <w:color w:val="000000"/>
          <w:sz w:val="28"/>
          <w:szCs w:val="18"/>
        </w:rPr>
        <w:t>употребление слов в несвойственном им значении (в изложении).</w:t>
      </w:r>
    </w:p>
    <w:p w:rsidR="00F62095" w:rsidRDefault="00F62095" w:rsidP="00F62095">
      <w:pPr>
        <w:shd w:val="clear" w:color="auto" w:fill="FFFFFF"/>
        <w:tabs>
          <w:tab w:val="left" w:pos="0"/>
          <w:tab w:val="left" w:pos="360"/>
        </w:tabs>
        <w:ind w:left="360" w:right="2"/>
        <w:jc w:val="both"/>
        <w:rPr>
          <w:sz w:val="28"/>
        </w:rPr>
      </w:pPr>
    </w:p>
    <w:p w:rsidR="00F62095" w:rsidRDefault="00F62095" w:rsidP="00F62095">
      <w:pPr>
        <w:shd w:val="clear" w:color="auto" w:fill="FFFFFF"/>
        <w:tabs>
          <w:tab w:val="left" w:pos="0"/>
        </w:tabs>
        <w:ind w:right="2"/>
        <w:jc w:val="both"/>
        <w:rPr>
          <w:b/>
          <w:bCs/>
          <w:sz w:val="28"/>
        </w:rPr>
      </w:pPr>
      <w:r>
        <w:rPr>
          <w:b/>
          <w:bCs/>
          <w:i/>
          <w:iCs/>
          <w:color w:val="000000"/>
          <w:sz w:val="28"/>
          <w:szCs w:val="18"/>
        </w:rPr>
        <w:t>Недочеты:</w:t>
      </w:r>
    </w:p>
    <w:p w:rsidR="00F62095" w:rsidRDefault="00F62095" w:rsidP="00F62095">
      <w:pPr>
        <w:numPr>
          <w:ilvl w:val="0"/>
          <w:numId w:val="2"/>
        </w:numPr>
        <w:shd w:val="clear" w:color="auto" w:fill="FFFFFF"/>
        <w:tabs>
          <w:tab w:val="left" w:pos="0"/>
          <w:tab w:val="num" w:pos="360"/>
          <w:tab w:val="left" w:pos="439"/>
        </w:tabs>
        <w:ind w:left="360" w:right="2"/>
        <w:jc w:val="both"/>
        <w:rPr>
          <w:sz w:val="28"/>
        </w:rPr>
      </w:pPr>
      <w:r>
        <w:rPr>
          <w:sz w:val="28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F62095" w:rsidRDefault="00F62095" w:rsidP="00F62095">
      <w:pPr>
        <w:numPr>
          <w:ilvl w:val="0"/>
          <w:numId w:val="2"/>
        </w:numPr>
        <w:shd w:val="clear" w:color="auto" w:fill="FFFFFF"/>
        <w:tabs>
          <w:tab w:val="num" w:pos="360"/>
          <w:tab w:val="left" w:pos="466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неправильное написание одного слов</w:t>
      </w:r>
      <w:proofErr w:type="gramStart"/>
      <w:r>
        <w:rPr>
          <w:color w:val="000000"/>
          <w:sz w:val="28"/>
          <w:szCs w:val="18"/>
        </w:rPr>
        <w:t>а(</w:t>
      </w:r>
      <w:proofErr w:type="gramEnd"/>
      <w:r>
        <w:rPr>
          <w:color w:val="000000"/>
          <w:sz w:val="28"/>
          <w:szCs w:val="18"/>
        </w:rPr>
        <w:t>при наличии в работе нескольких таких слов)на одно и то же правило;</w:t>
      </w:r>
    </w:p>
    <w:p w:rsidR="00F62095" w:rsidRDefault="00F62095" w:rsidP="00F62095">
      <w:pPr>
        <w:numPr>
          <w:ilvl w:val="0"/>
          <w:numId w:val="2"/>
        </w:numPr>
        <w:shd w:val="clear" w:color="auto" w:fill="FFFFFF"/>
        <w:tabs>
          <w:tab w:val="num" w:pos="360"/>
          <w:tab w:val="left" w:pos="466"/>
        </w:tabs>
        <w:ind w:left="36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незначительные нарушения логики собы</w:t>
      </w:r>
      <w:r>
        <w:rPr>
          <w:color w:val="000000"/>
          <w:sz w:val="28"/>
          <w:szCs w:val="18"/>
        </w:rPr>
        <w:softHyphen/>
        <w:t>тий авторского текста при написании изложения.</w:t>
      </w:r>
    </w:p>
    <w:p w:rsidR="00F62095" w:rsidRDefault="00F62095" w:rsidP="00F62095">
      <w:p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При оценке контрольной работы учитывается в пер</w:t>
      </w:r>
      <w:r>
        <w:rPr>
          <w:color w:val="000000"/>
          <w:sz w:val="28"/>
        </w:rPr>
        <w:softHyphen/>
        <w:t>вую очередь правильность ее выполнения. Исправления, которые сделал учащийся, не влияют на оценку (за иск</w:t>
      </w:r>
      <w:r>
        <w:rPr>
          <w:color w:val="000000"/>
          <w:sz w:val="28"/>
        </w:rPr>
        <w:softHyphen/>
        <w:t xml:space="preserve">лючением такого вида работ, как контрольное </w:t>
      </w:r>
      <w:r>
        <w:rPr>
          <w:color w:val="000000"/>
          <w:sz w:val="28"/>
        </w:rPr>
        <w:lastRenderedPageBreak/>
        <w:t>списывание). Учитывается только последнее написание. Оформ</w:t>
      </w:r>
      <w:r>
        <w:rPr>
          <w:color w:val="000000"/>
          <w:sz w:val="28"/>
        </w:rPr>
        <w:softHyphen/>
        <w:t xml:space="preserve">ление работы также не должно влиять на оценку, ибо в таком случае </w:t>
      </w:r>
      <w:proofErr w:type="gramStart"/>
      <w:r>
        <w:rPr>
          <w:color w:val="000000"/>
          <w:sz w:val="28"/>
        </w:rPr>
        <w:t>проверяющий</w:t>
      </w:r>
      <w:proofErr w:type="gramEnd"/>
      <w:r>
        <w:rPr>
          <w:color w:val="000000"/>
          <w:sz w:val="28"/>
        </w:rPr>
        <w:t xml:space="preserve"> может быть недостаточно объективным. При оценивании работы учитель принимает во внимание каллиграфический навык.</w:t>
      </w:r>
    </w:p>
    <w:p w:rsidR="00F62095" w:rsidRDefault="00F62095" w:rsidP="00F6209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</w:t>
      </w:r>
      <w:r>
        <w:rPr>
          <w:color w:val="000000"/>
          <w:sz w:val="28"/>
        </w:rPr>
        <w:softHyphen/>
        <w:t>ку, чем ошибки на изученные орфограммы.</w:t>
      </w:r>
    </w:p>
    <w:p w:rsidR="00F62095" w:rsidRDefault="00F62095" w:rsidP="00F62095">
      <w:p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  <w:szCs w:val="18"/>
        </w:rPr>
        <w:t>При оценке изложения необходимо обра</w:t>
      </w:r>
      <w:r>
        <w:rPr>
          <w:color w:val="000000"/>
          <w:sz w:val="28"/>
          <w:szCs w:val="18"/>
        </w:rPr>
        <w:softHyphen/>
        <w:t>тить внимание на полноту передачи основного содержания текста, на наличие пропусков су</w:t>
      </w:r>
      <w:r>
        <w:rPr>
          <w:color w:val="000000"/>
          <w:sz w:val="28"/>
          <w:szCs w:val="18"/>
        </w:rPr>
        <w:softHyphen/>
        <w:t>щественных моментов в тексте, на искажения при передаче авторского замысла, на отсутст</w:t>
      </w:r>
      <w:r>
        <w:rPr>
          <w:color w:val="000000"/>
          <w:sz w:val="28"/>
          <w:szCs w:val="18"/>
        </w:rPr>
        <w:softHyphen/>
        <w:t>вие главной части повествования.</w:t>
      </w:r>
    </w:p>
    <w:p w:rsidR="00F62095" w:rsidRDefault="00F62095" w:rsidP="00F62095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F62095" w:rsidRDefault="00F62095" w:rsidP="00F62095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Характеристика цифровой оценки (отметки)</w:t>
      </w:r>
    </w:p>
    <w:p w:rsidR="00F62095" w:rsidRDefault="00F62095" w:rsidP="00F62095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«5» («отлично»)</w:t>
      </w:r>
      <w:r>
        <w:rPr>
          <w:color w:val="000000"/>
          <w:sz w:val="28"/>
          <w:szCs w:val="18"/>
        </w:rPr>
        <w:t xml:space="preserve"> – уровень выполнения требований значительно выше удовлетворительного: отсутствие </w:t>
      </w:r>
      <w:proofErr w:type="gramStart"/>
      <w:r>
        <w:rPr>
          <w:color w:val="000000"/>
          <w:sz w:val="28"/>
          <w:szCs w:val="18"/>
        </w:rPr>
        <w:t>ошибок</w:t>
      </w:r>
      <w:proofErr w:type="gramEnd"/>
      <w:r>
        <w:rPr>
          <w:color w:val="000000"/>
          <w:sz w:val="28"/>
          <w:szCs w:val="18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F62095" w:rsidRDefault="00F62095" w:rsidP="00F62095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«4» («хорошо»)</w:t>
      </w:r>
      <w:r>
        <w:rPr>
          <w:color w:val="000000"/>
          <w:sz w:val="28"/>
          <w:szCs w:val="18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F62095" w:rsidRDefault="00F62095" w:rsidP="00F62095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«3» («удовлетворительно»)</w:t>
      </w:r>
      <w:r>
        <w:rPr>
          <w:color w:val="000000"/>
          <w:sz w:val="28"/>
          <w:szCs w:val="18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F62095" w:rsidRDefault="00F62095" w:rsidP="00F62095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«2» («плохо»)</w:t>
      </w:r>
      <w:r>
        <w:rPr>
          <w:color w:val="000000"/>
          <w:sz w:val="28"/>
          <w:szCs w:val="18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>
        <w:rPr>
          <w:color w:val="000000"/>
          <w:sz w:val="28"/>
          <w:szCs w:val="18"/>
        </w:rPr>
        <w:t>нераскрытость</w:t>
      </w:r>
      <w:proofErr w:type="spellEnd"/>
      <w:r>
        <w:rPr>
          <w:color w:val="000000"/>
          <w:sz w:val="28"/>
          <w:szCs w:val="18"/>
        </w:rPr>
        <w:t xml:space="preserve"> обсуждаемого вопроса, отсутствие аргументации либо ошибочность ее основных положений.</w:t>
      </w:r>
    </w:p>
    <w:p w:rsidR="00F62095" w:rsidRDefault="00F62095" w:rsidP="00F62095">
      <w:pPr>
        <w:shd w:val="clear" w:color="auto" w:fill="FFFFFF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Оценка письменных работ по русскому языку.</w:t>
      </w:r>
    </w:p>
    <w:p w:rsidR="00F62095" w:rsidRDefault="00F62095" w:rsidP="00F62095">
      <w:pPr>
        <w:pStyle w:val="2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Диктант</w:t>
      </w:r>
    </w:p>
    <w:p w:rsidR="00F62095" w:rsidRDefault="00F62095" w:rsidP="00F62095">
      <w:pPr>
        <w:numPr>
          <w:ilvl w:val="0"/>
          <w:numId w:val="3"/>
        </w:num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за работу, в которой нет ошибок.</w:t>
      </w:r>
    </w:p>
    <w:p w:rsidR="00F62095" w:rsidRDefault="00F62095" w:rsidP="00F62095">
      <w:pPr>
        <w:numPr>
          <w:ilvl w:val="0"/>
          <w:numId w:val="3"/>
        </w:numPr>
        <w:shd w:val="clear" w:color="auto" w:fill="FFFFFF"/>
        <w:tabs>
          <w:tab w:val="left" w:pos="440"/>
          <w:tab w:val="left" w:pos="619"/>
        </w:tabs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за работу, в которой допущено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ошибки.</w:t>
      </w:r>
    </w:p>
    <w:p w:rsidR="00F62095" w:rsidRDefault="00F62095" w:rsidP="00F62095">
      <w:pPr>
        <w:numPr>
          <w:ilvl w:val="0"/>
          <w:numId w:val="3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за работу, в которой допущено 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5 ошибок.</w:t>
      </w:r>
    </w:p>
    <w:p w:rsidR="00F62095" w:rsidRDefault="00F62095" w:rsidP="00F62095">
      <w:pPr>
        <w:numPr>
          <w:ilvl w:val="0"/>
          <w:numId w:val="3"/>
        </w:numPr>
        <w:shd w:val="clear" w:color="auto" w:fill="FFFFFF"/>
        <w:tabs>
          <w:tab w:val="left" w:pos="619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за работу, в которой допущено более 5 ошибок.</w:t>
      </w:r>
    </w:p>
    <w:p w:rsidR="00F62095" w:rsidRDefault="00F62095" w:rsidP="00F62095">
      <w:pPr>
        <w:shd w:val="clear" w:color="auto" w:fill="FFFFFF"/>
        <w:jc w:val="both"/>
        <w:rPr>
          <w:sz w:val="28"/>
        </w:rPr>
      </w:pPr>
      <w:r>
        <w:rPr>
          <w:i/>
          <w:iCs/>
          <w:color w:val="000000"/>
          <w:sz w:val="28"/>
          <w:szCs w:val="18"/>
        </w:rPr>
        <w:t>Примечание:</w:t>
      </w:r>
    </w:p>
    <w:p w:rsidR="00F62095" w:rsidRDefault="00F62095" w:rsidP="00F62095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lastRenderedPageBreak/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F62095" w:rsidRDefault="00F62095" w:rsidP="00F620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слов в текстах, предназначенных для контрольных диктантов: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689"/>
        <w:gridCol w:w="2689"/>
      </w:tblGrid>
      <w:tr w:rsidR="00F62095" w:rsidTr="00F6209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center"/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center"/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-е полугодие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center"/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-е полугодие</w:t>
            </w:r>
          </w:p>
        </w:tc>
      </w:tr>
      <w:tr w:rsidR="00F62095" w:rsidTr="00F6209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both"/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center"/>
            </w:pPr>
            <w:r>
              <w:rPr>
                <w:sz w:val="28"/>
                <w:szCs w:val="28"/>
              </w:rPr>
              <w:t>15-17 слов</w:t>
            </w:r>
          </w:p>
        </w:tc>
      </w:tr>
      <w:tr w:rsidR="00F62095" w:rsidTr="00F6209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both"/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center"/>
            </w:pPr>
            <w:r>
              <w:rPr>
                <w:sz w:val="28"/>
                <w:szCs w:val="28"/>
              </w:rPr>
              <w:t>25-30 слов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center"/>
            </w:pPr>
            <w:r>
              <w:rPr>
                <w:sz w:val="28"/>
                <w:szCs w:val="28"/>
              </w:rPr>
              <w:t>35-45 слов</w:t>
            </w:r>
          </w:p>
        </w:tc>
      </w:tr>
      <w:tr w:rsidR="00F62095" w:rsidTr="00F6209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both"/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center"/>
            </w:pPr>
            <w:r>
              <w:rPr>
                <w:sz w:val="28"/>
                <w:szCs w:val="28"/>
              </w:rPr>
              <w:t>45-55 слов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center"/>
            </w:pPr>
            <w:r>
              <w:rPr>
                <w:sz w:val="28"/>
                <w:szCs w:val="28"/>
              </w:rPr>
              <w:t>55-65 слов</w:t>
            </w:r>
          </w:p>
        </w:tc>
      </w:tr>
      <w:tr w:rsidR="00F62095" w:rsidTr="00F6209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both"/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center"/>
            </w:pPr>
            <w:r>
              <w:rPr>
                <w:sz w:val="28"/>
                <w:szCs w:val="28"/>
              </w:rPr>
              <w:t>65-70 слов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95" w:rsidRDefault="00F62095">
            <w:pPr>
              <w:jc w:val="center"/>
            </w:pPr>
            <w:r>
              <w:rPr>
                <w:sz w:val="28"/>
                <w:szCs w:val="28"/>
              </w:rPr>
              <w:t>75-80 слов</w:t>
            </w:r>
          </w:p>
        </w:tc>
      </w:tr>
    </w:tbl>
    <w:p w:rsidR="00F62095" w:rsidRDefault="00F62095" w:rsidP="00F62095">
      <w:pPr>
        <w:shd w:val="clear" w:color="auto" w:fill="FFFFFF"/>
        <w:jc w:val="both"/>
        <w:rPr>
          <w:b/>
          <w:bCs/>
          <w:i/>
          <w:iCs/>
          <w:color w:val="000000"/>
          <w:sz w:val="28"/>
        </w:rPr>
      </w:pPr>
    </w:p>
    <w:p w:rsidR="00F62095" w:rsidRDefault="00F62095" w:rsidP="00F62095">
      <w:pPr>
        <w:shd w:val="clear" w:color="auto" w:fill="FFFFFF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Грамматическое задание</w:t>
      </w:r>
    </w:p>
    <w:p w:rsidR="00F62095" w:rsidRDefault="00F62095" w:rsidP="00F62095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без ошибок.</w:t>
      </w:r>
    </w:p>
    <w:p w:rsidR="00F62095" w:rsidRDefault="00F62095" w:rsidP="00F62095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правильно выполнено не менее 3/4 заданий.</w:t>
      </w:r>
    </w:p>
    <w:p w:rsidR="00F62095" w:rsidRDefault="00F62095" w:rsidP="00F62095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правильно выполнено не менее 1/2 заданий.</w:t>
      </w:r>
    </w:p>
    <w:p w:rsidR="00F62095" w:rsidRDefault="00F62095" w:rsidP="00F62095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правильно выполнено менее 1/2 заданий.</w:t>
      </w:r>
    </w:p>
    <w:p w:rsidR="00F62095" w:rsidRDefault="00F62095" w:rsidP="00F62095">
      <w:pPr>
        <w:shd w:val="clear" w:color="auto" w:fill="FFFFFF"/>
        <w:jc w:val="both"/>
        <w:rPr>
          <w:b/>
          <w:bCs/>
          <w:i/>
          <w:iCs/>
          <w:color w:val="000000"/>
          <w:sz w:val="28"/>
        </w:rPr>
      </w:pPr>
    </w:p>
    <w:p w:rsidR="00F62095" w:rsidRDefault="00F62095" w:rsidP="00F62095">
      <w:pPr>
        <w:shd w:val="clear" w:color="auto" w:fill="FFFFFF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Контрольное списывание</w:t>
      </w:r>
    </w:p>
    <w:p w:rsidR="00F62095" w:rsidRDefault="00F62095" w:rsidP="00F62095">
      <w:pPr>
        <w:numPr>
          <w:ilvl w:val="0"/>
          <w:numId w:val="5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за безукоризненно выполненную работу, в которой нет исправлений.</w:t>
      </w:r>
    </w:p>
    <w:p w:rsidR="00F62095" w:rsidRDefault="00F62095" w:rsidP="00F62095">
      <w:pPr>
        <w:numPr>
          <w:ilvl w:val="0"/>
          <w:numId w:val="5"/>
        </w:numPr>
        <w:shd w:val="clear" w:color="auto" w:fill="FFFFFF"/>
        <w:tabs>
          <w:tab w:val="left" w:pos="72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 </w:t>
      </w:r>
      <w:r>
        <w:rPr>
          <w:color w:val="000000"/>
          <w:sz w:val="28"/>
        </w:rPr>
        <w:t xml:space="preserve">за работу, в которой допущена 1 ошибка,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F62095" w:rsidRDefault="00F62095" w:rsidP="00F62095">
      <w:pPr>
        <w:numPr>
          <w:ilvl w:val="0"/>
          <w:numId w:val="5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за работу, в которой допущено 2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3 ошибки.</w:t>
      </w:r>
    </w:p>
    <w:p w:rsidR="00F62095" w:rsidRDefault="00F62095" w:rsidP="00F62095">
      <w:pPr>
        <w:numPr>
          <w:ilvl w:val="0"/>
          <w:numId w:val="5"/>
        </w:numPr>
        <w:shd w:val="clear" w:color="auto" w:fill="FFFFFF"/>
        <w:tabs>
          <w:tab w:val="left" w:pos="595"/>
          <w:tab w:val="left" w:pos="72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за работу, в которой допущены &gt; 4 ошибки.</w:t>
      </w:r>
    </w:p>
    <w:p w:rsidR="00F62095" w:rsidRDefault="00F62095" w:rsidP="00F62095">
      <w:pPr>
        <w:shd w:val="clear" w:color="auto" w:fill="FFFFFF"/>
        <w:jc w:val="both"/>
        <w:rPr>
          <w:b/>
          <w:bCs/>
          <w:i/>
          <w:iCs/>
          <w:color w:val="000000"/>
          <w:sz w:val="28"/>
        </w:rPr>
      </w:pPr>
    </w:p>
    <w:p w:rsidR="00F62095" w:rsidRDefault="00F62095" w:rsidP="00F62095">
      <w:pPr>
        <w:shd w:val="clear" w:color="auto" w:fill="FFFFFF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Словарный диктант</w:t>
      </w:r>
    </w:p>
    <w:p w:rsidR="00F62095" w:rsidRDefault="00F62095" w:rsidP="00F62095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без ошибок.</w:t>
      </w:r>
    </w:p>
    <w:p w:rsidR="00F62095" w:rsidRDefault="00F62095" w:rsidP="00F62095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1 ошибка и 1 исправление.</w:t>
      </w:r>
    </w:p>
    <w:p w:rsidR="00F62095" w:rsidRDefault="00F62095" w:rsidP="00F62095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ошибки и 1 исправление.</w:t>
      </w:r>
    </w:p>
    <w:p w:rsidR="00F62095" w:rsidRDefault="00F62095" w:rsidP="00F62095">
      <w:pPr>
        <w:numPr>
          <w:ilvl w:val="0"/>
          <w:numId w:val="6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5 ошибок.</w:t>
      </w:r>
    </w:p>
    <w:p w:rsidR="00F62095" w:rsidRDefault="00F62095" w:rsidP="00F620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Примерное количество слов для словарных диктантов:</w:t>
      </w:r>
    </w:p>
    <w:p w:rsidR="00F62095" w:rsidRDefault="00F62095" w:rsidP="00F62095">
      <w:pPr>
        <w:numPr>
          <w:ilvl w:val="1"/>
          <w:numId w:val="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 класс - 8-10 слов;</w:t>
      </w:r>
    </w:p>
    <w:p w:rsidR="00F62095" w:rsidRDefault="00F62095" w:rsidP="00F62095">
      <w:pPr>
        <w:numPr>
          <w:ilvl w:val="1"/>
          <w:numId w:val="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 класс - 10-12 слов;</w:t>
      </w:r>
    </w:p>
    <w:p w:rsidR="00F62095" w:rsidRDefault="00F62095" w:rsidP="00F62095">
      <w:pPr>
        <w:numPr>
          <w:ilvl w:val="1"/>
          <w:numId w:val="6"/>
        </w:numPr>
        <w:tabs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 класс - 12-15 слов.</w:t>
      </w:r>
    </w:p>
    <w:p w:rsidR="00F62095" w:rsidRDefault="00F62095" w:rsidP="00F62095">
      <w:pPr>
        <w:pStyle w:val="1"/>
        <w:rPr>
          <w:b/>
          <w:bCs/>
          <w:i/>
          <w:iCs/>
        </w:rPr>
      </w:pPr>
    </w:p>
    <w:p w:rsidR="00F62095" w:rsidRDefault="00F62095" w:rsidP="00F62095">
      <w:pPr>
        <w:pStyle w:val="1"/>
        <w:rPr>
          <w:b/>
          <w:bCs/>
          <w:i/>
          <w:iCs/>
        </w:rPr>
      </w:pPr>
      <w:r>
        <w:rPr>
          <w:b/>
          <w:bCs/>
          <w:i/>
          <w:iCs/>
        </w:rPr>
        <w:t>Тест</w:t>
      </w:r>
    </w:p>
    <w:p w:rsidR="00F62095" w:rsidRDefault="00F62095" w:rsidP="00F62095">
      <w:pPr>
        <w:numPr>
          <w:ilvl w:val="0"/>
          <w:numId w:val="7"/>
        </w:num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верно выполнено более 3/4 заданий. </w:t>
      </w:r>
    </w:p>
    <w:p w:rsidR="00F62095" w:rsidRDefault="00F62095" w:rsidP="00F62095">
      <w:pPr>
        <w:numPr>
          <w:ilvl w:val="0"/>
          <w:numId w:val="7"/>
        </w:num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верно выполнено 3/4 заданий. </w:t>
      </w:r>
    </w:p>
    <w:p w:rsidR="00F62095" w:rsidRDefault="00F62095" w:rsidP="00F62095">
      <w:pPr>
        <w:numPr>
          <w:ilvl w:val="0"/>
          <w:numId w:val="7"/>
        </w:numPr>
        <w:shd w:val="clear" w:color="auto" w:fill="FFFFFF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верно выполнено 1/2 заданий. </w:t>
      </w:r>
    </w:p>
    <w:p w:rsidR="00F62095" w:rsidRDefault="00F62095" w:rsidP="00F62095">
      <w:pPr>
        <w:numPr>
          <w:ilvl w:val="0"/>
          <w:numId w:val="7"/>
        </w:numPr>
        <w:shd w:val="clear" w:color="auto" w:fill="FFFFFF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верно выполнено менее 1/2 заданий.</w:t>
      </w:r>
    </w:p>
    <w:p w:rsidR="00F62095" w:rsidRDefault="00F62095" w:rsidP="00F62095">
      <w:pPr>
        <w:shd w:val="clear" w:color="auto" w:fill="FFFFFF"/>
        <w:jc w:val="both"/>
        <w:rPr>
          <w:b/>
          <w:bCs/>
          <w:i/>
          <w:iCs/>
          <w:color w:val="000000"/>
          <w:sz w:val="28"/>
        </w:rPr>
      </w:pPr>
    </w:p>
    <w:p w:rsidR="00F62095" w:rsidRDefault="00F62095" w:rsidP="00F62095">
      <w:pPr>
        <w:shd w:val="clear" w:color="auto" w:fill="FFFFFF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Изложение</w:t>
      </w:r>
    </w:p>
    <w:p w:rsidR="00F62095" w:rsidRDefault="00F62095" w:rsidP="00F62095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правильно и последовательно воспроизведен авторский текст, нет речевых и орфографических ошибок, допущено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F62095" w:rsidRDefault="00F62095" w:rsidP="00F62095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sz w:val="28"/>
        </w:rPr>
      </w:pPr>
      <w:r>
        <w:rPr>
          <w:color w:val="000000"/>
          <w:sz w:val="28"/>
        </w:rPr>
        <w:lastRenderedPageBreak/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незначительно нарушена последовательность изложения   мыслей,   имеются  единичные  (1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2) фактические и речевые неточности,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2 орфографические ошибки,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F62095" w:rsidRDefault="00F62095" w:rsidP="00F62095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имеются некоторые отступления от авторско</w:t>
      </w:r>
      <w:r>
        <w:rPr>
          <w:color w:val="000000"/>
          <w:sz w:val="28"/>
        </w:rPr>
        <w:softHyphen/>
        <w:t>го текста, допущены отдельные нарушения в по</w:t>
      </w:r>
      <w:r>
        <w:rPr>
          <w:color w:val="000000"/>
          <w:sz w:val="28"/>
        </w:rPr>
        <w:softHyphen/>
        <w:t xml:space="preserve">следовательности изложения мыслей, в построении двух-трех предложений, беден словарь, 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6 орфо</w:t>
      </w:r>
      <w:r>
        <w:rPr>
          <w:color w:val="000000"/>
          <w:sz w:val="28"/>
        </w:rPr>
        <w:softHyphen/>
        <w:t xml:space="preserve">графических ошибки и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F62095" w:rsidRDefault="00F62095" w:rsidP="00F62095">
      <w:pPr>
        <w:numPr>
          <w:ilvl w:val="0"/>
          <w:numId w:val="8"/>
        </w:numPr>
        <w:shd w:val="clear" w:color="auto" w:fill="FFFFFF"/>
        <w:tabs>
          <w:tab w:val="left" w:pos="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имеются значительные отступления от автор</w:t>
      </w:r>
      <w:r>
        <w:rPr>
          <w:color w:val="000000"/>
          <w:sz w:val="28"/>
        </w:rPr>
        <w:softHyphen/>
        <w:t xml:space="preserve"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8 орфографических ошибок, 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5 исправлений.</w:t>
      </w:r>
    </w:p>
    <w:p w:rsidR="00F62095" w:rsidRDefault="00F62095" w:rsidP="00F62095">
      <w:pPr>
        <w:shd w:val="clear" w:color="auto" w:fill="FFFFFF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слов в текстах на 15 – 20 больше, чем в диктанте.</w:t>
      </w:r>
    </w:p>
    <w:p w:rsidR="00F62095" w:rsidRDefault="00F62095" w:rsidP="00F62095">
      <w:pPr>
        <w:shd w:val="clear" w:color="auto" w:fill="FFFFFF"/>
        <w:tabs>
          <w:tab w:val="left" w:pos="590"/>
        </w:tabs>
        <w:jc w:val="both"/>
        <w:rPr>
          <w:b/>
          <w:bCs/>
          <w:i/>
          <w:iCs/>
          <w:color w:val="000000"/>
          <w:sz w:val="28"/>
        </w:rPr>
      </w:pPr>
    </w:p>
    <w:p w:rsidR="00F62095" w:rsidRDefault="00F62095" w:rsidP="00F62095">
      <w:pPr>
        <w:shd w:val="clear" w:color="auto" w:fill="FFFFFF"/>
        <w:tabs>
          <w:tab w:val="left" w:pos="590"/>
        </w:tabs>
        <w:jc w:val="both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Сочинение</w:t>
      </w:r>
    </w:p>
    <w:p w:rsidR="00F62095" w:rsidRDefault="00F62095" w:rsidP="00F62095">
      <w:pPr>
        <w:numPr>
          <w:ilvl w:val="0"/>
          <w:numId w:val="9"/>
        </w:numPr>
        <w:shd w:val="clear" w:color="auto" w:fill="FFFFFF"/>
        <w:tabs>
          <w:tab w:val="left" w:pos="180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«5»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логически последовательно раскрыта тема, нет речевых и орфографических ошибок, допуще</w:t>
      </w:r>
      <w:r>
        <w:rPr>
          <w:color w:val="000000"/>
          <w:sz w:val="28"/>
        </w:rPr>
        <w:softHyphen/>
        <w:t>но 1—2 исправления.</w:t>
      </w:r>
    </w:p>
    <w:p w:rsidR="00F62095" w:rsidRDefault="00F62095" w:rsidP="00F62095">
      <w:pPr>
        <w:numPr>
          <w:ilvl w:val="0"/>
          <w:numId w:val="9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«4»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незначительно нарушена последовательность изложения  мыслей,   имеются  единичные  (1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2) фактические и речевые неточности,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2 орфографические ошибки,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F62095" w:rsidRDefault="00F62095" w:rsidP="00F62095">
      <w:pPr>
        <w:numPr>
          <w:ilvl w:val="0"/>
          <w:numId w:val="9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«3»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имеются некоторые отступления от темы, до</w:t>
      </w:r>
      <w:r>
        <w:rPr>
          <w:color w:val="000000"/>
          <w:sz w:val="28"/>
        </w:rPr>
        <w:softHyphen/>
        <w:t>пущены отдельные нарушения в последователь</w:t>
      </w:r>
      <w:r>
        <w:rPr>
          <w:color w:val="000000"/>
          <w:sz w:val="28"/>
        </w:rPr>
        <w:softHyphen/>
        <w:t xml:space="preserve">ности изложения мыслей, в построении 2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3 пред</w:t>
      </w:r>
      <w:r>
        <w:rPr>
          <w:color w:val="000000"/>
          <w:sz w:val="28"/>
        </w:rPr>
        <w:softHyphen/>
        <w:t xml:space="preserve">ложений, беден словарь,  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6 орфографических ошибки и 1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2 исправления.</w:t>
      </w:r>
    </w:p>
    <w:p w:rsidR="00F62095" w:rsidRDefault="00F62095" w:rsidP="00F62095">
      <w:pPr>
        <w:numPr>
          <w:ilvl w:val="0"/>
          <w:numId w:val="9"/>
        </w:numPr>
        <w:shd w:val="clear" w:color="auto" w:fill="FFFFFF"/>
        <w:tabs>
          <w:tab w:val="left" w:pos="322"/>
        </w:tabs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«2»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>
        <w:rPr>
          <w:color w:val="000000"/>
          <w:sz w:val="28"/>
        </w:rPr>
        <w:softHyphen/>
        <w:t>ния мыслей, отсутствует связь между частями, отдель</w:t>
      </w:r>
      <w:r>
        <w:rPr>
          <w:color w:val="000000"/>
          <w:sz w:val="28"/>
        </w:rPr>
        <w:softHyphen/>
        <w:t xml:space="preserve">ными предложениями, крайне однообразен словарь, 7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 xml:space="preserve">8 орфографических ошибок, 3 </w:t>
      </w:r>
      <w:r>
        <w:rPr>
          <w:color w:val="000000"/>
          <w:sz w:val="28"/>
          <w:szCs w:val="18"/>
        </w:rPr>
        <w:t xml:space="preserve">– </w:t>
      </w:r>
      <w:r>
        <w:rPr>
          <w:color w:val="000000"/>
          <w:sz w:val="28"/>
        </w:rPr>
        <w:t>5 исправлений.</w:t>
      </w:r>
    </w:p>
    <w:p w:rsidR="00F62095" w:rsidRDefault="00F62095" w:rsidP="00F62095">
      <w:pPr>
        <w:shd w:val="clear" w:color="auto" w:fill="FFFFFF"/>
        <w:jc w:val="both"/>
        <w:rPr>
          <w:sz w:val="28"/>
        </w:rPr>
      </w:pPr>
      <w:r>
        <w:rPr>
          <w:i/>
          <w:iCs/>
          <w:color w:val="000000"/>
          <w:sz w:val="28"/>
          <w:szCs w:val="18"/>
        </w:rPr>
        <w:t>Примечание:</w:t>
      </w:r>
    </w:p>
    <w:p w:rsidR="00F62095" w:rsidRDefault="00F62095" w:rsidP="00F62095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За работы по развитию речи (изложения, сочинения) выставляются две отметки: за содержание и за грамотное оформление работы (за исключением работ, выполняемых учащимися вторых классов; их работы оцениваются общей отметкой – только за содержание).</w:t>
      </w:r>
    </w:p>
    <w:p w:rsidR="00F62095" w:rsidRDefault="00F62095" w:rsidP="00F62095">
      <w:pPr>
        <w:shd w:val="clear" w:color="auto" w:fill="FFFFFF"/>
        <w:ind w:firstLine="72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Учитывая, что вид работ по развитию речи в начальной школе носит обучаю</w:t>
      </w:r>
      <w:r>
        <w:rPr>
          <w:color w:val="000000"/>
          <w:sz w:val="28"/>
          <w:szCs w:val="18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F62095" w:rsidRDefault="00F62095" w:rsidP="00F62095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</w:p>
    <w:p w:rsidR="00F62095" w:rsidRDefault="00F62095" w:rsidP="00F62095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18"/>
        </w:rPr>
      </w:pPr>
      <w:r>
        <w:rPr>
          <w:b/>
          <w:bCs/>
          <w:i/>
          <w:iCs/>
          <w:color w:val="000000"/>
          <w:sz w:val="28"/>
          <w:szCs w:val="18"/>
        </w:rPr>
        <w:t>Характеристика словесной оценки (оценочное суждение)</w:t>
      </w:r>
    </w:p>
    <w:p w:rsidR="00F62095" w:rsidRDefault="00F62095" w:rsidP="00F62095">
      <w:pPr>
        <w:pStyle w:val="21"/>
        <w:rPr>
          <w:spacing w:val="0"/>
          <w:szCs w:val="18"/>
        </w:rPr>
      </w:pPr>
      <w:r>
        <w:rPr>
          <w:spacing w:val="0"/>
          <w:szCs w:val="18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</w:t>
      </w:r>
      <w:r>
        <w:rPr>
          <w:spacing w:val="0"/>
          <w:szCs w:val="18"/>
        </w:rPr>
        <w:lastRenderedPageBreak/>
        <w:t>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F62095" w:rsidRDefault="00F62095" w:rsidP="00F62095">
      <w:pPr>
        <w:pStyle w:val="21"/>
        <w:rPr>
          <w:spacing w:val="0"/>
          <w:szCs w:val="18"/>
        </w:rPr>
      </w:pPr>
      <w:r>
        <w:rPr>
          <w:spacing w:val="0"/>
          <w:szCs w:val="18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F62095" w:rsidRDefault="00F62095"/>
    <w:sectPr w:rsidR="00F62095" w:rsidSect="0005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2309C"/>
    <w:multiLevelType w:val="hybridMultilevel"/>
    <w:tmpl w:val="A2AC0DF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095"/>
    <w:rsid w:val="00057A7B"/>
    <w:rsid w:val="003558B1"/>
    <w:rsid w:val="00426B99"/>
    <w:rsid w:val="005C4BC8"/>
    <w:rsid w:val="00D839E0"/>
    <w:rsid w:val="00F6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9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209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62095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6209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095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62095"/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62095"/>
    <w:rPr>
      <w:rFonts w:eastAsia="Times New Roman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F6209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62095"/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62095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F62095"/>
    <w:rPr>
      <w:rFonts w:eastAsia="Times New Roman" w:cs="Times New Roman"/>
      <w:color w:val="000000"/>
      <w:spacing w:val="1"/>
      <w:szCs w:val="2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2014-12-12T08:43:00Z</dcterms:created>
  <dcterms:modified xsi:type="dcterms:W3CDTF">2014-12-12T08:45:00Z</dcterms:modified>
</cp:coreProperties>
</file>