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7D" w:rsidRPr="0039731C" w:rsidRDefault="009F5F7D" w:rsidP="009F5F7D">
      <w:pPr>
        <w:spacing w:after="0" w:line="240" w:lineRule="auto"/>
        <w:jc w:val="right"/>
        <w:rPr>
          <w:rFonts w:ascii="Times New Roman" w:hAnsi="Times New Roman"/>
          <w:sz w:val="28"/>
          <w:szCs w:val="28"/>
        </w:rPr>
      </w:pPr>
      <w:r w:rsidRPr="0039731C">
        <w:rPr>
          <w:rFonts w:ascii="Times New Roman" w:hAnsi="Times New Roman"/>
          <w:sz w:val="28"/>
          <w:szCs w:val="28"/>
        </w:rPr>
        <w:t xml:space="preserve">Пасынок Ю.Ю., </w:t>
      </w:r>
    </w:p>
    <w:p w:rsidR="009F5F7D" w:rsidRPr="0039731C" w:rsidRDefault="009F5F7D" w:rsidP="009F5F7D">
      <w:pPr>
        <w:spacing w:after="0" w:line="240" w:lineRule="auto"/>
        <w:jc w:val="right"/>
        <w:rPr>
          <w:rFonts w:ascii="Times New Roman" w:hAnsi="Times New Roman"/>
          <w:sz w:val="28"/>
          <w:szCs w:val="28"/>
        </w:rPr>
      </w:pPr>
      <w:r w:rsidRPr="0039731C">
        <w:rPr>
          <w:rFonts w:ascii="Times New Roman" w:hAnsi="Times New Roman"/>
          <w:sz w:val="28"/>
          <w:szCs w:val="28"/>
        </w:rPr>
        <w:t xml:space="preserve">заместитель директора по УВР, </w:t>
      </w:r>
    </w:p>
    <w:p w:rsidR="009F5F7D" w:rsidRPr="0039731C" w:rsidRDefault="009F5F7D" w:rsidP="009F5F7D">
      <w:pPr>
        <w:spacing w:after="0" w:line="240" w:lineRule="auto"/>
        <w:jc w:val="right"/>
        <w:rPr>
          <w:rFonts w:ascii="Times New Roman" w:hAnsi="Times New Roman"/>
          <w:sz w:val="28"/>
          <w:szCs w:val="28"/>
        </w:rPr>
      </w:pPr>
      <w:r w:rsidRPr="0039731C">
        <w:rPr>
          <w:rFonts w:ascii="Times New Roman" w:hAnsi="Times New Roman"/>
          <w:sz w:val="28"/>
          <w:szCs w:val="28"/>
        </w:rPr>
        <w:t xml:space="preserve">учитель начальных классов </w:t>
      </w:r>
    </w:p>
    <w:p w:rsidR="009F5F7D" w:rsidRDefault="009F5F7D" w:rsidP="009F5F7D">
      <w:pPr>
        <w:spacing w:after="0" w:line="240" w:lineRule="auto"/>
        <w:jc w:val="right"/>
        <w:rPr>
          <w:sz w:val="28"/>
          <w:szCs w:val="28"/>
        </w:rPr>
      </w:pPr>
      <w:r w:rsidRPr="0039731C">
        <w:rPr>
          <w:rFonts w:ascii="Times New Roman" w:hAnsi="Times New Roman"/>
          <w:sz w:val="28"/>
          <w:szCs w:val="28"/>
        </w:rPr>
        <w:t>МБОУ НОШ № 21 г. Южно-Сахалинска</w:t>
      </w:r>
    </w:p>
    <w:p w:rsidR="009F5F7D" w:rsidRDefault="009F5F7D" w:rsidP="009F5F7D">
      <w:pPr>
        <w:spacing w:after="0" w:line="240" w:lineRule="auto"/>
        <w:jc w:val="center"/>
        <w:rPr>
          <w:rFonts w:ascii="Times New Roman" w:eastAsia="Times New Roman" w:hAnsi="Times New Roman"/>
          <w:b/>
          <w:bCs/>
          <w:color w:val="000000"/>
          <w:sz w:val="28"/>
          <w:szCs w:val="28"/>
          <w:lang w:eastAsia="ru-RU"/>
        </w:rPr>
      </w:pPr>
    </w:p>
    <w:p w:rsidR="009F5F7D" w:rsidRDefault="009F5F7D" w:rsidP="009F5F7D">
      <w:pPr>
        <w:spacing w:after="0" w:line="240" w:lineRule="auto"/>
        <w:jc w:val="center"/>
        <w:rPr>
          <w:rFonts w:ascii="Times New Roman" w:eastAsia="Times New Roman" w:hAnsi="Times New Roman"/>
          <w:b/>
          <w:bCs/>
          <w:color w:val="000000"/>
          <w:sz w:val="28"/>
          <w:szCs w:val="28"/>
          <w:lang w:eastAsia="ru-RU"/>
        </w:rPr>
      </w:pPr>
    </w:p>
    <w:p w:rsidR="009F5F7D" w:rsidRDefault="009F5F7D" w:rsidP="009F5F7D">
      <w:pPr>
        <w:spacing w:after="0" w:line="240" w:lineRule="auto"/>
        <w:jc w:val="center"/>
        <w:rPr>
          <w:rFonts w:ascii="Times New Roman" w:eastAsia="Times New Roman" w:hAnsi="Times New Roman"/>
          <w:b/>
          <w:bCs/>
          <w:color w:val="000000"/>
          <w:sz w:val="28"/>
          <w:szCs w:val="28"/>
          <w:lang w:eastAsia="ru-RU"/>
        </w:rPr>
      </w:pPr>
      <w:r w:rsidRPr="00F41A68">
        <w:rPr>
          <w:rFonts w:ascii="Times New Roman" w:eastAsia="Times New Roman" w:hAnsi="Times New Roman"/>
          <w:b/>
          <w:bCs/>
          <w:color w:val="000000"/>
          <w:sz w:val="28"/>
          <w:szCs w:val="28"/>
          <w:lang w:eastAsia="ru-RU"/>
        </w:rPr>
        <w:t>Изучение стартового уровня первоклассников</w:t>
      </w:r>
    </w:p>
    <w:p w:rsidR="009F5F7D" w:rsidRPr="00F41A68" w:rsidRDefault="009F5F7D" w:rsidP="009F5F7D">
      <w:pPr>
        <w:spacing w:after="0" w:line="240" w:lineRule="auto"/>
        <w:jc w:val="center"/>
        <w:rPr>
          <w:rFonts w:ascii="Times New Roman" w:eastAsia="Times New Roman" w:hAnsi="Times New Roman"/>
          <w:sz w:val="28"/>
          <w:szCs w:val="28"/>
          <w:lang w:eastAsia="ru-RU"/>
        </w:rPr>
      </w:pP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b/>
          <w:bCs/>
          <w:color w:val="000000"/>
          <w:sz w:val="28"/>
          <w:szCs w:val="28"/>
          <w:lang w:eastAsia="ru-RU"/>
        </w:rPr>
        <w:t>Назначение диагностических методик:</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обнаружить стартовые возможности первоклассников в сформированности предпосылок к продуктивной учебной деятельности;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выявить индивидуальные различия между детьми.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Методики позволяют учителю правильно выстраивать образовательную программу класса, а также индивидуальную образовательную программу каждого ребенка. Каждая методика сопровождается описанием назначения задания, подробной инструкцией его проведения и уровневой оценкой результата его выполнения.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Фронтальное изучение детей осуществляется на </w:t>
      </w:r>
      <w:r w:rsidRPr="00F41A68">
        <w:rPr>
          <w:rFonts w:ascii="Times New Roman" w:eastAsia="Times New Roman" w:hAnsi="Times New Roman"/>
          <w:b/>
          <w:bCs/>
          <w:color w:val="000000"/>
          <w:sz w:val="28"/>
          <w:szCs w:val="28"/>
          <w:lang w:eastAsia="ru-RU"/>
        </w:rPr>
        <w:t>второй-третьей неделе сентября</w:t>
      </w:r>
      <w:r w:rsidRPr="00F41A68">
        <w:rPr>
          <w:rFonts w:ascii="Times New Roman" w:eastAsia="Times New Roman" w:hAnsi="Times New Roman"/>
          <w:color w:val="000000"/>
          <w:sz w:val="28"/>
          <w:szCs w:val="28"/>
          <w:lang w:eastAsia="ru-RU"/>
        </w:rPr>
        <w:t>, когда учитель уже имеет некоторое представление о своих учениках.</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proofErr w:type="gramStart"/>
      <w:r w:rsidRPr="00F41A68">
        <w:rPr>
          <w:rFonts w:ascii="Times New Roman" w:eastAsia="Times New Roman" w:hAnsi="Times New Roman"/>
          <w:b/>
          <w:bCs/>
          <w:color w:val="000000"/>
          <w:sz w:val="28"/>
          <w:szCs w:val="28"/>
          <w:lang w:eastAsia="ru-RU"/>
        </w:rPr>
        <w:t>Представленные здесь методики позволяют установить:</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владение основными компонентами деятельности (восприятием цели, планированием деятельности, выбором средств для ее достижения, выполнением деятельности в соответствии с поставленной целью, самоконтролем и в случае необходимости коррекцией сделанного); уровень ее произвольности;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интеллектуальную готовность: элементарное владение мыслительными механизмами (анализом, синтезом, сравнением, обобщением); способность к использованию знаний и умений в новых условиях;</w:t>
      </w:r>
      <w:proofErr w:type="gramEnd"/>
      <w:r w:rsidRPr="00F41A68">
        <w:rPr>
          <w:rFonts w:ascii="Times New Roman" w:eastAsia="Times New Roman" w:hAnsi="Times New Roman"/>
          <w:color w:val="000000"/>
          <w:sz w:val="28"/>
          <w:szCs w:val="28"/>
          <w:lang w:eastAsia="ru-RU"/>
        </w:rPr>
        <w:t xml:space="preserve"> </w:t>
      </w:r>
      <w:proofErr w:type="gramStart"/>
      <w:r w:rsidRPr="00F41A68">
        <w:rPr>
          <w:rFonts w:ascii="Times New Roman" w:eastAsia="Times New Roman" w:hAnsi="Times New Roman"/>
          <w:color w:val="000000"/>
          <w:sz w:val="28"/>
          <w:szCs w:val="28"/>
          <w:lang w:eastAsia="ru-RU"/>
        </w:rPr>
        <w:t>умение переключаться с одного найденного решения на поиск другого;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развитие устной речи (внешнюю характеристику, связность);</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фонетический слух, перекодирование, графические навыки, владение предчисловыми представлениями («мало», «много», «столько же», «больше на...», «меньше на...»), представление о счете, упорядочивании, геометрических фигурах.</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483D8B"/>
          <w:sz w:val="28"/>
          <w:szCs w:val="28"/>
          <w:lang w:eastAsia="ru-RU"/>
        </w:rPr>
        <w:br/>
      </w:r>
      <w:r w:rsidRPr="00F41A68">
        <w:rPr>
          <w:rFonts w:ascii="Times New Roman" w:eastAsia="Times New Roman" w:hAnsi="Times New Roman"/>
          <w:b/>
          <w:bCs/>
          <w:color w:val="483D8B"/>
          <w:sz w:val="28"/>
          <w:szCs w:val="28"/>
          <w:lang w:eastAsia="ru-RU"/>
        </w:rPr>
        <w:lastRenderedPageBreak/>
        <w:t>1.</w:t>
      </w:r>
      <w:proofErr w:type="gramEnd"/>
      <w:r w:rsidRPr="00F41A68">
        <w:rPr>
          <w:rFonts w:ascii="Times New Roman" w:eastAsia="Times New Roman" w:hAnsi="Times New Roman"/>
          <w:b/>
          <w:bCs/>
          <w:color w:val="483D8B"/>
          <w:sz w:val="28"/>
          <w:szCs w:val="28"/>
          <w:lang w:eastAsia="ru-RU"/>
        </w:rPr>
        <w:t xml:space="preserve"> «Рисование бус» (методика И.И. Аргинской)</w:t>
      </w:r>
      <w:r w:rsidRPr="00F41A68">
        <w:rPr>
          <w:rFonts w:ascii="Times New Roman" w:eastAsia="Times New Roman" w:hAnsi="Times New Roman"/>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Назначение задания:</w:t>
      </w:r>
      <w:r w:rsidRPr="00F41A68">
        <w:rPr>
          <w:rFonts w:ascii="Times New Roman" w:eastAsia="Times New Roman" w:hAnsi="Times New Roman"/>
          <w:color w:val="000000"/>
          <w:sz w:val="28"/>
          <w:szCs w:val="28"/>
          <w:lang w:eastAsia="ru-RU"/>
        </w:rPr>
        <w:t xml:space="preserve"> выявить количество условий, которые может удержать ребенок в процессе деятельности при восприятии задания на слух; способность к самоконтролю.</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Организация работы.</w:t>
      </w:r>
      <w:r w:rsidRPr="00F41A68">
        <w:rPr>
          <w:rFonts w:ascii="Times New Roman" w:eastAsia="Times New Roman" w:hAnsi="Times New Roman"/>
          <w:color w:val="000000"/>
          <w:sz w:val="28"/>
          <w:szCs w:val="28"/>
          <w:lang w:eastAsia="ru-RU"/>
        </w:rPr>
        <w:t xml:space="preserve"> Задание выполняется на отдельных листах с рисунком кривой, изображающей нитку. У каждого ребенка должно быть шесть разноцветных карандашей. </w:t>
      </w:r>
    </w:p>
    <w:p w:rsidR="009F5F7D" w:rsidRPr="00F41A68" w:rsidRDefault="009F5F7D" w:rsidP="009F5F7D">
      <w:pPr>
        <w:spacing w:after="0" w:line="240" w:lineRule="auto"/>
        <w:rPr>
          <w:rFonts w:ascii="Times New Roman" w:eastAsia="Times New Roman" w:hAnsi="Times New Roman"/>
          <w:sz w:val="28"/>
          <w:szCs w:val="28"/>
          <w:lang w:eastAsia="ru-RU"/>
        </w:rPr>
      </w:pP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b/>
          <w:bCs/>
          <w:color w:val="000000"/>
          <w:sz w:val="28"/>
          <w:szCs w:val="28"/>
          <w:lang w:eastAsia="ru-RU"/>
        </w:rPr>
        <w:t>Работа состоит из двух частей: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1) выполнение задания (рисование бус);</w:t>
      </w:r>
      <w:r w:rsidRPr="00F41A68">
        <w:rPr>
          <w:rFonts w:ascii="Times New Roman" w:eastAsia="Times New Roman" w:hAnsi="Times New Roman"/>
          <w:color w:val="000000"/>
          <w:sz w:val="28"/>
          <w:szCs w:val="28"/>
          <w:lang w:eastAsia="ru-RU"/>
        </w:rPr>
        <w:br/>
        <w:t>2) самоконтроль и в случае необходимости – перерисовывание бус.</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Инструкция к 1-й части задания</w:t>
      </w:r>
      <w:r w:rsidRPr="00F41A68">
        <w:rPr>
          <w:rFonts w:ascii="Times New Roman" w:eastAsia="Times New Roman" w:hAnsi="Times New Roman"/>
          <w:color w:val="000000"/>
          <w:sz w:val="28"/>
          <w:szCs w:val="28"/>
          <w:lang w:eastAsia="ru-RU"/>
        </w:rPr>
        <w:t xml:space="preserve"> (повторяется два раза):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«У каждого из вас на листочке нарисована нитка. На этой нитке нужно нарисовать пять круглых бусин. Все бусины должны быть разного цвета. Средняя бусина должна быть синей. Начинайте рисовать».</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Инструкция ко 2-й части задания:</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«Сейчас я еще раз расскажу, какие нужно было нарисовать бусы, а вы проверьте свои рисунки – всё ли сделано правильно. Кто заметит ошибку, сделает ниже правильный рисунок. Слушайте внимательно». (Условие задания повторяется еще раз медленно, каждое условие выделяется голосом.)</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а) </w:t>
      </w:r>
      <w:r w:rsidRPr="00F41A68">
        <w:rPr>
          <w:rFonts w:ascii="Times New Roman" w:eastAsia="Times New Roman" w:hAnsi="Times New Roman"/>
          <w:b/>
          <w:bCs/>
          <w:color w:val="000000"/>
          <w:sz w:val="28"/>
          <w:szCs w:val="28"/>
          <w:lang w:eastAsia="ru-RU"/>
        </w:rPr>
        <w:t>Оценка задания (оценивается лучший вариант)</w:t>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b/>
          <w:bCs/>
          <w:color w:val="000000"/>
          <w:sz w:val="28"/>
          <w:szCs w:val="28"/>
          <w:lang w:eastAsia="ru-RU"/>
        </w:rPr>
        <w:br/>
      </w:r>
      <w:proofErr w:type="gramStart"/>
      <w:r w:rsidRPr="00F41A68">
        <w:rPr>
          <w:rFonts w:ascii="Times New Roman" w:eastAsia="Times New Roman" w:hAnsi="Times New Roman"/>
          <w:b/>
          <w:bCs/>
          <w:color w:val="000000"/>
          <w:sz w:val="28"/>
          <w:szCs w:val="28"/>
          <w:lang w:eastAsia="ru-RU"/>
        </w:rPr>
        <w:t>4-й уровень:</w:t>
      </w:r>
      <w:r w:rsidRPr="00F41A68">
        <w:rPr>
          <w:rFonts w:ascii="Times New Roman" w:eastAsia="Times New Roman" w:hAnsi="Times New Roman"/>
          <w:color w:val="000000"/>
          <w:sz w:val="28"/>
          <w:szCs w:val="28"/>
          <w:lang w:eastAsia="ru-RU"/>
        </w:rPr>
        <w:t xml:space="preserve"> задание выполнено правильно, учтены все четыре условия: количество бусин (пять), их форма (круглая или близкая к круглой), использование пяти разных цветов, фиксированный цвет средней бусины;</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3-й уровень:</w:t>
      </w:r>
      <w:r w:rsidRPr="00F41A68">
        <w:rPr>
          <w:rFonts w:ascii="Times New Roman" w:eastAsia="Times New Roman" w:hAnsi="Times New Roman"/>
          <w:color w:val="000000"/>
          <w:sz w:val="28"/>
          <w:szCs w:val="28"/>
          <w:lang w:eastAsia="ru-RU"/>
        </w:rPr>
        <w:t xml:space="preserve"> учтены три условия;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2-й уровень:</w:t>
      </w:r>
      <w:r w:rsidRPr="00F41A68">
        <w:rPr>
          <w:rFonts w:ascii="Times New Roman" w:eastAsia="Times New Roman" w:hAnsi="Times New Roman"/>
          <w:color w:val="000000"/>
          <w:sz w:val="28"/>
          <w:szCs w:val="28"/>
          <w:lang w:eastAsia="ru-RU"/>
        </w:rPr>
        <w:t xml:space="preserve"> учтены два условия;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1-й уровень:</w:t>
      </w:r>
      <w:r w:rsidRPr="00F41A68">
        <w:rPr>
          <w:rFonts w:ascii="Times New Roman" w:eastAsia="Times New Roman" w:hAnsi="Times New Roman"/>
          <w:color w:val="000000"/>
          <w:sz w:val="28"/>
          <w:szCs w:val="28"/>
          <w:lang w:eastAsia="ru-RU"/>
        </w:rPr>
        <w:t xml:space="preserve"> учтено одно условие.</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б) </w:t>
      </w:r>
      <w:r w:rsidRPr="00F41A68">
        <w:rPr>
          <w:rFonts w:ascii="Times New Roman" w:eastAsia="Times New Roman" w:hAnsi="Times New Roman"/>
          <w:b/>
          <w:bCs/>
          <w:color w:val="000000"/>
          <w:sz w:val="28"/>
          <w:szCs w:val="28"/>
          <w:lang w:eastAsia="ru-RU"/>
        </w:rPr>
        <w:t>Оценка самоконтроля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4-й уровень:</w:t>
      </w:r>
      <w:r w:rsidRPr="00F41A68">
        <w:rPr>
          <w:rFonts w:ascii="Times New Roman" w:eastAsia="Times New Roman" w:hAnsi="Times New Roman"/>
          <w:color w:val="000000"/>
          <w:sz w:val="28"/>
          <w:szCs w:val="28"/>
          <w:lang w:eastAsia="ru-RU"/>
        </w:rPr>
        <w:t xml:space="preserve"> а) задание сразу выполняет правильно;</w:t>
      </w:r>
      <w:proofErr w:type="gramEnd"/>
      <w:r w:rsidRPr="00F41A68">
        <w:rPr>
          <w:rFonts w:ascii="Times New Roman" w:eastAsia="Times New Roman" w:hAnsi="Times New Roman"/>
          <w:color w:val="000000"/>
          <w:sz w:val="28"/>
          <w:szCs w:val="28"/>
          <w:lang w:eastAsia="ru-RU"/>
        </w:rPr>
        <w:t xml:space="preserve"> </w:t>
      </w:r>
      <w:proofErr w:type="gramStart"/>
      <w:r w:rsidRPr="00F41A68">
        <w:rPr>
          <w:rFonts w:ascii="Times New Roman" w:eastAsia="Times New Roman" w:hAnsi="Times New Roman"/>
          <w:color w:val="000000"/>
          <w:sz w:val="28"/>
          <w:szCs w:val="28"/>
          <w:lang w:eastAsia="ru-RU"/>
        </w:rPr>
        <w:t>б) при повторном выполнении ошибки исправляет правильно и полно;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lastRenderedPageBreak/>
        <w:t>3-й уровень:</w:t>
      </w:r>
      <w:r w:rsidRPr="00F41A68">
        <w:rPr>
          <w:rFonts w:ascii="Times New Roman" w:eastAsia="Times New Roman" w:hAnsi="Times New Roman"/>
          <w:color w:val="000000"/>
          <w:sz w:val="28"/>
          <w:szCs w:val="28"/>
          <w:lang w:eastAsia="ru-RU"/>
        </w:rPr>
        <w:t xml:space="preserve"> при повторном выполнении исправляет не все допущенные ошибки;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2-й уровень:</w:t>
      </w:r>
      <w:r w:rsidRPr="00F41A68">
        <w:rPr>
          <w:rFonts w:ascii="Times New Roman" w:eastAsia="Times New Roman" w:hAnsi="Times New Roman"/>
          <w:color w:val="000000"/>
          <w:sz w:val="28"/>
          <w:szCs w:val="28"/>
          <w:lang w:eastAsia="ru-RU"/>
        </w:rPr>
        <w:t xml:space="preserve"> а) при повторном выполнении ни одну из допущенных ошибок не устраняет; б) при повторном выполнении допускает одну или несколько ошибок;</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1-й уровень:</w:t>
      </w:r>
      <w:r w:rsidRPr="00F41A68">
        <w:rPr>
          <w:rFonts w:ascii="Times New Roman" w:eastAsia="Times New Roman" w:hAnsi="Times New Roman"/>
          <w:color w:val="000000"/>
          <w:sz w:val="28"/>
          <w:szCs w:val="28"/>
          <w:lang w:eastAsia="ru-RU"/>
        </w:rPr>
        <w:t xml:space="preserve"> при наличии ошибок к заданию не возвращается.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483D8B"/>
          <w:sz w:val="28"/>
          <w:szCs w:val="28"/>
          <w:lang w:eastAsia="ru-RU"/>
        </w:rPr>
        <w:t>2.</w:t>
      </w:r>
      <w:proofErr w:type="gramEnd"/>
      <w:r w:rsidRPr="00F41A68">
        <w:rPr>
          <w:rFonts w:ascii="Times New Roman" w:eastAsia="Times New Roman" w:hAnsi="Times New Roman"/>
          <w:b/>
          <w:bCs/>
          <w:color w:val="483D8B"/>
          <w:sz w:val="28"/>
          <w:szCs w:val="28"/>
          <w:lang w:eastAsia="ru-RU"/>
        </w:rPr>
        <w:t xml:space="preserve"> «Продолжи узор» (модифицированный вариант методики Г.Ф. Кумариной)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Назначение задания:</w:t>
      </w:r>
      <w:r w:rsidRPr="00F41A68">
        <w:rPr>
          <w:rFonts w:ascii="Times New Roman" w:eastAsia="Times New Roman" w:hAnsi="Times New Roman"/>
          <w:color w:val="000000"/>
          <w:sz w:val="28"/>
          <w:szCs w:val="28"/>
          <w:lang w:eastAsia="ru-RU"/>
        </w:rPr>
        <w:t xml:space="preserve"> установить уровень развития зрительного анализа, умение удерживать зрительный образ, воспринятый с доски, и переносить его на рабочий лист; выявить умение устанавливать закономерность, способность к самоконтролю и самообучению.</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Организация работы.</w:t>
      </w:r>
      <w:r w:rsidRPr="00F41A68">
        <w:rPr>
          <w:rFonts w:ascii="Times New Roman" w:eastAsia="Times New Roman" w:hAnsi="Times New Roman"/>
          <w:color w:val="000000"/>
          <w:sz w:val="28"/>
          <w:szCs w:val="28"/>
          <w:lang w:eastAsia="ru-RU"/>
        </w:rPr>
        <w:t xml:space="preserve"> Узор-образец выполняется заранее на доске, расчерченной в клетку (или на большом листе бумаги, прикрепленном к доске):</w:t>
      </w:r>
    </w:p>
    <w:p w:rsidR="009F5F7D" w:rsidRPr="00F41A68" w:rsidRDefault="009F5F7D" w:rsidP="009F5F7D">
      <w:pPr>
        <w:spacing w:after="0" w:line="240" w:lineRule="auto"/>
        <w:jc w:val="center"/>
        <w:rPr>
          <w:rFonts w:ascii="Times New Roman" w:eastAsia="Times New Roman" w:hAnsi="Times New Roman"/>
          <w:sz w:val="28"/>
          <w:szCs w:val="28"/>
          <w:lang w:eastAsia="ru-RU"/>
        </w:rPr>
      </w:pPr>
    </w:p>
    <w:p w:rsidR="009F5F7D" w:rsidRPr="00F41A68" w:rsidRDefault="009F5F7D" w:rsidP="009F5F7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3815715" cy="3059430"/>
            <wp:effectExtent l="19050" t="0" r="0" b="0"/>
            <wp:docPr id="1" name="Рисунок 1" descr="http://nsc.1september.ru/2007/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nsc.1september.ru/2007/16/8.gif"/>
                    <pic:cNvPicPr>
                      <a:picLocks noChangeAspect="1" noChangeArrowheads="1"/>
                    </pic:cNvPicPr>
                  </pic:nvPicPr>
                  <pic:blipFill>
                    <a:blip r:embed="rId4" cstate="print"/>
                    <a:srcRect/>
                    <a:stretch>
                      <a:fillRect/>
                    </a:stretch>
                  </pic:blipFill>
                  <pic:spPr bwMode="auto">
                    <a:xfrm>
                      <a:off x="0" y="0"/>
                      <a:ext cx="3815715" cy="3059430"/>
                    </a:xfrm>
                    <a:prstGeom prst="rect">
                      <a:avLst/>
                    </a:prstGeom>
                    <a:noFill/>
                    <a:ln w="9525">
                      <a:noFill/>
                      <a:miter lim="800000"/>
                      <a:headEnd/>
                      <a:tailEnd/>
                    </a:ln>
                  </pic:spPr>
                </pic:pic>
              </a:graphicData>
            </a:graphic>
          </wp:inline>
        </w:drawing>
      </w:r>
      <w:r w:rsidRPr="00F41A68">
        <w:rPr>
          <w:rFonts w:ascii="Times New Roman" w:eastAsia="Times New Roman" w:hAnsi="Times New Roman"/>
          <w:color w:val="000000"/>
          <w:sz w:val="28"/>
          <w:szCs w:val="28"/>
          <w:lang w:eastAsia="ru-RU"/>
        </w:rPr>
        <w:br/>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Узор выполняется двумя цветами, например красным и синим. Детям раздаются чистые листы в клетку. Перед каждым ребенком лежит шесть цветных карандашей.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Работа состоит из двух частей:</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1) срисовывание и продолжение трех узоров;</w:t>
      </w:r>
      <w:r w:rsidRPr="00F41A68">
        <w:rPr>
          <w:rFonts w:ascii="Times New Roman" w:eastAsia="Times New Roman" w:hAnsi="Times New Roman"/>
          <w:color w:val="000000"/>
          <w:sz w:val="28"/>
          <w:szCs w:val="28"/>
          <w:lang w:eastAsia="ru-RU"/>
        </w:rPr>
        <w:br/>
        <w:t xml:space="preserve">2) самоконтроль и в случае необходимости – перерисовывание узора </w:t>
      </w:r>
      <w:r w:rsidRPr="00F41A68">
        <w:rPr>
          <w:rFonts w:ascii="Times New Roman" w:eastAsia="Times New Roman" w:hAnsi="Times New Roman"/>
          <w:color w:val="000000"/>
          <w:sz w:val="28"/>
          <w:szCs w:val="28"/>
          <w:lang w:eastAsia="ru-RU"/>
        </w:rPr>
        <w:lastRenderedPageBreak/>
        <w:t>(узоров), в котором (в которых) допущены ошибки.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Инструкция к 1-й части задания состоит из трех этапов:</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а) «Конечно, все вы раньше рисовали </w:t>
      </w:r>
      <w:proofErr w:type="gramStart"/>
      <w:r w:rsidRPr="00F41A68">
        <w:rPr>
          <w:rFonts w:ascii="Times New Roman" w:eastAsia="Times New Roman" w:hAnsi="Times New Roman"/>
          <w:color w:val="000000"/>
          <w:sz w:val="28"/>
          <w:szCs w:val="28"/>
          <w:lang w:eastAsia="ru-RU"/>
        </w:rPr>
        <w:t>узоры</w:t>
      </w:r>
      <w:proofErr w:type="gramEnd"/>
      <w:r w:rsidRPr="00F41A68">
        <w:rPr>
          <w:rFonts w:ascii="Times New Roman" w:eastAsia="Times New Roman" w:hAnsi="Times New Roman"/>
          <w:color w:val="000000"/>
          <w:sz w:val="28"/>
          <w:szCs w:val="28"/>
          <w:lang w:eastAsia="ru-RU"/>
        </w:rPr>
        <w:t xml:space="preserve"> и, надеюсь, любите это делать. Сейчас вы нарисуете на своих листочках первый узор – такой же, как на доске, – и продолжите его до конца строки». </w:t>
      </w:r>
    </w:p>
    <w:p w:rsidR="009F5F7D" w:rsidRPr="00F41A68" w:rsidRDefault="009F5F7D" w:rsidP="009F5F7D">
      <w:pPr>
        <w:spacing w:after="0" w:line="240" w:lineRule="auto"/>
        <w:rPr>
          <w:rFonts w:ascii="Times New Roman" w:eastAsia="Times New Roman" w:hAnsi="Times New Roman"/>
          <w:sz w:val="28"/>
          <w:szCs w:val="28"/>
          <w:lang w:eastAsia="ru-RU"/>
        </w:rPr>
      </w:pP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б) «Теперь срисуйте такой же, как на доске, второй узор и его тоже продолжите до конца строки». </w:t>
      </w:r>
    </w:p>
    <w:p w:rsidR="009F5F7D" w:rsidRPr="00F41A68" w:rsidRDefault="009F5F7D" w:rsidP="009F5F7D">
      <w:pPr>
        <w:spacing w:after="0" w:line="240" w:lineRule="auto"/>
        <w:rPr>
          <w:rFonts w:ascii="Times New Roman" w:eastAsia="Times New Roman" w:hAnsi="Times New Roman"/>
          <w:sz w:val="28"/>
          <w:szCs w:val="28"/>
          <w:lang w:eastAsia="ru-RU"/>
        </w:rPr>
      </w:pP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в) «А теперь срисуйте третий узор и тоже продолжите его до конца строки».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Инструкция ко 2-й части задания:</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«Теперь сверьте всю вашу работу с узорами, нарисованными на доске: выполняйте задание от нижнего рисунка к </w:t>
      </w:r>
      <w:proofErr w:type="gramStart"/>
      <w:r w:rsidRPr="00F41A68">
        <w:rPr>
          <w:rFonts w:ascii="Times New Roman" w:eastAsia="Times New Roman" w:hAnsi="Times New Roman"/>
          <w:color w:val="000000"/>
          <w:sz w:val="28"/>
          <w:szCs w:val="28"/>
          <w:lang w:eastAsia="ru-RU"/>
        </w:rPr>
        <w:t>верхнему</w:t>
      </w:r>
      <w:proofErr w:type="gramEnd"/>
      <w:r w:rsidRPr="00F41A68">
        <w:rPr>
          <w:rFonts w:ascii="Times New Roman" w:eastAsia="Times New Roman" w:hAnsi="Times New Roman"/>
          <w:color w:val="000000"/>
          <w:sz w:val="28"/>
          <w:szCs w:val="28"/>
          <w:lang w:eastAsia="ru-RU"/>
        </w:rPr>
        <w:t xml:space="preserve">. Если увидите у себя ошибку, исправлять не надо. Нарисуйте новый узор пониже. (Учитель показывает на доске, где следует рисовать исправленный вариант.) Все ли поняли задание? </w:t>
      </w:r>
      <w:proofErr w:type="gramStart"/>
      <w:r w:rsidRPr="00F41A68">
        <w:rPr>
          <w:rFonts w:ascii="Times New Roman" w:eastAsia="Times New Roman" w:hAnsi="Times New Roman"/>
          <w:color w:val="000000"/>
          <w:sz w:val="28"/>
          <w:szCs w:val="28"/>
          <w:lang w:eastAsia="ru-RU"/>
        </w:rPr>
        <w:t>Спросите сейчас, если что-то непонятно».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а) </w:t>
      </w:r>
      <w:r w:rsidRPr="00F41A68">
        <w:rPr>
          <w:rFonts w:ascii="Times New Roman" w:eastAsia="Times New Roman" w:hAnsi="Times New Roman"/>
          <w:b/>
          <w:bCs/>
          <w:color w:val="000000"/>
          <w:sz w:val="28"/>
          <w:szCs w:val="28"/>
          <w:lang w:eastAsia="ru-RU"/>
        </w:rPr>
        <w:t>Оценка задания (оценивается лучший вариант)</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4-й уровень:</w:t>
      </w:r>
      <w:r w:rsidRPr="00F41A68">
        <w:rPr>
          <w:rFonts w:ascii="Times New Roman" w:eastAsia="Times New Roman" w:hAnsi="Times New Roman"/>
          <w:color w:val="000000"/>
          <w:sz w:val="28"/>
          <w:szCs w:val="28"/>
          <w:lang w:eastAsia="ru-RU"/>
        </w:rPr>
        <w:t xml:space="preserve"> все три узора срисованы и продолжены правильно: соблюдена закономерность в расположении, величине линий, чередовании цветов;</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3-й уровень:</w:t>
      </w:r>
      <w:r w:rsidRPr="00F41A68">
        <w:rPr>
          <w:rFonts w:ascii="Times New Roman" w:eastAsia="Times New Roman" w:hAnsi="Times New Roman"/>
          <w:color w:val="000000"/>
          <w:sz w:val="28"/>
          <w:szCs w:val="28"/>
          <w:lang w:eastAsia="ru-RU"/>
        </w:rPr>
        <w:t xml:space="preserve"> срисованы правильно второй и третий варианты узора;</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2-й уровень:</w:t>
      </w:r>
      <w:r w:rsidRPr="00F41A68">
        <w:rPr>
          <w:rFonts w:ascii="Times New Roman" w:eastAsia="Times New Roman" w:hAnsi="Times New Roman"/>
          <w:color w:val="000000"/>
          <w:sz w:val="28"/>
          <w:szCs w:val="28"/>
          <w:lang w:eastAsia="ru-RU"/>
        </w:rPr>
        <w:t xml:space="preserve"> срисован правильно третий вариант;</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1-й уровень</w:t>
      </w:r>
      <w:r w:rsidRPr="00F41A68">
        <w:rPr>
          <w:rFonts w:ascii="Times New Roman" w:eastAsia="Times New Roman" w:hAnsi="Times New Roman"/>
          <w:color w:val="000000"/>
          <w:sz w:val="28"/>
          <w:szCs w:val="28"/>
          <w:lang w:eastAsia="ru-RU"/>
        </w:rPr>
        <w:t>: все узоры срисованы неправильно.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б) </w:t>
      </w:r>
      <w:r w:rsidRPr="00F41A68">
        <w:rPr>
          <w:rFonts w:ascii="Times New Roman" w:eastAsia="Times New Roman" w:hAnsi="Times New Roman"/>
          <w:b/>
          <w:bCs/>
          <w:color w:val="000000"/>
          <w:sz w:val="28"/>
          <w:szCs w:val="28"/>
          <w:lang w:eastAsia="ru-RU"/>
        </w:rPr>
        <w:t>Оценка самоконтроля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4-й уровень:</w:t>
      </w:r>
      <w:r w:rsidRPr="00F41A68">
        <w:rPr>
          <w:rFonts w:ascii="Times New Roman" w:eastAsia="Times New Roman" w:hAnsi="Times New Roman"/>
          <w:color w:val="000000"/>
          <w:sz w:val="28"/>
          <w:szCs w:val="28"/>
          <w:lang w:eastAsia="ru-RU"/>
        </w:rPr>
        <w:t xml:space="preserve"> а) задание сразу выполняет правильно;</w:t>
      </w:r>
      <w:proofErr w:type="gramEnd"/>
      <w:r w:rsidRPr="00F41A68">
        <w:rPr>
          <w:rFonts w:ascii="Times New Roman" w:eastAsia="Times New Roman" w:hAnsi="Times New Roman"/>
          <w:color w:val="000000"/>
          <w:sz w:val="28"/>
          <w:szCs w:val="28"/>
          <w:lang w:eastAsia="ru-RU"/>
        </w:rPr>
        <w:t xml:space="preserve"> б) при повторном выполнении ошибки исправляет правильно и полно;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3-й уровень:</w:t>
      </w:r>
      <w:r w:rsidRPr="00F41A68">
        <w:rPr>
          <w:rFonts w:ascii="Times New Roman" w:eastAsia="Times New Roman" w:hAnsi="Times New Roman"/>
          <w:color w:val="000000"/>
          <w:sz w:val="28"/>
          <w:szCs w:val="28"/>
          <w:lang w:eastAsia="ru-RU"/>
        </w:rPr>
        <w:t xml:space="preserve"> при повторном выполнении исправляет не все допущенные ошибки;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2-й уровень:</w:t>
      </w:r>
      <w:r w:rsidRPr="00F41A68">
        <w:rPr>
          <w:rFonts w:ascii="Times New Roman" w:eastAsia="Times New Roman" w:hAnsi="Times New Roman"/>
          <w:color w:val="000000"/>
          <w:sz w:val="28"/>
          <w:szCs w:val="28"/>
          <w:lang w:eastAsia="ru-RU"/>
        </w:rPr>
        <w:t xml:space="preserve"> а) при повторном выполнении ни одну из допущенных ошибок не устраняет; б) при повторном выполнении допускает одну или несколько ошибок;</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1-й уровень:</w:t>
      </w:r>
      <w:r w:rsidRPr="00F41A68">
        <w:rPr>
          <w:rFonts w:ascii="Times New Roman" w:eastAsia="Times New Roman" w:hAnsi="Times New Roman"/>
          <w:color w:val="000000"/>
          <w:sz w:val="28"/>
          <w:szCs w:val="28"/>
          <w:lang w:eastAsia="ru-RU"/>
        </w:rPr>
        <w:t xml:space="preserve"> при наличии ошибок к заданию не возвращается.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lastRenderedPageBreak/>
        <w:br/>
      </w:r>
      <w:r>
        <w:rPr>
          <w:rFonts w:ascii="Times New Roman" w:eastAsia="Times New Roman" w:hAnsi="Times New Roman"/>
          <w:color w:val="000000"/>
          <w:sz w:val="28"/>
          <w:szCs w:val="28"/>
          <w:lang w:eastAsia="ru-RU"/>
        </w:rPr>
        <w:t xml:space="preserve">в) </w:t>
      </w:r>
      <w:r w:rsidRPr="00F41A68">
        <w:rPr>
          <w:rFonts w:ascii="Times New Roman" w:eastAsia="Times New Roman" w:hAnsi="Times New Roman"/>
          <w:b/>
          <w:bCs/>
          <w:color w:val="000000"/>
          <w:sz w:val="28"/>
          <w:szCs w:val="28"/>
          <w:lang w:eastAsia="ru-RU"/>
        </w:rPr>
        <w:t>Оценка развития графических навыков</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4–3-й уровень:</w:t>
      </w:r>
      <w:r w:rsidRPr="00F41A68">
        <w:rPr>
          <w:rFonts w:ascii="Times New Roman" w:eastAsia="Times New Roman" w:hAnsi="Times New Roman"/>
          <w:color w:val="000000"/>
          <w:sz w:val="28"/>
          <w:szCs w:val="28"/>
          <w:lang w:eastAsia="ru-RU"/>
        </w:rPr>
        <w:t xml:space="preserve"> линии достаточно ровные, в основном выдержаны границы каждой линии и рисунка в целом;</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2–1-й уровень:</w:t>
      </w:r>
      <w:r w:rsidRPr="00F41A68">
        <w:rPr>
          <w:rFonts w:ascii="Times New Roman" w:eastAsia="Times New Roman" w:hAnsi="Times New Roman"/>
          <w:color w:val="000000"/>
          <w:sz w:val="28"/>
          <w:szCs w:val="28"/>
          <w:lang w:eastAsia="ru-RU"/>
        </w:rPr>
        <w:t xml:space="preserve"> линии неровные, границы линий соблюдаются плохо.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483D8B"/>
          <w:sz w:val="28"/>
          <w:szCs w:val="28"/>
          <w:lang w:eastAsia="ru-RU"/>
        </w:rPr>
        <w:t>3. «Раскрашивание фигур» (методика Н.Я. Чутко)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Назначение задания:</w:t>
      </w:r>
      <w:r w:rsidRPr="00F41A68">
        <w:rPr>
          <w:rFonts w:ascii="Times New Roman" w:eastAsia="Times New Roman" w:hAnsi="Times New Roman"/>
          <w:color w:val="000000"/>
          <w:sz w:val="28"/>
          <w:szCs w:val="28"/>
          <w:lang w:eastAsia="ru-RU"/>
        </w:rPr>
        <w:t xml:space="preserve"> выявить умения классифицировать наглядный материал (геометрические фигуры) по самостоятельно найденному основанию.</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br/>
        <w:t>Организация работы.</w:t>
      </w:r>
      <w:r w:rsidRPr="00F41A68">
        <w:rPr>
          <w:rFonts w:ascii="Times New Roman" w:eastAsia="Times New Roman" w:hAnsi="Times New Roman"/>
          <w:color w:val="000000"/>
          <w:sz w:val="28"/>
          <w:szCs w:val="28"/>
          <w:lang w:eastAsia="ru-RU"/>
        </w:rPr>
        <w:br/>
        <w:t>Детям раздаются листы с нарисованными треугольниками. Перед каждым ребенком лежит шесть цветных карандашей.</w:t>
      </w:r>
    </w:p>
    <w:p w:rsidR="009F5F7D" w:rsidRPr="00F41A68" w:rsidRDefault="009F5F7D" w:rsidP="009F5F7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3815715" cy="699770"/>
            <wp:effectExtent l="19050" t="0" r="0" b="0"/>
            <wp:docPr id="2" name="Рисунок 2" descr="http://nsc.1september.ru/2007/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nsc.1september.ru/2007/16/9.gif"/>
                    <pic:cNvPicPr>
                      <a:picLocks noChangeAspect="1" noChangeArrowheads="1"/>
                    </pic:cNvPicPr>
                  </pic:nvPicPr>
                  <pic:blipFill>
                    <a:blip r:embed="rId5" cstate="print"/>
                    <a:srcRect/>
                    <a:stretch>
                      <a:fillRect/>
                    </a:stretch>
                  </pic:blipFill>
                  <pic:spPr bwMode="auto">
                    <a:xfrm>
                      <a:off x="0" y="0"/>
                      <a:ext cx="3815715" cy="699770"/>
                    </a:xfrm>
                    <a:prstGeom prst="rect">
                      <a:avLst/>
                    </a:prstGeom>
                    <a:noFill/>
                    <a:ln w="9525">
                      <a:noFill/>
                      <a:miter lim="800000"/>
                      <a:headEnd/>
                      <a:tailEnd/>
                    </a:ln>
                  </pic:spPr>
                </pic:pic>
              </a:graphicData>
            </a:graphic>
          </wp:inline>
        </w:drawing>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Инструкция:</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«Вы много раз рисовали и раскрашивали разные фигуры. Сейчас внимательно рассмотрите эти фигуры и мысленно разделите их на несколько групп так, чтобы в каждой группе были одинаковые фигуры. Фигуры каждой группы нужно закрасить одинаковым цветом. Сколько найдете групп одинаковых фигур, столько и понадобится вам разных цветных карандашей. Цвет выбирайте сами». (Задание повторяется дважды.)</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Оценка задания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br/>
        <w:t xml:space="preserve">4-й уровень: </w:t>
      </w:r>
      <w:r w:rsidRPr="00F41A68">
        <w:rPr>
          <w:rFonts w:ascii="Times New Roman" w:eastAsia="Times New Roman" w:hAnsi="Times New Roman"/>
          <w:color w:val="000000"/>
          <w:sz w:val="28"/>
          <w:szCs w:val="28"/>
          <w:lang w:eastAsia="ru-RU"/>
        </w:rPr>
        <w:t>классификация выполнена – выделены три группы треугольников (3 равнобедренных треугольника, 3 равносторонних и 3 прямоугольных – названия треугольников даются для учителя);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br/>
        <w:t>3-й уровень:</w:t>
      </w:r>
      <w:r w:rsidRPr="00F41A68">
        <w:rPr>
          <w:rFonts w:ascii="Times New Roman" w:eastAsia="Times New Roman" w:hAnsi="Times New Roman"/>
          <w:color w:val="000000"/>
          <w:sz w:val="28"/>
          <w:szCs w:val="28"/>
          <w:lang w:eastAsia="ru-RU"/>
        </w:rPr>
        <w:br/>
        <w:t>допущена одна ошибка (неразличение одинаковых фигур в прямом и перевернутом положении или неразличение одинаковых фигур в прямом и зеркальном положении);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br/>
        <w:t>2-й уровень</w:t>
      </w:r>
      <w:r w:rsidRPr="00F41A68">
        <w:rPr>
          <w:rFonts w:ascii="Times New Roman" w:eastAsia="Times New Roman" w:hAnsi="Times New Roman"/>
          <w:color w:val="000000"/>
          <w:sz w:val="28"/>
          <w:szCs w:val="28"/>
          <w:lang w:eastAsia="ru-RU"/>
        </w:rPr>
        <w:t>: допущены две ошибки (неразличение одинаковых фигур в прямом и перевернутом положении и в прямом и зеркальном положении);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lastRenderedPageBreak/>
        <w:t>1-й уровень:</w:t>
      </w:r>
      <w:r w:rsidRPr="00F41A68">
        <w:rPr>
          <w:rFonts w:ascii="Times New Roman" w:eastAsia="Times New Roman" w:hAnsi="Times New Roman"/>
          <w:color w:val="000000"/>
          <w:sz w:val="28"/>
          <w:szCs w:val="28"/>
          <w:lang w:eastAsia="ru-RU"/>
        </w:rPr>
        <w:t xml:space="preserve"> а) допущены три ошибки (неразличение одинаковых фигур в прямом и перевернутом положении, в прямом и зеркальном положении, а также неразличение разных треугольников); б) бессмысленное хаотическое раскрашивание фигур.</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483D8B"/>
          <w:sz w:val="28"/>
          <w:szCs w:val="28"/>
          <w:lang w:eastAsia="ru-RU"/>
        </w:rPr>
        <w:t>4. «Заселение дома» (методика И.И. Аргинской)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Назначение задания:</w:t>
      </w:r>
      <w:r w:rsidRPr="00F41A68">
        <w:rPr>
          <w:rFonts w:ascii="Times New Roman" w:eastAsia="Times New Roman" w:hAnsi="Times New Roman"/>
          <w:color w:val="000000"/>
          <w:sz w:val="28"/>
          <w:szCs w:val="28"/>
          <w:lang w:eastAsia="ru-RU"/>
        </w:rPr>
        <w:t xml:space="preserve"> выявить способность детей к рассмотрению ситуации с разных сторон, умение переключаться с одного найденного решения на поиск другого.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 xml:space="preserve">Организация работы. </w:t>
      </w:r>
      <w:r w:rsidRPr="00F41A68">
        <w:rPr>
          <w:rFonts w:ascii="Times New Roman" w:eastAsia="Times New Roman" w:hAnsi="Times New Roman"/>
          <w:color w:val="000000"/>
          <w:sz w:val="28"/>
          <w:szCs w:val="28"/>
          <w:lang w:eastAsia="ru-RU"/>
        </w:rPr>
        <w:t>Учитель заранее на доске рисует дом (</w:t>
      </w:r>
      <w:proofErr w:type="gramStart"/>
      <w:r w:rsidRPr="00F41A68">
        <w:rPr>
          <w:rFonts w:ascii="Times New Roman" w:eastAsia="Times New Roman" w:hAnsi="Times New Roman"/>
          <w:color w:val="000000"/>
          <w:sz w:val="28"/>
          <w:szCs w:val="28"/>
          <w:lang w:eastAsia="ru-RU"/>
        </w:rPr>
        <w:t>см</w:t>
      </w:r>
      <w:proofErr w:type="gramEnd"/>
      <w:r w:rsidRPr="00F41A68">
        <w:rPr>
          <w:rFonts w:ascii="Times New Roman" w:eastAsia="Times New Roman" w:hAnsi="Times New Roman"/>
          <w:color w:val="000000"/>
          <w:sz w:val="28"/>
          <w:szCs w:val="28"/>
          <w:lang w:eastAsia="ru-RU"/>
        </w:rPr>
        <w:t>. рисунок) и готовит три большие карточки с изображением «жильцов» дома: точки, палочки, галочки. Каждому ребенку дается листок с изображением такого же дома. Для работы нужен карандаш или ручка.</w:t>
      </w:r>
    </w:p>
    <w:p w:rsidR="009F5F7D" w:rsidRPr="00F41A68" w:rsidRDefault="009F5F7D" w:rsidP="009F5F7D">
      <w:pPr>
        <w:spacing w:after="0" w:line="240" w:lineRule="auto"/>
        <w:rPr>
          <w:rFonts w:ascii="Times New Roman" w:eastAsia="Times New Roman" w:hAnsi="Times New Roman"/>
          <w:sz w:val="28"/>
          <w:szCs w:val="28"/>
          <w:lang w:eastAsia="ru-RU"/>
        </w:rPr>
      </w:pPr>
    </w:p>
    <w:p w:rsidR="009F5F7D" w:rsidRPr="00F41A68" w:rsidRDefault="009F5F7D" w:rsidP="009F5F7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3375660" cy="304800"/>
            <wp:effectExtent l="19050" t="0" r="0" b="0"/>
            <wp:docPr id="3" name="Рисунок 3" descr="http://nsc.1september.ru/2007/1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nsc.1september.ru/2007/16/10.gif"/>
                    <pic:cNvPicPr>
                      <a:picLocks noChangeAspect="1" noChangeArrowheads="1"/>
                    </pic:cNvPicPr>
                  </pic:nvPicPr>
                  <pic:blipFill>
                    <a:blip r:embed="rId6" cstate="print"/>
                    <a:srcRect/>
                    <a:stretch>
                      <a:fillRect/>
                    </a:stretch>
                  </pic:blipFill>
                  <pic:spPr bwMode="auto">
                    <a:xfrm>
                      <a:off x="0" y="0"/>
                      <a:ext cx="3375660" cy="304800"/>
                    </a:xfrm>
                    <a:prstGeom prst="rect">
                      <a:avLst/>
                    </a:prstGeom>
                    <a:noFill/>
                    <a:ln w="9525">
                      <a:noFill/>
                      <a:miter lim="800000"/>
                      <a:headEnd/>
                      <a:tailEnd/>
                    </a:ln>
                  </pic:spPr>
                </pic:pic>
              </a:graphicData>
            </a:graphic>
          </wp:inline>
        </w:drawing>
      </w:r>
      <w:r w:rsidRPr="00F41A68">
        <w:rPr>
          <w:rFonts w:ascii="Times New Roman" w:eastAsia="Times New Roman" w:hAnsi="Times New Roman"/>
          <w:color w:val="000000"/>
          <w:sz w:val="28"/>
          <w:szCs w:val="28"/>
          <w:lang w:eastAsia="ru-RU"/>
        </w:rPr>
        <w:br/>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З</w:t>
      </w:r>
      <w:r w:rsidRPr="00F41A68">
        <w:rPr>
          <w:rFonts w:ascii="Times New Roman" w:eastAsia="Times New Roman" w:hAnsi="Times New Roman"/>
          <w:b/>
          <w:bCs/>
          <w:color w:val="000000"/>
          <w:sz w:val="28"/>
          <w:szCs w:val="28"/>
          <w:lang w:eastAsia="ru-RU"/>
        </w:rPr>
        <w:t>адание состоит из двух частей:</w:t>
      </w:r>
      <w:r w:rsidRPr="00F41A68">
        <w:rPr>
          <w:rFonts w:ascii="Times New Roman" w:eastAsia="Times New Roman" w:hAnsi="Times New Roman"/>
          <w:color w:val="000000"/>
          <w:sz w:val="28"/>
          <w:szCs w:val="28"/>
          <w:lang w:eastAsia="ru-RU"/>
        </w:rPr>
        <w:t xml:space="preserve"> 1) </w:t>
      </w:r>
      <w:proofErr w:type="gramStart"/>
      <w:r w:rsidRPr="00F41A68">
        <w:rPr>
          <w:rFonts w:ascii="Times New Roman" w:eastAsia="Times New Roman" w:hAnsi="Times New Roman"/>
          <w:color w:val="000000"/>
          <w:sz w:val="28"/>
          <w:szCs w:val="28"/>
          <w:lang w:eastAsia="ru-RU"/>
        </w:rPr>
        <w:t>обучающей</w:t>
      </w:r>
      <w:proofErr w:type="gramEnd"/>
      <w:r w:rsidRPr="00F41A68">
        <w:rPr>
          <w:rFonts w:ascii="Times New Roman" w:eastAsia="Times New Roman" w:hAnsi="Times New Roman"/>
          <w:color w:val="000000"/>
          <w:sz w:val="28"/>
          <w:szCs w:val="28"/>
          <w:lang w:eastAsia="ru-RU"/>
        </w:rPr>
        <w:t>; 2) основной.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Инструкция к 1-й части задания:</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«На ваших листочках нарисован дом. В нем шесть этажей. На каждом этаже три комнаты. В этом доме на каждом этаже живут такие жильцы: точка, палочка и галочка (учитель сопровождает свой рассказ показом карточек). На всех этажах эти жильцы живут в разном порядке. На самом верхнем этаже в первой комнате слева живет точка (рисует в окошке дома на доске точку), в средней комнате живет палочка (рисует). Подскажите, кто живет в последней комнате? (Дети называют галочку, и учитель рисует ее в окне.) Теперь нарисуйте карандашом на своем листочке, в какой комнате кто живет на шестом этаже. (Дети рисуют, учитель проверяет, правильно ли они выполняют рисунок, помогает тем, кто испытывает трудности.)</w:t>
      </w:r>
    </w:p>
    <w:p w:rsidR="009F5F7D" w:rsidRPr="00F41A68" w:rsidRDefault="009F5F7D" w:rsidP="009F5F7D">
      <w:pPr>
        <w:spacing w:after="0" w:line="240" w:lineRule="auto"/>
        <w:rPr>
          <w:rFonts w:ascii="Times New Roman" w:eastAsia="Times New Roman" w:hAnsi="Times New Roman"/>
          <w:sz w:val="28"/>
          <w:szCs w:val="28"/>
          <w:lang w:eastAsia="ru-RU"/>
        </w:rPr>
      </w:pP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Теперь будем заселять жильцами пятый этаж. В первой комнате слева на пятом этаже тоже живет точка. Подумайте, как нужно поселить палочку и галочку, чтобы они жили не в том порядке, как на шестом этаже?»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Дети. </w:t>
      </w:r>
      <w:proofErr w:type="gramStart"/>
      <w:r w:rsidRPr="00F41A68">
        <w:rPr>
          <w:rFonts w:ascii="Times New Roman" w:eastAsia="Times New Roman" w:hAnsi="Times New Roman"/>
          <w:color w:val="000000"/>
          <w:sz w:val="28"/>
          <w:szCs w:val="28"/>
          <w:lang w:eastAsia="ru-RU"/>
        </w:rPr>
        <w:t>В средней комнате – галочка, в последней – палочка.</w:t>
      </w:r>
      <w:proofErr w:type="gramEnd"/>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Дети и учитель размещают жильцов на пятом этаже.</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Инструкция ко 2-й части задания:</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«Мы вместе узнали, как живут жильцы на двух этажах. Осталось еще четыре </w:t>
      </w:r>
      <w:r w:rsidRPr="00F41A68">
        <w:rPr>
          <w:rFonts w:ascii="Times New Roman" w:eastAsia="Times New Roman" w:hAnsi="Times New Roman"/>
          <w:color w:val="000000"/>
          <w:sz w:val="28"/>
          <w:szCs w:val="28"/>
          <w:lang w:eastAsia="ru-RU"/>
        </w:rPr>
        <w:lastRenderedPageBreak/>
        <w:t>этажа. Их вы заселите сами. На каждом этаже заселите одну точку, одну палочку и одну галочку так, чтобы на всех шести этажах они жили в разном порядке». (В случае необходимости инструкция повторяется дважды.)</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proofErr w:type="gramStart"/>
      <w:r w:rsidRPr="00F41A68">
        <w:rPr>
          <w:rFonts w:ascii="Times New Roman" w:eastAsia="Times New Roman" w:hAnsi="Times New Roman"/>
          <w:b/>
          <w:bCs/>
          <w:color w:val="000000"/>
          <w:sz w:val="28"/>
          <w:szCs w:val="28"/>
          <w:lang w:eastAsia="ru-RU"/>
        </w:rPr>
        <w:t>Оценка задания</w:t>
      </w:r>
      <w:r w:rsidRPr="00F41A68">
        <w:rPr>
          <w:rFonts w:ascii="Times New Roman" w:eastAsia="Times New Roman" w:hAnsi="Times New Roman"/>
          <w:color w:val="000000"/>
          <w:sz w:val="28"/>
          <w:szCs w:val="28"/>
          <w:lang w:eastAsia="ru-RU"/>
        </w:rPr>
        <w:t xml:space="preserve"> (учитывается заселение только четырех нижних этажей)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4-й уровень:</w:t>
      </w:r>
      <w:r w:rsidRPr="00F41A68">
        <w:rPr>
          <w:rFonts w:ascii="Times New Roman" w:eastAsia="Times New Roman" w:hAnsi="Times New Roman"/>
          <w:color w:val="000000"/>
          <w:sz w:val="28"/>
          <w:szCs w:val="28"/>
          <w:lang w:eastAsia="ru-RU"/>
        </w:rPr>
        <w:t xml:space="preserve"> задание выполнено полностью – найдены четыре разных варианта размещения, не повторяющих заселение пятого и шестого этажей;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br/>
        <w:t xml:space="preserve">3-й уровень: </w:t>
      </w:r>
      <w:r w:rsidRPr="00F41A68">
        <w:rPr>
          <w:rFonts w:ascii="Times New Roman" w:eastAsia="Times New Roman" w:hAnsi="Times New Roman"/>
          <w:color w:val="000000"/>
          <w:sz w:val="28"/>
          <w:szCs w:val="28"/>
          <w:lang w:eastAsia="ru-RU"/>
        </w:rPr>
        <w:t>найдены 2–3 различных варианта из четырех возможных;</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2-й уровень:</w:t>
      </w:r>
      <w:r w:rsidRPr="00F41A68">
        <w:rPr>
          <w:rFonts w:ascii="Times New Roman" w:eastAsia="Times New Roman" w:hAnsi="Times New Roman"/>
          <w:color w:val="000000"/>
          <w:sz w:val="28"/>
          <w:szCs w:val="28"/>
          <w:lang w:eastAsia="ru-RU"/>
        </w:rPr>
        <w:t xml:space="preserve"> найден 1 вариант из четырех возможных;</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1-й уровень:</w:t>
      </w:r>
      <w:r w:rsidRPr="00F41A68">
        <w:rPr>
          <w:rFonts w:ascii="Times New Roman" w:eastAsia="Times New Roman" w:hAnsi="Times New Roman"/>
          <w:color w:val="000000"/>
          <w:sz w:val="28"/>
          <w:szCs w:val="28"/>
          <w:lang w:eastAsia="ru-RU"/>
        </w:rPr>
        <w:t xml:space="preserve"> самостоятельных решений не найдено.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483D8B"/>
          <w:sz w:val="28"/>
          <w:szCs w:val="28"/>
          <w:lang w:eastAsia="ru-RU"/>
        </w:rPr>
        <w:t>5.</w:t>
      </w:r>
      <w:proofErr w:type="gramEnd"/>
      <w:r w:rsidRPr="00F41A68">
        <w:rPr>
          <w:rFonts w:ascii="Times New Roman" w:eastAsia="Times New Roman" w:hAnsi="Times New Roman"/>
          <w:b/>
          <w:bCs/>
          <w:color w:val="483D8B"/>
          <w:sz w:val="28"/>
          <w:szCs w:val="28"/>
          <w:lang w:eastAsia="ru-RU"/>
        </w:rPr>
        <w:t xml:space="preserve"> «Разметка» (методика Н.К. Индик, Н.А. Цирулик)</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Назначение задания:</w:t>
      </w:r>
      <w:r w:rsidRPr="00F41A68">
        <w:rPr>
          <w:rFonts w:ascii="Times New Roman" w:eastAsia="Times New Roman" w:hAnsi="Times New Roman"/>
          <w:color w:val="000000"/>
          <w:sz w:val="28"/>
          <w:szCs w:val="28"/>
          <w:lang w:eastAsia="ru-RU"/>
        </w:rPr>
        <w:t xml:space="preserve"> диагностика особенностей зрительного анализа, умений планирования и контроля в практической деятельности.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Организация работы.</w:t>
      </w:r>
      <w:r w:rsidRPr="00F41A68">
        <w:rPr>
          <w:rFonts w:ascii="Times New Roman" w:eastAsia="Times New Roman" w:hAnsi="Times New Roman"/>
          <w:color w:val="000000"/>
          <w:sz w:val="28"/>
          <w:szCs w:val="28"/>
          <w:lang w:eastAsia="ru-RU"/>
        </w:rPr>
        <w:t xml:space="preserve"> Подготовить для каждого ребенка лист белой бумаги размером 12 ґ </w:t>
      </w:r>
      <w:smartTag w:uri="urn:schemas-microsoft-com:office:smarttags" w:element="metricconverter">
        <w:smartTagPr>
          <w:attr w:name="ProductID" w:val="16 см"/>
        </w:smartTagPr>
        <w:r w:rsidRPr="00F41A68">
          <w:rPr>
            <w:rFonts w:ascii="Times New Roman" w:eastAsia="Times New Roman" w:hAnsi="Times New Roman"/>
            <w:color w:val="000000"/>
            <w:sz w:val="28"/>
            <w:szCs w:val="28"/>
            <w:lang w:eastAsia="ru-RU"/>
          </w:rPr>
          <w:t>16 см</w:t>
        </w:r>
      </w:smartTag>
      <w:r w:rsidRPr="00F41A68">
        <w:rPr>
          <w:rFonts w:ascii="Times New Roman" w:eastAsia="Times New Roman" w:hAnsi="Times New Roman"/>
          <w:color w:val="000000"/>
          <w:sz w:val="28"/>
          <w:szCs w:val="28"/>
          <w:lang w:eastAsia="ru-RU"/>
        </w:rPr>
        <w:t xml:space="preserve">, шаблон из тонкого картона (прямоугольник 6 ґ </w:t>
      </w:r>
      <w:smartTag w:uri="urn:schemas-microsoft-com:office:smarttags" w:element="metricconverter">
        <w:smartTagPr>
          <w:attr w:name="ProductID" w:val="4 см"/>
        </w:smartTagPr>
        <w:r w:rsidRPr="00F41A68">
          <w:rPr>
            <w:rFonts w:ascii="Times New Roman" w:eastAsia="Times New Roman" w:hAnsi="Times New Roman"/>
            <w:color w:val="000000"/>
            <w:sz w:val="28"/>
            <w:szCs w:val="28"/>
            <w:lang w:eastAsia="ru-RU"/>
          </w:rPr>
          <w:t>4 см</w:t>
        </w:r>
      </w:smartTag>
      <w:r w:rsidRPr="00F41A68">
        <w:rPr>
          <w:rFonts w:ascii="Times New Roman" w:eastAsia="Times New Roman" w:hAnsi="Times New Roman"/>
          <w:color w:val="000000"/>
          <w:sz w:val="28"/>
          <w:szCs w:val="28"/>
          <w:lang w:eastAsia="ru-RU"/>
        </w:rPr>
        <w:t>), простой карандаш.</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Работа состоит из двух частей:</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1) основная; 2) самоконтроль и в случае необходимости – выполнение заново.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Инструкция к 1-й части задания:</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«Ребята, представьте, что надо украсить комнату флажками вот такой формы (показывает прямоугольник). Сегодня мы научимся размечать такие флажки на бумаге. Перед вами лист бумаги. Нужно сделать так, чтобы из него получилось как можно больше флажков. Поэтому, прежде чем обводить прямоугольники, подумайте, как вы это будете делать. Начинайте работу».</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Инструкция ко 2-й части задания:</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«Сейчас каждый из вас внимательно посмотрит на свою разметку и сам ее оценит. Повторяю, что нужно было разместить на листочке как можно больше флажков. При разметке мы должны быть экономными. Если вы увидите, что можно было сделать лучше, разместить больше флажков, сделайте работу заново на оборотной стороне листка».</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lastRenderedPageBreak/>
        <w:t xml:space="preserve">Оценка задания </w:t>
      </w:r>
      <w:r w:rsidRPr="00F41A68">
        <w:rPr>
          <w:rFonts w:ascii="Times New Roman" w:eastAsia="Times New Roman" w:hAnsi="Times New Roman"/>
          <w:color w:val="000000"/>
          <w:sz w:val="28"/>
          <w:szCs w:val="28"/>
          <w:lang w:eastAsia="ru-RU"/>
        </w:rPr>
        <w:t>(оценивается лучший вариант)</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4-й уровень:</w:t>
      </w:r>
      <w:r w:rsidRPr="00F41A68">
        <w:rPr>
          <w:rFonts w:ascii="Times New Roman" w:eastAsia="Times New Roman" w:hAnsi="Times New Roman"/>
          <w:color w:val="000000"/>
          <w:sz w:val="28"/>
          <w:szCs w:val="28"/>
          <w:lang w:eastAsia="ru-RU"/>
        </w:rPr>
        <w:t xml:space="preserve"> прямоугольники размещены на листе рационально – обводятся начиная от края листа, вплотную прилегают друг к другу; на листе 5 заданий </w:t>
      </w:r>
      <w:proofErr w:type="gramStart"/>
      <w:r w:rsidRPr="00F41A68">
        <w:rPr>
          <w:rFonts w:ascii="Times New Roman" w:eastAsia="Times New Roman" w:hAnsi="Times New Roman"/>
          <w:color w:val="000000"/>
          <w:sz w:val="28"/>
          <w:szCs w:val="28"/>
          <w:lang w:eastAsia="ru-RU"/>
        </w:rPr>
        <w:t>выполнены</w:t>
      </w:r>
      <w:proofErr w:type="gramEnd"/>
      <w:r w:rsidRPr="00F41A68">
        <w:rPr>
          <w:rFonts w:ascii="Times New Roman" w:eastAsia="Times New Roman" w:hAnsi="Times New Roman"/>
          <w:color w:val="000000"/>
          <w:sz w:val="28"/>
          <w:szCs w:val="28"/>
          <w:lang w:eastAsia="ru-RU"/>
        </w:rPr>
        <w:t xml:space="preserve"> верно;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3-й уровень:</w:t>
      </w:r>
      <w:r w:rsidRPr="00F41A68">
        <w:rPr>
          <w:rFonts w:ascii="Times New Roman" w:eastAsia="Times New Roman" w:hAnsi="Times New Roman"/>
          <w:color w:val="000000"/>
          <w:sz w:val="28"/>
          <w:szCs w:val="28"/>
          <w:lang w:eastAsia="ru-RU"/>
        </w:rPr>
        <w:t xml:space="preserve"> 3–4 задания выполнено верно;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2-й уровень:</w:t>
      </w:r>
      <w:r w:rsidRPr="00F41A68">
        <w:rPr>
          <w:rFonts w:ascii="Times New Roman" w:eastAsia="Times New Roman" w:hAnsi="Times New Roman"/>
          <w:color w:val="000000"/>
          <w:sz w:val="28"/>
          <w:szCs w:val="28"/>
          <w:lang w:eastAsia="ru-RU"/>
        </w:rPr>
        <w:t xml:space="preserve"> 1–2 задания выполнены верно;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1-й уровень:</w:t>
      </w:r>
      <w:r w:rsidRPr="00F41A68">
        <w:rPr>
          <w:rFonts w:ascii="Times New Roman" w:eastAsia="Times New Roman" w:hAnsi="Times New Roman"/>
          <w:color w:val="000000"/>
          <w:sz w:val="28"/>
          <w:szCs w:val="28"/>
          <w:lang w:eastAsia="ru-RU"/>
        </w:rPr>
        <w:t xml:space="preserve"> задание не выполнено.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483D8B"/>
          <w:sz w:val="28"/>
          <w:szCs w:val="28"/>
          <w:lang w:eastAsia="ru-RU"/>
        </w:rPr>
        <w:t>6. «Диктант» (методика Н.В. Нечаевой)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Назначение задания:</w:t>
      </w:r>
      <w:r w:rsidRPr="00F41A68">
        <w:rPr>
          <w:rFonts w:ascii="Times New Roman" w:eastAsia="Times New Roman" w:hAnsi="Times New Roman"/>
          <w:color w:val="000000"/>
          <w:sz w:val="28"/>
          <w:szCs w:val="28"/>
          <w:lang w:eastAsia="ru-RU"/>
        </w:rPr>
        <w:t xml:space="preserve"> выявить уровень развития фонетического анализа слов, а также способности к переводу звуков речи в знаки, в данном случае – в кружки (перекодирование).</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br/>
        <w:t>Организация работы.</w:t>
      </w:r>
      <w:r w:rsidRPr="00F41A68">
        <w:rPr>
          <w:rFonts w:ascii="Times New Roman" w:eastAsia="Times New Roman" w:hAnsi="Times New Roman"/>
          <w:color w:val="000000"/>
          <w:sz w:val="28"/>
          <w:szCs w:val="28"/>
          <w:lang w:eastAsia="ru-RU"/>
        </w:rPr>
        <w:br/>
        <w:t xml:space="preserve">Диктант выполняется на листке в клетку. </w:t>
      </w:r>
    </w:p>
    <w:p w:rsidR="009F5F7D" w:rsidRPr="00F41A68" w:rsidRDefault="009F5F7D" w:rsidP="009F5F7D">
      <w:pPr>
        <w:spacing w:after="0" w:line="240" w:lineRule="auto"/>
        <w:rPr>
          <w:rFonts w:ascii="Times New Roman" w:eastAsia="Times New Roman" w:hAnsi="Times New Roman"/>
          <w:sz w:val="28"/>
          <w:szCs w:val="28"/>
          <w:lang w:eastAsia="ru-RU"/>
        </w:rPr>
      </w:pP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b/>
          <w:bCs/>
          <w:color w:val="000000"/>
          <w:sz w:val="28"/>
          <w:szCs w:val="28"/>
          <w:lang w:eastAsia="ru-RU"/>
        </w:rPr>
        <w:t>Работа состоит из двух частей: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1) </w:t>
      </w:r>
      <w:proofErr w:type="gramStart"/>
      <w:r w:rsidRPr="00F41A68">
        <w:rPr>
          <w:rFonts w:ascii="Times New Roman" w:eastAsia="Times New Roman" w:hAnsi="Times New Roman"/>
          <w:color w:val="000000"/>
          <w:sz w:val="28"/>
          <w:szCs w:val="28"/>
          <w:lang w:eastAsia="ru-RU"/>
        </w:rPr>
        <w:t>обучающей</w:t>
      </w:r>
      <w:proofErr w:type="gramEnd"/>
      <w:r w:rsidRPr="00F41A68">
        <w:rPr>
          <w:rFonts w:ascii="Times New Roman" w:eastAsia="Times New Roman" w:hAnsi="Times New Roman"/>
          <w:color w:val="000000"/>
          <w:sz w:val="28"/>
          <w:szCs w:val="28"/>
          <w:lang w:eastAsia="ru-RU"/>
        </w:rPr>
        <w:t>; 2) основной.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Инструкция к 1-й части задания:</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«Несмотря на </w:t>
      </w:r>
      <w:proofErr w:type="gramStart"/>
      <w:r w:rsidRPr="00F41A68">
        <w:rPr>
          <w:rFonts w:ascii="Times New Roman" w:eastAsia="Times New Roman" w:hAnsi="Times New Roman"/>
          <w:color w:val="000000"/>
          <w:sz w:val="28"/>
          <w:szCs w:val="28"/>
          <w:lang w:eastAsia="ru-RU"/>
        </w:rPr>
        <w:t>то</w:t>
      </w:r>
      <w:proofErr w:type="gramEnd"/>
      <w:r w:rsidRPr="00F41A68">
        <w:rPr>
          <w:rFonts w:ascii="Times New Roman" w:eastAsia="Times New Roman" w:hAnsi="Times New Roman"/>
          <w:color w:val="000000"/>
          <w:sz w:val="28"/>
          <w:szCs w:val="28"/>
          <w:lang w:eastAsia="ru-RU"/>
        </w:rPr>
        <w:t xml:space="preserve"> что вы еще не умеете писать, вы сейчас сможете записать под диктовку несколько слов. Писать вы их будете не буквами, а кружками». Далее разбирается образец: «Хором произнесите медленно слово рак, а я под вашу диктовку запишу это слово кружками: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Pr>
          <w:rFonts w:ascii="Times New Roman" w:eastAsia="Times New Roman" w:hAnsi="Times New Roman"/>
          <w:noProof/>
          <w:color w:val="000000"/>
          <w:sz w:val="28"/>
          <w:szCs w:val="28"/>
          <w:lang w:eastAsia="ru-RU"/>
        </w:rPr>
        <w:drawing>
          <wp:inline distT="0" distB="0" distL="0" distR="0">
            <wp:extent cx="1252855" cy="226060"/>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252855" cy="226060"/>
                    </a:xfrm>
                    <a:prstGeom prst="rect">
                      <a:avLst/>
                    </a:prstGeom>
                    <a:noFill/>
                    <a:ln w="9525">
                      <a:noFill/>
                      <a:miter lim="800000"/>
                      <a:headEnd/>
                      <a:tailEnd/>
                    </a:ln>
                  </pic:spPr>
                </pic:pic>
              </a:graphicData>
            </a:graphic>
          </wp:inline>
        </w:drawing>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Проверим написанное, «прочитаем» кружки: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Pr>
          <w:rFonts w:ascii="Times New Roman" w:eastAsia="Times New Roman" w:hAnsi="Times New Roman"/>
          <w:noProof/>
          <w:color w:val="000000"/>
          <w:sz w:val="28"/>
          <w:szCs w:val="28"/>
          <w:lang w:eastAsia="ru-RU"/>
        </w:rPr>
        <w:drawing>
          <wp:inline distT="0" distB="0" distL="0" distR="0">
            <wp:extent cx="1410970" cy="21463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410970" cy="214630"/>
                    </a:xfrm>
                    <a:prstGeom prst="rect">
                      <a:avLst/>
                    </a:prstGeom>
                    <a:noFill/>
                    <a:ln w="9525">
                      <a:noFill/>
                      <a:miter lim="800000"/>
                      <a:headEnd/>
                      <a:tailEnd/>
                    </a:ln>
                  </pic:spPr>
                </pic:pic>
              </a:graphicData>
            </a:graphic>
          </wp:inline>
        </w:drawing>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Все правильно».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Инструкция ко 2-й части задания:</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«Сейчас я буду диктовать разные слова, а вы на листочках нарисуйте столько кружков, сколько должно быть букв в каждом слове. Первое слово – ум. (Дети записывают.) Теперь под </w:t>
      </w:r>
      <w:proofErr w:type="gramStart"/>
      <w:r w:rsidRPr="00F41A68">
        <w:rPr>
          <w:rFonts w:ascii="Times New Roman" w:eastAsia="Times New Roman" w:hAnsi="Times New Roman"/>
          <w:color w:val="000000"/>
          <w:sz w:val="28"/>
          <w:szCs w:val="28"/>
          <w:lang w:eastAsia="ru-RU"/>
        </w:rPr>
        <w:t>этим</w:t>
      </w:r>
      <w:proofErr w:type="gramEnd"/>
      <w:r w:rsidRPr="00F41A68">
        <w:rPr>
          <w:rFonts w:ascii="Times New Roman" w:eastAsia="Times New Roman" w:hAnsi="Times New Roman"/>
          <w:color w:val="000000"/>
          <w:sz w:val="28"/>
          <w:szCs w:val="28"/>
          <w:lang w:eastAsia="ru-RU"/>
        </w:rPr>
        <w:t xml:space="preserve"> словом запишите слово ухо. (Указание о </w:t>
      </w:r>
      <w:r w:rsidRPr="00F41A68">
        <w:rPr>
          <w:rFonts w:ascii="Times New Roman" w:eastAsia="Times New Roman" w:hAnsi="Times New Roman"/>
          <w:color w:val="000000"/>
          <w:sz w:val="28"/>
          <w:szCs w:val="28"/>
          <w:lang w:eastAsia="ru-RU"/>
        </w:rPr>
        <w:lastRenderedPageBreak/>
        <w:t xml:space="preserve">написании нового слова под уже </w:t>
      </w:r>
      <w:proofErr w:type="gramStart"/>
      <w:r w:rsidRPr="00F41A68">
        <w:rPr>
          <w:rFonts w:ascii="Times New Roman" w:eastAsia="Times New Roman" w:hAnsi="Times New Roman"/>
          <w:color w:val="000000"/>
          <w:sz w:val="28"/>
          <w:szCs w:val="28"/>
          <w:lang w:eastAsia="ru-RU"/>
        </w:rPr>
        <w:t>написанным</w:t>
      </w:r>
      <w:proofErr w:type="gramEnd"/>
      <w:r w:rsidRPr="00F41A68">
        <w:rPr>
          <w:rFonts w:ascii="Times New Roman" w:eastAsia="Times New Roman" w:hAnsi="Times New Roman"/>
          <w:color w:val="000000"/>
          <w:sz w:val="28"/>
          <w:szCs w:val="28"/>
          <w:lang w:eastAsia="ru-RU"/>
        </w:rPr>
        <w:t xml:space="preserve"> напоминается при записи каждого следующего слова.)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Для диктанта предлагаем шесть слов, в которых не расходится количество звуков и количество букв, различающихся по слоговой трудности. </w:t>
      </w:r>
      <w:proofErr w:type="gramStart"/>
      <w:r w:rsidRPr="00F41A68">
        <w:rPr>
          <w:rFonts w:ascii="Times New Roman" w:eastAsia="Times New Roman" w:hAnsi="Times New Roman"/>
          <w:color w:val="000000"/>
          <w:sz w:val="28"/>
          <w:szCs w:val="28"/>
          <w:lang w:eastAsia="ru-RU"/>
        </w:rPr>
        <w:t>Слова проговариваются четко, но без разделения на слоги: ум, ухо, сок, лапа, сосна, звезда, капитан.</w:t>
      </w:r>
      <w:proofErr w:type="gramEnd"/>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Оценка задания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4-й уровень:</w:t>
      </w:r>
      <w:r w:rsidRPr="00F41A68">
        <w:rPr>
          <w:rFonts w:ascii="Times New Roman" w:eastAsia="Times New Roman" w:hAnsi="Times New Roman"/>
          <w:color w:val="000000"/>
          <w:sz w:val="28"/>
          <w:szCs w:val="28"/>
          <w:lang w:eastAsia="ru-RU"/>
        </w:rPr>
        <w:t xml:space="preserve"> правильно выполнены схемы всех семи слов;</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3-й уровень:</w:t>
      </w:r>
      <w:r w:rsidRPr="00F41A68">
        <w:rPr>
          <w:rFonts w:ascii="Times New Roman" w:eastAsia="Times New Roman" w:hAnsi="Times New Roman"/>
          <w:color w:val="000000"/>
          <w:sz w:val="28"/>
          <w:szCs w:val="28"/>
          <w:lang w:eastAsia="ru-RU"/>
        </w:rPr>
        <w:t xml:space="preserve"> правильно выполнены 5–6 схем:</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2-й уровень:</w:t>
      </w:r>
      <w:r w:rsidRPr="00F41A68">
        <w:rPr>
          <w:rFonts w:ascii="Times New Roman" w:eastAsia="Times New Roman" w:hAnsi="Times New Roman"/>
          <w:color w:val="000000"/>
          <w:sz w:val="28"/>
          <w:szCs w:val="28"/>
          <w:lang w:eastAsia="ru-RU"/>
        </w:rPr>
        <w:t xml:space="preserve"> правильно выполнены 2–4 схемы:</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br/>
        <w:t xml:space="preserve">1-й уровень: </w:t>
      </w:r>
      <w:r w:rsidRPr="00F41A68">
        <w:rPr>
          <w:rFonts w:ascii="Times New Roman" w:eastAsia="Times New Roman" w:hAnsi="Times New Roman"/>
          <w:color w:val="000000"/>
          <w:sz w:val="28"/>
          <w:szCs w:val="28"/>
          <w:lang w:eastAsia="ru-RU"/>
        </w:rPr>
        <w:t>правильно выполнена одна или не выполнено ни одной схемы.</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483D8B"/>
          <w:sz w:val="28"/>
          <w:szCs w:val="28"/>
          <w:lang w:eastAsia="ru-RU"/>
        </w:rPr>
        <w:t>7. «Чтение схем слов» (методика Н.В. Нечаевой)</w:t>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b/>
          <w:bCs/>
          <w:color w:val="000000"/>
          <w:sz w:val="28"/>
          <w:szCs w:val="28"/>
          <w:lang w:eastAsia="ru-RU"/>
        </w:rPr>
        <w:br/>
      </w:r>
      <w:proofErr w:type="gramStart"/>
      <w:r w:rsidRPr="00F41A68">
        <w:rPr>
          <w:rFonts w:ascii="Times New Roman" w:eastAsia="Times New Roman" w:hAnsi="Times New Roman"/>
          <w:b/>
          <w:bCs/>
          <w:color w:val="000000"/>
          <w:sz w:val="28"/>
          <w:szCs w:val="28"/>
          <w:lang w:eastAsia="ru-RU"/>
        </w:rPr>
        <w:t>Назначение задания:</w:t>
      </w:r>
      <w:r w:rsidRPr="00F41A68">
        <w:rPr>
          <w:rFonts w:ascii="Times New Roman" w:eastAsia="Times New Roman" w:hAnsi="Times New Roman"/>
          <w:color w:val="000000"/>
          <w:sz w:val="28"/>
          <w:szCs w:val="28"/>
          <w:lang w:eastAsia="ru-RU"/>
        </w:rPr>
        <w:t xml:space="preserve"> выявить умение осуществлять звуковой синтез и соотносить письменный код со звуковым (перекодирование, но обратное тому, что делает ученик при диктанте).</w:t>
      </w:r>
      <w:proofErr w:type="gramEnd"/>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Организация работы</w:t>
      </w:r>
      <w:r w:rsidRPr="00F41A68">
        <w:rPr>
          <w:rFonts w:ascii="Times New Roman" w:eastAsia="Times New Roman" w:hAnsi="Times New Roman"/>
          <w:color w:val="000000"/>
          <w:sz w:val="28"/>
          <w:szCs w:val="28"/>
          <w:lang w:eastAsia="ru-RU"/>
        </w:rPr>
        <w:t xml:space="preserve">. </w:t>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Каждый ребенок получает лист с рисунками животных и схемами их названий: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Работа состоит из двух частей:</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1) </w:t>
      </w:r>
      <w:proofErr w:type="gramStart"/>
      <w:r w:rsidRPr="00F41A68">
        <w:rPr>
          <w:rFonts w:ascii="Times New Roman" w:eastAsia="Times New Roman" w:hAnsi="Times New Roman"/>
          <w:color w:val="000000"/>
          <w:sz w:val="28"/>
          <w:szCs w:val="28"/>
          <w:lang w:eastAsia="ru-RU"/>
        </w:rPr>
        <w:t>обучающей</w:t>
      </w:r>
      <w:proofErr w:type="gramEnd"/>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t>2) основной.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Количество </w:t>
      </w:r>
      <w:r>
        <w:rPr>
          <w:rFonts w:ascii="Times New Roman" w:eastAsia="Times New Roman" w:hAnsi="Times New Roman"/>
          <w:color w:val="000000"/>
          <w:sz w:val="28"/>
          <w:szCs w:val="28"/>
          <w:lang w:eastAsia="ru-RU"/>
        </w:rPr>
        <w:t>квадратов</w:t>
      </w:r>
      <w:r w:rsidRPr="00F41A68">
        <w:rPr>
          <w:rFonts w:ascii="Times New Roman" w:eastAsia="Times New Roman" w:hAnsi="Times New Roman"/>
          <w:color w:val="000000"/>
          <w:sz w:val="28"/>
          <w:szCs w:val="28"/>
          <w:lang w:eastAsia="ru-RU"/>
        </w:rPr>
        <w:t xml:space="preserve"> в схемах соответствует количеству бу</w:t>
      </w:r>
      <w:proofErr w:type="gramStart"/>
      <w:r w:rsidRPr="00F41A68">
        <w:rPr>
          <w:rFonts w:ascii="Times New Roman" w:eastAsia="Times New Roman" w:hAnsi="Times New Roman"/>
          <w:color w:val="000000"/>
          <w:sz w:val="28"/>
          <w:szCs w:val="28"/>
          <w:lang w:eastAsia="ru-RU"/>
        </w:rPr>
        <w:t>кв в сл</w:t>
      </w:r>
      <w:proofErr w:type="gramEnd"/>
      <w:r w:rsidRPr="00F41A68">
        <w:rPr>
          <w:rFonts w:ascii="Times New Roman" w:eastAsia="Times New Roman" w:hAnsi="Times New Roman"/>
          <w:color w:val="000000"/>
          <w:sz w:val="28"/>
          <w:szCs w:val="28"/>
          <w:lang w:eastAsia="ru-RU"/>
        </w:rPr>
        <w:t>ове. Схемы расположены вразбивку по отношению к рисункам. Дети должны установить соответствие между названием животного и схемой, соединив их линией.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Pr>
          <w:rFonts w:ascii="Times New Roman" w:eastAsia="Times New Roman" w:hAnsi="Times New Roman"/>
          <w:noProof/>
          <w:color w:val="000000"/>
          <w:sz w:val="28"/>
          <w:szCs w:val="28"/>
          <w:lang w:eastAsia="ru-RU"/>
        </w:rPr>
        <w:lastRenderedPageBreak/>
        <w:drawing>
          <wp:inline distT="0" distB="0" distL="0" distR="0">
            <wp:extent cx="3815715" cy="249491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815715" cy="2494915"/>
                    </a:xfrm>
                    <a:prstGeom prst="rect">
                      <a:avLst/>
                    </a:prstGeom>
                    <a:noFill/>
                    <a:ln w="9525">
                      <a:noFill/>
                      <a:miter lim="800000"/>
                      <a:headEnd/>
                      <a:tailEnd/>
                    </a:ln>
                  </pic:spPr>
                </pic:pic>
              </a:graphicData>
            </a:graphic>
          </wp:inline>
        </w:drawing>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И</w:t>
      </w:r>
      <w:r w:rsidRPr="00F41A68">
        <w:rPr>
          <w:rFonts w:ascii="Times New Roman" w:eastAsia="Times New Roman" w:hAnsi="Times New Roman"/>
          <w:b/>
          <w:bCs/>
          <w:color w:val="000000"/>
          <w:sz w:val="28"/>
          <w:szCs w:val="28"/>
          <w:lang w:eastAsia="ru-RU"/>
        </w:rPr>
        <w:t>нструкция к 1-й части задания:</w:t>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b/>
          <w:bCs/>
          <w:color w:val="000000"/>
          <w:sz w:val="28"/>
          <w:szCs w:val="28"/>
          <w:lang w:eastAsia="ru-RU"/>
        </w:rPr>
        <w:br/>
      </w:r>
      <w:r w:rsidRPr="00F41A68">
        <w:rPr>
          <w:rFonts w:ascii="Times New Roman" w:eastAsia="Times New Roman" w:hAnsi="Times New Roman"/>
          <w:color w:val="000000"/>
          <w:sz w:val="28"/>
          <w:szCs w:val="28"/>
          <w:lang w:eastAsia="ru-RU"/>
        </w:rPr>
        <w:t xml:space="preserve">«Сегодня вы попробуете "читать” слова, но написаны они не буквами, а </w:t>
      </w:r>
      <w:r>
        <w:rPr>
          <w:rFonts w:ascii="Times New Roman" w:eastAsia="Times New Roman" w:hAnsi="Times New Roman"/>
          <w:color w:val="000000"/>
          <w:sz w:val="28"/>
          <w:szCs w:val="28"/>
          <w:lang w:eastAsia="ru-RU"/>
        </w:rPr>
        <w:t>квадратами</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Далее разбирается образец. На доске две схемы:</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Pr>
          <w:rFonts w:ascii="Times New Roman" w:eastAsia="Times New Roman" w:hAnsi="Times New Roman"/>
          <w:noProof/>
          <w:color w:val="000000"/>
          <w:sz w:val="28"/>
          <w:szCs w:val="28"/>
          <w:lang w:eastAsia="ru-RU"/>
        </w:rPr>
        <w:drawing>
          <wp:inline distT="0" distB="0" distL="0" distR="0">
            <wp:extent cx="1715770" cy="23685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715770" cy="236855"/>
                    </a:xfrm>
                    <a:prstGeom prst="rect">
                      <a:avLst/>
                    </a:prstGeom>
                    <a:noFill/>
                    <a:ln w="9525">
                      <a:noFill/>
                      <a:miter lim="800000"/>
                      <a:headEnd/>
                      <a:tailEnd/>
                    </a:ln>
                  </pic:spPr>
                </pic:pic>
              </a:graphicData>
            </a:graphic>
          </wp:inline>
        </w:drawing>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Рядом с первой схемой прикрепляется рисунок, изображающий, например, волка, а рядом со второй схемой – сома.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Учитель. Кто нарисован на этом рисунке?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Д. Волк.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proofErr w:type="gramStart"/>
      <w:r w:rsidRPr="00F41A68">
        <w:rPr>
          <w:rFonts w:ascii="Times New Roman" w:eastAsia="Times New Roman" w:hAnsi="Times New Roman"/>
          <w:color w:val="000000"/>
          <w:sz w:val="28"/>
          <w:szCs w:val="28"/>
          <w:lang w:eastAsia="ru-RU"/>
        </w:rPr>
        <w:t>У.</w:t>
      </w:r>
      <w:proofErr w:type="gramEnd"/>
      <w:r w:rsidRPr="00F41A68">
        <w:rPr>
          <w:rFonts w:ascii="Times New Roman" w:eastAsia="Times New Roman" w:hAnsi="Times New Roman"/>
          <w:color w:val="000000"/>
          <w:sz w:val="28"/>
          <w:szCs w:val="28"/>
          <w:lang w:eastAsia="ru-RU"/>
        </w:rPr>
        <w:t xml:space="preserve"> Какой набор </w:t>
      </w:r>
      <w:r>
        <w:rPr>
          <w:rFonts w:ascii="Times New Roman" w:eastAsia="Times New Roman" w:hAnsi="Times New Roman"/>
          <w:color w:val="000000"/>
          <w:sz w:val="28"/>
          <w:szCs w:val="28"/>
          <w:lang w:eastAsia="ru-RU"/>
        </w:rPr>
        <w:t>квадратов</w:t>
      </w:r>
      <w:r w:rsidRPr="00F41A68">
        <w:rPr>
          <w:rFonts w:ascii="Times New Roman" w:eastAsia="Times New Roman" w:hAnsi="Times New Roman"/>
          <w:color w:val="000000"/>
          <w:sz w:val="28"/>
          <w:szCs w:val="28"/>
          <w:lang w:eastAsia="ru-RU"/>
        </w:rPr>
        <w:t xml:space="preserve"> подходит к этому слову?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Читаем вместе первую схему: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Pr>
          <w:rFonts w:ascii="Times New Roman" w:eastAsia="Times New Roman" w:hAnsi="Times New Roman"/>
          <w:noProof/>
          <w:color w:val="000000"/>
          <w:sz w:val="28"/>
          <w:szCs w:val="28"/>
          <w:lang w:eastAsia="ru-RU"/>
        </w:rPr>
        <w:drawing>
          <wp:inline distT="0" distB="0" distL="0" distR="0">
            <wp:extent cx="1320800" cy="2032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1320800" cy="203200"/>
                    </a:xfrm>
                    <a:prstGeom prst="rect">
                      <a:avLst/>
                    </a:prstGeom>
                    <a:noFill/>
                    <a:ln w="9525">
                      <a:noFill/>
                      <a:miter lim="800000"/>
                      <a:headEnd/>
                      <a:tailEnd/>
                    </a:ln>
                  </pic:spPr>
                </pic:pic>
              </a:graphicData>
            </a:graphic>
          </wp:inline>
        </w:drawing>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 xml:space="preserve">Она не подходит. Читаем вторую схему: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Pr>
          <w:rFonts w:ascii="Times New Roman" w:eastAsia="Times New Roman" w:hAnsi="Times New Roman"/>
          <w:noProof/>
          <w:color w:val="000000"/>
          <w:sz w:val="28"/>
          <w:szCs w:val="28"/>
          <w:lang w:eastAsia="ru-RU"/>
        </w:rPr>
        <w:drawing>
          <wp:inline distT="0" distB="0" distL="0" distR="0">
            <wp:extent cx="1569085" cy="21463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1569085" cy="214630"/>
                    </a:xfrm>
                    <a:prstGeom prst="rect">
                      <a:avLst/>
                    </a:prstGeom>
                    <a:noFill/>
                    <a:ln w="9525">
                      <a:noFill/>
                      <a:miter lim="800000"/>
                      <a:headEnd/>
                      <a:tailEnd/>
                    </a:ln>
                  </pic:spPr>
                </pic:pic>
              </a:graphicData>
            </a:graphic>
          </wp:inline>
        </w:drawing>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Она подходит. Соединим линией эту схему и рисунок.</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Так же проводится «чтение» слова сом.</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Инструкция ко 2-й части задания:</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lastRenderedPageBreak/>
        <w:br/>
        <w:t>«</w:t>
      </w:r>
      <w:proofErr w:type="gramStart"/>
      <w:r w:rsidRPr="00F41A68">
        <w:rPr>
          <w:rFonts w:ascii="Times New Roman" w:eastAsia="Times New Roman" w:hAnsi="Times New Roman"/>
          <w:color w:val="000000"/>
          <w:sz w:val="28"/>
          <w:szCs w:val="28"/>
          <w:lang w:eastAsia="ru-RU"/>
        </w:rPr>
        <w:t>Теперь то</w:t>
      </w:r>
      <w:proofErr w:type="gramEnd"/>
      <w:r w:rsidRPr="00F41A68">
        <w:rPr>
          <w:rFonts w:ascii="Times New Roman" w:eastAsia="Times New Roman" w:hAnsi="Times New Roman"/>
          <w:color w:val="000000"/>
          <w:sz w:val="28"/>
          <w:szCs w:val="28"/>
          <w:lang w:eastAsia="ru-RU"/>
        </w:rPr>
        <w:t xml:space="preserve"> же самое вы сделаете на своих листочках. Возьмите простой карандаш. Тихо произнесите название нарисованного животного. Найдите схему, которая соответствует этому названию. Соедините схему и рисунок. Не смущайтесь, если линии будут пересекаться, как это вышло на нашем образце». (Задание повторяется дважды.)</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Оценка задания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4-й уровень:</w:t>
      </w:r>
      <w:r w:rsidRPr="00F41A68">
        <w:rPr>
          <w:rFonts w:ascii="Times New Roman" w:eastAsia="Times New Roman" w:hAnsi="Times New Roman"/>
          <w:color w:val="000000"/>
          <w:sz w:val="28"/>
          <w:szCs w:val="28"/>
          <w:lang w:eastAsia="ru-RU"/>
        </w:rPr>
        <w:t xml:space="preserve"> правильно соединены с рисунками все 5 схем;</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3-й уровень:</w:t>
      </w:r>
      <w:r w:rsidRPr="00F41A68">
        <w:rPr>
          <w:rFonts w:ascii="Times New Roman" w:eastAsia="Times New Roman" w:hAnsi="Times New Roman"/>
          <w:color w:val="000000"/>
          <w:sz w:val="28"/>
          <w:szCs w:val="28"/>
          <w:lang w:eastAsia="ru-RU"/>
        </w:rPr>
        <w:t xml:space="preserve"> правильно соединены с рисунками 3–4 схемы;</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2-й уровень:</w:t>
      </w:r>
      <w:r w:rsidRPr="00F41A68">
        <w:rPr>
          <w:rFonts w:ascii="Times New Roman" w:eastAsia="Times New Roman" w:hAnsi="Times New Roman"/>
          <w:color w:val="000000"/>
          <w:sz w:val="28"/>
          <w:szCs w:val="28"/>
          <w:lang w:eastAsia="ru-RU"/>
        </w:rPr>
        <w:t xml:space="preserve"> правильно соединены с рисунками 1–2 схемы;</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1-й уровень:</w:t>
      </w:r>
      <w:r w:rsidRPr="00F41A68">
        <w:rPr>
          <w:rFonts w:ascii="Times New Roman" w:eastAsia="Times New Roman" w:hAnsi="Times New Roman"/>
          <w:color w:val="000000"/>
          <w:sz w:val="28"/>
          <w:szCs w:val="28"/>
          <w:lang w:eastAsia="ru-RU"/>
        </w:rPr>
        <w:t xml:space="preserve"> все схемы соединены с рисунками неправильно.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483D8B"/>
          <w:sz w:val="28"/>
          <w:szCs w:val="28"/>
          <w:lang w:eastAsia="ru-RU"/>
        </w:rPr>
        <w:br/>
        <w:t>8. «Упорядочивание» (методика И.И. Аргинской)</w:t>
      </w:r>
      <w:r w:rsidRPr="00F41A68">
        <w:rPr>
          <w:rFonts w:ascii="Times New Roman" w:eastAsia="Times New Roman" w:hAnsi="Times New Roman"/>
          <w:b/>
          <w:bCs/>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Назначение задания:</w:t>
      </w:r>
      <w:r w:rsidRPr="00F41A68">
        <w:rPr>
          <w:rFonts w:ascii="Times New Roman" w:eastAsia="Times New Roman" w:hAnsi="Times New Roman"/>
          <w:color w:val="000000"/>
          <w:sz w:val="28"/>
          <w:szCs w:val="28"/>
          <w:lang w:eastAsia="ru-RU"/>
        </w:rPr>
        <w:t xml:space="preserve"> выявить уровень начальных математических представлений детей о счете предметов и умение упорядочивать.</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Организация работы.</w:t>
      </w:r>
      <w:r w:rsidRPr="00F41A68">
        <w:rPr>
          <w:rFonts w:ascii="Times New Roman" w:eastAsia="Times New Roman" w:hAnsi="Times New Roman"/>
          <w:color w:val="000000"/>
          <w:sz w:val="28"/>
          <w:szCs w:val="28"/>
          <w:lang w:eastAsia="ru-RU"/>
        </w:rPr>
        <w:t xml:space="preserve"> </w:t>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 xml:space="preserve">Каждый ребенок получает лист, на котором </w:t>
      </w:r>
      <w:proofErr w:type="gramStart"/>
      <w:r w:rsidRPr="00F41A68">
        <w:rPr>
          <w:rFonts w:ascii="Times New Roman" w:eastAsia="Times New Roman" w:hAnsi="Times New Roman"/>
          <w:color w:val="000000"/>
          <w:sz w:val="28"/>
          <w:szCs w:val="28"/>
          <w:lang w:eastAsia="ru-RU"/>
        </w:rPr>
        <w:t>нарисованы</w:t>
      </w:r>
      <w:proofErr w:type="gramEnd"/>
      <w:r w:rsidRPr="00F41A68">
        <w:rPr>
          <w:rFonts w:ascii="Times New Roman" w:eastAsia="Times New Roman" w:hAnsi="Times New Roman"/>
          <w:color w:val="000000"/>
          <w:sz w:val="28"/>
          <w:szCs w:val="28"/>
          <w:lang w:eastAsia="ru-RU"/>
        </w:rPr>
        <w:t xml:space="preserve"> 7 кругов с разным количеством точек: от одной до семи. Круги расположены в беспорядке. На листе должно быть место для выполнения задания ребенком.</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Инструкция:</w:t>
      </w:r>
      <w:r w:rsidRPr="00F41A68">
        <w:rPr>
          <w:rFonts w:ascii="Times New Roman" w:eastAsia="Times New Roman" w:hAnsi="Times New Roman"/>
          <w:color w:val="000000"/>
          <w:sz w:val="28"/>
          <w:szCs w:val="28"/>
          <w:lang w:eastAsia="ru-RU"/>
        </w:rPr>
        <w:t xml:space="preserve">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«Внимательно рассмотри эти круги. В одних кругах точек мало, в других – много. Сейчас круги расположены в беспорядке. Подумай и расположи эти круги в ряд по порядку. Когда будешь искать тот или иной порядок, не забывай, что на кругах есть точки».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Оценка задания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4-й уровень:</w:t>
      </w:r>
      <w:r w:rsidRPr="00F41A68">
        <w:rPr>
          <w:rFonts w:ascii="Times New Roman" w:eastAsia="Times New Roman" w:hAnsi="Times New Roman"/>
          <w:color w:val="000000"/>
          <w:sz w:val="28"/>
          <w:szCs w:val="28"/>
          <w:lang w:eastAsia="ru-RU"/>
        </w:rPr>
        <w:t xml:space="preserve"> задание полностью </w:t>
      </w:r>
      <w:proofErr w:type="gramStart"/>
      <w:r w:rsidRPr="00F41A68">
        <w:rPr>
          <w:rFonts w:ascii="Times New Roman" w:eastAsia="Times New Roman" w:hAnsi="Times New Roman"/>
          <w:color w:val="000000"/>
          <w:sz w:val="28"/>
          <w:szCs w:val="28"/>
          <w:lang w:eastAsia="ru-RU"/>
        </w:rPr>
        <w:t>выполнено</w:t>
      </w:r>
      <w:proofErr w:type="gramEnd"/>
      <w:r w:rsidRPr="00F41A68">
        <w:rPr>
          <w:rFonts w:ascii="Times New Roman" w:eastAsia="Times New Roman" w:hAnsi="Times New Roman"/>
          <w:color w:val="000000"/>
          <w:sz w:val="28"/>
          <w:szCs w:val="28"/>
          <w:lang w:eastAsia="ru-RU"/>
        </w:rPr>
        <w:t xml:space="preserve"> верно – круги нарисованы в порядке убывания количества точек или в порядке их возрастания;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br/>
        <w:t xml:space="preserve">3-й уровень: </w:t>
      </w:r>
      <w:r w:rsidRPr="00F41A68">
        <w:rPr>
          <w:rFonts w:ascii="Times New Roman" w:eastAsia="Times New Roman" w:hAnsi="Times New Roman"/>
          <w:color w:val="000000"/>
          <w:sz w:val="28"/>
          <w:szCs w:val="28"/>
          <w:lang w:eastAsia="ru-RU"/>
        </w:rPr>
        <w:t>в выстроенной последовательности кругов допущены 1–2 ошибки;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2-й уровень:</w:t>
      </w:r>
      <w:r w:rsidRPr="00F41A68">
        <w:rPr>
          <w:rFonts w:ascii="Times New Roman" w:eastAsia="Times New Roman" w:hAnsi="Times New Roman"/>
          <w:color w:val="000000"/>
          <w:sz w:val="28"/>
          <w:szCs w:val="28"/>
          <w:lang w:eastAsia="ru-RU"/>
        </w:rPr>
        <w:t xml:space="preserve"> в расположении кругов допущены 3–4 ошибки;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1-й уровень:</w:t>
      </w:r>
      <w:r w:rsidRPr="00F41A68">
        <w:rPr>
          <w:rFonts w:ascii="Times New Roman" w:eastAsia="Times New Roman" w:hAnsi="Times New Roman"/>
          <w:color w:val="000000"/>
          <w:sz w:val="28"/>
          <w:szCs w:val="28"/>
          <w:lang w:eastAsia="ru-RU"/>
        </w:rPr>
        <w:t xml:space="preserve"> допущено более 5 ошибок.</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lastRenderedPageBreak/>
        <w:br/>
      </w:r>
      <w:r w:rsidRPr="00F41A68">
        <w:rPr>
          <w:rFonts w:ascii="Times New Roman" w:eastAsia="Times New Roman" w:hAnsi="Times New Roman"/>
          <w:b/>
          <w:bCs/>
          <w:color w:val="483D8B"/>
          <w:sz w:val="28"/>
          <w:szCs w:val="28"/>
          <w:lang w:eastAsia="ru-RU"/>
        </w:rPr>
        <w:t>9. «Математический диктант» (методика И.И. Аргинской)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Назначение задания:</w:t>
      </w:r>
      <w:r w:rsidRPr="00F41A68">
        <w:rPr>
          <w:rFonts w:ascii="Times New Roman" w:eastAsia="Times New Roman" w:hAnsi="Times New Roman"/>
          <w:color w:val="000000"/>
          <w:sz w:val="28"/>
          <w:szCs w:val="28"/>
          <w:lang w:eastAsia="ru-RU"/>
        </w:rPr>
        <w:t xml:space="preserve"> выявление представлений о геометрических фигурах и счете.</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Организация работы.</w:t>
      </w:r>
      <w:r w:rsidRPr="00F41A68">
        <w:rPr>
          <w:rFonts w:ascii="Times New Roman" w:eastAsia="Times New Roman" w:hAnsi="Times New Roman"/>
          <w:color w:val="000000"/>
          <w:sz w:val="28"/>
          <w:szCs w:val="28"/>
          <w:lang w:eastAsia="ru-RU"/>
        </w:rPr>
        <w:t xml:space="preserve"> </w:t>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Предъявляются семь разных предметов. Детям выдаются лист бумаги и карандаш. Задание состоит из 5 частей.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 xml:space="preserve">Инструкция: </w:t>
      </w:r>
    </w:p>
    <w:p w:rsidR="009F5F7D" w:rsidRPr="00F41A68" w:rsidRDefault="009F5F7D" w:rsidP="009F5F7D">
      <w:pPr>
        <w:spacing w:after="0" w:line="240" w:lineRule="auto"/>
        <w:rPr>
          <w:rFonts w:ascii="Times New Roman" w:eastAsia="Times New Roman" w:hAnsi="Times New Roman"/>
          <w:sz w:val="28"/>
          <w:szCs w:val="28"/>
          <w:lang w:eastAsia="ru-RU"/>
        </w:rPr>
      </w:pP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1) нарисуйте на листе столько же кругов, сколько на доске предметов</w:t>
      </w:r>
      <w:r>
        <w:rPr>
          <w:rFonts w:ascii="Times New Roman" w:eastAsia="Times New Roman" w:hAnsi="Times New Roman"/>
          <w:color w:val="000000"/>
          <w:sz w:val="28"/>
          <w:szCs w:val="28"/>
          <w:lang w:eastAsia="ru-RU"/>
        </w:rPr>
        <w:t xml:space="preserve"> (не меньше 5)</w:t>
      </w:r>
      <w:r w:rsidRPr="00F41A68">
        <w:rPr>
          <w:rFonts w:ascii="Times New Roman" w:eastAsia="Times New Roman" w:hAnsi="Times New Roman"/>
          <w:color w:val="000000"/>
          <w:sz w:val="28"/>
          <w:szCs w:val="28"/>
          <w:lang w:eastAsia="ru-RU"/>
        </w:rPr>
        <w:t xml:space="preserve">; </w:t>
      </w:r>
    </w:p>
    <w:p w:rsidR="009F5F7D" w:rsidRPr="00F41A68" w:rsidRDefault="009F5F7D" w:rsidP="009F5F7D">
      <w:pPr>
        <w:spacing w:after="0" w:line="240" w:lineRule="auto"/>
        <w:rPr>
          <w:rFonts w:ascii="Times New Roman" w:eastAsia="Times New Roman" w:hAnsi="Times New Roman"/>
          <w:sz w:val="28"/>
          <w:szCs w:val="28"/>
          <w:lang w:eastAsia="ru-RU"/>
        </w:rPr>
      </w:pP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 xml:space="preserve">2) нарисуйте квадратов на один больше, чем кругов; </w:t>
      </w:r>
    </w:p>
    <w:p w:rsidR="009F5F7D" w:rsidRPr="00F41A68" w:rsidRDefault="009F5F7D" w:rsidP="009F5F7D">
      <w:pPr>
        <w:spacing w:after="0" w:line="240" w:lineRule="auto"/>
        <w:rPr>
          <w:rFonts w:ascii="Times New Roman" w:eastAsia="Times New Roman" w:hAnsi="Times New Roman"/>
          <w:sz w:val="28"/>
          <w:szCs w:val="28"/>
          <w:lang w:eastAsia="ru-RU"/>
        </w:rPr>
      </w:pP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 xml:space="preserve">3) нарисуйте треугольников на 2 меньше, чем кругов; </w:t>
      </w:r>
    </w:p>
    <w:p w:rsidR="009F5F7D" w:rsidRPr="00F41A68" w:rsidRDefault="009F5F7D" w:rsidP="009F5F7D">
      <w:pPr>
        <w:spacing w:after="0" w:line="240" w:lineRule="auto"/>
        <w:rPr>
          <w:rFonts w:ascii="Times New Roman" w:eastAsia="Times New Roman" w:hAnsi="Times New Roman"/>
          <w:sz w:val="28"/>
          <w:szCs w:val="28"/>
          <w:lang w:eastAsia="ru-RU"/>
        </w:rPr>
      </w:pP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 xml:space="preserve">4) обведите линией шесть квадратов; </w:t>
      </w:r>
    </w:p>
    <w:p w:rsidR="009F5F7D" w:rsidRPr="00F41A68" w:rsidRDefault="009F5F7D" w:rsidP="009F5F7D">
      <w:pPr>
        <w:spacing w:after="0" w:line="240" w:lineRule="auto"/>
        <w:rPr>
          <w:rFonts w:ascii="Times New Roman" w:eastAsia="Times New Roman" w:hAnsi="Times New Roman"/>
          <w:sz w:val="28"/>
          <w:szCs w:val="28"/>
          <w:lang w:eastAsia="ru-RU"/>
        </w:rPr>
      </w:pP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5) закрасьте пятый круг.</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Оценка задания: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4-й уровень:</w:t>
      </w:r>
      <w:r w:rsidRPr="00F41A68">
        <w:rPr>
          <w:rFonts w:ascii="Times New Roman" w:eastAsia="Times New Roman" w:hAnsi="Times New Roman"/>
          <w:color w:val="000000"/>
          <w:sz w:val="28"/>
          <w:szCs w:val="28"/>
          <w:lang w:eastAsia="ru-RU"/>
        </w:rPr>
        <w:t xml:space="preserve"> 5 заданий </w:t>
      </w:r>
      <w:proofErr w:type="gramStart"/>
      <w:r w:rsidRPr="00F41A68">
        <w:rPr>
          <w:rFonts w:ascii="Times New Roman" w:eastAsia="Times New Roman" w:hAnsi="Times New Roman"/>
          <w:color w:val="000000"/>
          <w:sz w:val="28"/>
          <w:szCs w:val="28"/>
          <w:lang w:eastAsia="ru-RU"/>
        </w:rPr>
        <w:t>выполнены</w:t>
      </w:r>
      <w:proofErr w:type="gramEnd"/>
      <w:r w:rsidRPr="00F41A68">
        <w:rPr>
          <w:rFonts w:ascii="Times New Roman" w:eastAsia="Times New Roman" w:hAnsi="Times New Roman"/>
          <w:color w:val="000000"/>
          <w:sz w:val="28"/>
          <w:szCs w:val="28"/>
          <w:lang w:eastAsia="ru-RU"/>
        </w:rPr>
        <w:t xml:space="preserve"> верно;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3-й уровень:</w:t>
      </w:r>
      <w:r w:rsidRPr="00F41A68">
        <w:rPr>
          <w:rFonts w:ascii="Times New Roman" w:eastAsia="Times New Roman" w:hAnsi="Times New Roman"/>
          <w:color w:val="000000"/>
          <w:sz w:val="28"/>
          <w:szCs w:val="28"/>
          <w:lang w:eastAsia="ru-RU"/>
        </w:rPr>
        <w:t xml:space="preserve"> 3–4 задания выполнены верно;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br/>
        <w:t xml:space="preserve">2-й уровень: </w:t>
      </w:r>
      <w:r w:rsidRPr="00F41A68">
        <w:rPr>
          <w:rFonts w:ascii="Times New Roman" w:eastAsia="Times New Roman" w:hAnsi="Times New Roman"/>
          <w:color w:val="000000"/>
          <w:sz w:val="28"/>
          <w:szCs w:val="28"/>
          <w:lang w:eastAsia="ru-RU"/>
        </w:rPr>
        <w:t>1–2 задания выполнены верно;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1-й уровень:</w:t>
      </w:r>
      <w:r w:rsidRPr="00F41A68">
        <w:rPr>
          <w:rFonts w:ascii="Times New Roman" w:eastAsia="Times New Roman" w:hAnsi="Times New Roman"/>
          <w:color w:val="000000"/>
          <w:sz w:val="28"/>
          <w:szCs w:val="28"/>
          <w:lang w:eastAsia="ru-RU"/>
        </w:rPr>
        <w:t xml:space="preserve"> ни одно задание не выполнено.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483D8B"/>
          <w:sz w:val="28"/>
          <w:szCs w:val="28"/>
          <w:lang w:eastAsia="ru-RU"/>
        </w:rPr>
        <w:t>10. «Развитие устной речи» (методика Н.В. Нечаевой)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Назначение методики:</w:t>
      </w:r>
      <w:r w:rsidRPr="00F41A68">
        <w:rPr>
          <w:rFonts w:ascii="Times New Roman" w:eastAsia="Times New Roman" w:hAnsi="Times New Roman"/>
          <w:color w:val="000000"/>
          <w:sz w:val="28"/>
          <w:szCs w:val="28"/>
          <w:lang w:eastAsia="ru-RU"/>
        </w:rPr>
        <w:t xml:space="preserve"> установить внешние особенности устной речи, ее развернутость и связность.</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Инструкция.</w:t>
      </w:r>
      <w:r w:rsidRPr="00F41A68">
        <w:rPr>
          <w:rFonts w:ascii="Times New Roman" w:eastAsia="Times New Roman" w:hAnsi="Times New Roman"/>
          <w:color w:val="000000"/>
          <w:sz w:val="28"/>
          <w:szCs w:val="28"/>
          <w:lang w:eastAsia="ru-RU"/>
        </w:rPr>
        <w:t xml:space="preserve"> Оценка развития устной речи устанавливается учителем на основании наблюдений за речью учащихся на уроках и вне уроков.</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а) </w:t>
      </w:r>
      <w:r w:rsidRPr="00585DAD">
        <w:rPr>
          <w:rFonts w:ascii="Times New Roman" w:eastAsia="Times New Roman" w:hAnsi="Times New Roman"/>
          <w:b/>
          <w:color w:val="000000"/>
          <w:sz w:val="28"/>
          <w:szCs w:val="28"/>
          <w:lang w:eastAsia="ru-RU"/>
        </w:rPr>
        <w:t>Оценка внешней характеристики устной речи</w:t>
      </w:r>
      <w:r w:rsidRPr="00585DAD">
        <w:rPr>
          <w:rFonts w:ascii="Times New Roman" w:eastAsia="Times New Roman" w:hAnsi="Times New Roman"/>
          <w:b/>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4-й уровень:</w:t>
      </w:r>
      <w:r w:rsidRPr="00F41A68">
        <w:rPr>
          <w:rFonts w:ascii="Times New Roman" w:eastAsia="Times New Roman" w:hAnsi="Times New Roman"/>
          <w:color w:val="000000"/>
          <w:sz w:val="28"/>
          <w:szCs w:val="28"/>
          <w:lang w:eastAsia="ru-RU"/>
        </w:rPr>
        <w:t xml:space="preserve"> в норме 5 показателей: </w:t>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 xml:space="preserve">1) говорит охотно; </w:t>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lastRenderedPageBreak/>
        <w:t xml:space="preserve">2) форма общения с учителями и учениками соответствует ситуации; </w:t>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 xml:space="preserve">3) речь в основном грамматически правильна; </w:t>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 xml:space="preserve">4) артикуляция достаточно чистая; </w:t>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5) громкость нормативная;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3-й уровень:</w:t>
      </w:r>
      <w:r w:rsidRPr="00F41A68">
        <w:rPr>
          <w:rFonts w:ascii="Times New Roman" w:eastAsia="Times New Roman" w:hAnsi="Times New Roman"/>
          <w:color w:val="000000"/>
          <w:sz w:val="28"/>
          <w:szCs w:val="28"/>
          <w:lang w:eastAsia="ru-RU"/>
        </w:rPr>
        <w:t xml:space="preserve"> в норме 4 показателя;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2-й уровень:</w:t>
      </w:r>
      <w:r w:rsidRPr="00F41A68">
        <w:rPr>
          <w:rFonts w:ascii="Times New Roman" w:eastAsia="Times New Roman" w:hAnsi="Times New Roman"/>
          <w:color w:val="000000"/>
          <w:sz w:val="28"/>
          <w:szCs w:val="28"/>
          <w:lang w:eastAsia="ru-RU"/>
        </w:rPr>
        <w:t xml:space="preserve"> в норме 2–3 показателя;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1-й уровень:</w:t>
      </w:r>
      <w:r w:rsidRPr="00F41A68">
        <w:rPr>
          <w:rFonts w:ascii="Times New Roman" w:eastAsia="Times New Roman" w:hAnsi="Times New Roman"/>
          <w:color w:val="000000"/>
          <w:sz w:val="28"/>
          <w:szCs w:val="28"/>
          <w:lang w:eastAsia="ru-RU"/>
        </w:rPr>
        <w:t xml:space="preserve"> в норме 1 показатель.</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lang w:eastAsia="ru-RU"/>
        </w:rPr>
        <w:t xml:space="preserve">б) </w:t>
      </w:r>
      <w:r w:rsidRPr="00F41A68">
        <w:rPr>
          <w:rFonts w:ascii="Times New Roman" w:eastAsia="Times New Roman" w:hAnsi="Times New Roman"/>
          <w:b/>
          <w:bCs/>
          <w:color w:val="000000"/>
          <w:sz w:val="28"/>
          <w:szCs w:val="28"/>
          <w:lang w:eastAsia="ru-RU"/>
        </w:rPr>
        <w:t>Оценка связности устной речи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4-й уровень:</w:t>
      </w:r>
      <w:r w:rsidRPr="00F41A68">
        <w:rPr>
          <w:rFonts w:ascii="Times New Roman" w:eastAsia="Times New Roman" w:hAnsi="Times New Roman"/>
          <w:color w:val="000000"/>
          <w:sz w:val="28"/>
          <w:szCs w:val="28"/>
          <w:lang w:eastAsia="ru-RU"/>
        </w:rPr>
        <w:t xml:space="preserve"> говорит связными предложениями; </w:t>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может дать развернутую характеристику объекта или явления;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3-й уровень:</w:t>
      </w:r>
      <w:r w:rsidRPr="00F41A68">
        <w:rPr>
          <w:rFonts w:ascii="Times New Roman" w:eastAsia="Times New Roman" w:hAnsi="Times New Roman"/>
          <w:color w:val="000000"/>
          <w:sz w:val="28"/>
          <w:szCs w:val="28"/>
          <w:lang w:eastAsia="ru-RU"/>
        </w:rPr>
        <w:t xml:space="preserve"> речь состоит из предложений или отдельных слов, заменяющих предложение; </w:t>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характеристика объекта или явления дается в виде малосвязных мыслей;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2-й уровень:</w:t>
      </w:r>
      <w:r w:rsidRPr="00F41A68">
        <w:rPr>
          <w:rFonts w:ascii="Times New Roman" w:eastAsia="Times New Roman" w:hAnsi="Times New Roman"/>
          <w:color w:val="000000"/>
          <w:sz w:val="28"/>
          <w:szCs w:val="28"/>
          <w:lang w:eastAsia="ru-RU"/>
        </w:rPr>
        <w:t xml:space="preserve"> предложения почти не используются в речи, произносятся в основном отдельные слова; </w:t>
      </w: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ученик испытывает большие трудности при характеристике объекта или явления;</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1-й уровень:</w:t>
      </w:r>
      <w:r w:rsidRPr="00F41A68">
        <w:rPr>
          <w:rFonts w:ascii="Times New Roman" w:eastAsia="Times New Roman" w:hAnsi="Times New Roman"/>
          <w:color w:val="000000"/>
          <w:sz w:val="28"/>
          <w:szCs w:val="28"/>
          <w:lang w:eastAsia="ru-RU"/>
        </w:rPr>
        <w:t xml:space="preserve"> речь в основном состоит из междометий и частиц; содержание высказывания улавливается с трудом. (</w:t>
      </w:r>
      <w:proofErr w:type="gramStart"/>
      <w:r w:rsidRPr="00F41A68">
        <w:rPr>
          <w:rFonts w:ascii="Times New Roman" w:eastAsia="Times New Roman" w:hAnsi="Times New Roman"/>
          <w:color w:val="000000"/>
          <w:sz w:val="28"/>
          <w:szCs w:val="28"/>
          <w:lang w:eastAsia="ru-RU"/>
        </w:rPr>
        <w:t>См</w:t>
      </w:r>
      <w:proofErr w:type="gramEnd"/>
      <w:r w:rsidRPr="00F41A68">
        <w:rPr>
          <w:rFonts w:ascii="Times New Roman" w:eastAsia="Times New Roman" w:hAnsi="Times New Roman"/>
          <w:color w:val="000000"/>
          <w:sz w:val="28"/>
          <w:szCs w:val="28"/>
          <w:lang w:eastAsia="ru-RU"/>
        </w:rPr>
        <w:t>. таблицу.)</w:t>
      </w:r>
    </w:p>
    <w:p w:rsidR="009F5F7D" w:rsidRDefault="009F5F7D" w:rsidP="009F5F7D">
      <w:pPr>
        <w:spacing w:after="0" w:line="240" w:lineRule="auto"/>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182"/>
        <w:gridCol w:w="521"/>
        <w:gridCol w:w="520"/>
        <w:gridCol w:w="520"/>
        <w:gridCol w:w="521"/>
        <w:gridCol w:w="521"/>
        <w:gridCol w:w="521"/>
        <w:gridCol w:w="521"/>
        <w:gridCol w:w="521"/>
        <w:gridCol w:w="521"/>
        <w:gridCol w:w="521"/>
        <w:gridCol w:w="521"/>
        <w:gridCol w:w="521"/>
        <w:gridCol w:w="522"/>
        <w:gridCol w:w="522"/>
        <w:gridCol w:w="522"/>
      </w:tblGrid>
      <w:tr w:rsidR="009F5F7D" w:rsidRPr="00941A4F" w:rsidTr="001D20C6">
        <w:tc>
          <w:tcPr>
            <w:tcW w:w="573" w:type="dxa"/>
            <w:vMerge w:val="restart"/>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w:t>
            </w:r>
          </w:p>
        </w:tc>
        <w:tc>
          <w:tcPr>
            <w:tcW w:w="1182" w:type="dxa"/>
            <w:vMerge w:val="restart"/>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Ф. И. ученика</w:t>
            </w:r>
          </w:p>
        </w:tc>
        <w:tc>
          <w:tcPr>
            <w:tcW w:w="7294" w:type="dxa"/>
            <w:gridSpan w:val="14"/>
          </w:tcPr>
          <w:p w:rsidR="009F5F7D" w:rsidRPr="00941A4F" w:rsidRDefault="009F5F7D" w:rsidP="001D20C6">
            <w:pPr>
              <w:spacing w:after="0" w:line="240" w:lineRule="auto"/>
              <w:jc w:val="center"/>
              <w:rPr>
                <w:rFonts w:ascii="Times New Roman" w:eastAsia="Times New Roman" w:hAnsi="Times New Roman"/>
                <w:color w:val="000000"/>
                <w:sz w:val="28"/>
                <w:szCs w:val="28"/>
                <w:lang w:eastAsia="ru-RU"/>
              </w:rPr>
            </w:pPr>
            <w:r w:rsidRPr="00941A4F">
              <w:rPr>
                <w:rFonts w:ascii="Times New Roman" w:eastAsia="Times New Roman" w:hAnsi="Times New Roman"/>
                <w:color w:val="000000"/>
                <w:sz w:val="28"/>
                <w:szCs w:val="28"/>
                <w:lang w:eastAsia="ru-RU"/>
              </w:rPr>
              <w:t xml:space="preserve">Результаты выполнения диагностических заданий </w:t>
            </w:r>
          </w:p>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color w:val="000000"/>
                <w:sz w:val="28"/>
                <w:szCs w:val="28"/>
                <w:lang w:eastAsia="ru-RU"/>
              </w:rPr>
              <w:t xml:space="preserve">(в уровнях) </w:t>
            </w:r>
            <w:r w:rsidRPr="00941A4F">
              <w:rPr>
                <w:rFonts w:ascii="Times New Roman" w:eastAsia="Times New Roman" w:hAnsi="Times New Roman"/>
                <w:color w:val="000000"/>
                <w:sz w:val="28"/>
                <w:szCs w:val="28"/>
                <w:lang w:eastAsia="ru-RU"/>
              </w:rPr>
              <w:br/>
            </w:r>
          </w:p>
        </w:tc>
        <w:tc>
          <w:tcPr>
            <w:tcW w:w="522" w:type="dxa"/>
          </w:tcPr>
          <w:p w:rsidR="009F5F7D" w:rsidRPr="00941A4F" w:rsidRDefault="009F5F7D" w:rsidP="001D20C6">
            <w:pPr>
              <w:spacing w:after="0" w:line="240" w:lineRule="auto"/>
              <w:jc w:val="center"/>
              <w:rPr>
                <w:rFonts w:ascii="Times New Roman" w:eastAsia="Times New Roman" w:hAnsi="Times New Roman"/>
                <w:sz w:val="28"/>
                <w:szCs w:val="28"/>
                <w:lang w:eastAsia="ru-RU"/>
              </w:rPr>
            </w:pPr>
          </w:p>
        </w:tc>
      </w:tr>
      <w:tr w:rsidR="009F5F7D" w:rsidRPr="00941A4F" w:rsidTr="001D20C6">
        <w:tc>
          <w:tcPr>
            <w:tcW w:w="573" w:type="dxa"/>
            <w:vMerge/>
          </w:tcPr>
          <w:p w:rsidR="009F5F7D" w:rsidRPr="00941A4F" w:rsidRDefault="009F5F7D" w:rsidP="001D20C6">
            <w:pPr>
              <w:spacing w:after="0" w:line="240" w:lineRule="auto"/>
              <w:jc w:val="center"/>
              <w:rPr>
                <w:rFonts w:ascii="Times New Roman" w:eastAsia="Times New Roman" w:hAnsi="Times New Roman"/>
                <w:sz w:val="28"/>
                <w:szCs w:val="28"/>
                <w:lang w:eastAsia="ru-RU"/>
              </w:rPr>
            </w:pPr>
          </w:p>
        </w:tc>
        <w:tc>
          <w:tcPr>
            <w:tcW w:w="1182" w:type="dxa"/>
            <w:vMerge/>
          </w:tcPr>
          <w:p w:rsidR="009F5F7D" w:rsidRPr="00941A4F" w:rsidRDefault="009F5F7D" w:rsidP="001D20C6">
            <w:pPr>
              <w:spacing w:after="0" w:line="240" w:lineRule="auto"/>
              <w:jc w:val="center"/>
              <w:rPr>
                <w:rFonts w:ascii="Times New Roman" w:eastAsia="Times New Roman" w:hAnsi="Times New Roman"/>
                <w:sz w:val="28"/>
                <w:szCs w:val="28"/>
                <w:lang w:eastAsia="ru-RU"/>
              </w:rPr>
            </w:pPr>
          </w:p>
        </w:tc>
        <w:tc>
          <w:tcPr>
            <w:tcW w:w="1041" w:type="dxa"/>
            <w:gridSpan w:val="2"/>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1</w:t>
            </w:r>
          </w:p>
        </w:tc>
        <w:tc>
          <w:tcPr>
            <w:tcW w:w="1562" w:type="dxa"/>
            <w:gridSpan w:val="3"/>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2</w:t>
            </w:r>
          </w:p>
        </w:tc>
        <w:tc>
          <w:tcPr>
            <w:tcW w:w="521" w:type="dxa"/>
            <w:vMerge w:val="restart"/>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3</w:t>
            </w:r>
          </w:p>
        </w:tc>
        <w:tc>
          <w:tcPr>
            <w:tcW w:w="521" w:type="dxa"/>
            <w:vMerge w:val="restart"/>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4</w:t>
            </w:r>
          </w:p>
        </w:tc>
        <w:tc>
          <w:tcPr>
            <w:tcW w:w="521" w:type="dxa"/>
            <w:vMerge w:val="restart"/>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5</w:t>
            </w:r>
          </w:p>
        </w:tc>
        <w:tc>
          <w:tcPr>
            <w:tcW w:w="521" w:type="dxa"/>
            <w:vMerge w:val="restart"/>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6</w:t>
            </w:r>
          </w:p>
        </w:tc>
        <w:tc>
          <w:tcPr>
            <w:tcW w:w="521" w:type="dxa"/>
            <w:vMerge w:val="restart"/>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7</w:t>
            </w:r>
          </w:p>
        </w:tc>
        <w:tc>
          <w:tcPr>
            <w:tcW w:w="521" w:type="dxa"/>
            <w:vMerge w:val="restart"/>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8</w:t>
            </w:r>
          </w:p>
        </w:tc>
        <w:tc>
          <w:tcPr>
            <w:tcW w:w="521" w:type="dxa"/>
            <w:vMerge w:val="restart"/>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9</w:t>
            </w:r>
          </w:p>
        </w:tc>
        <w:tc>
          <w:tcPr>
            <w:tcW w:w="1044" w:type="dxa"/>
            <w:gridSpan w:val="2"/>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10</w:t>
            </w:r>
          </w:p>
        </w:tc>
        <w:tc>
          <w:tcPr>
            <w:tcW w:w="522" w:type="dxa"/>
          </w:tcPr>
          <w:p w:rsidR="009F5F7D" w:rsidRPr="00941A4F" w:rsidRDefault="009F5F7D" w:rsidP="001D20C6">
            <w:pPr>
              <w:spacing w:after="0" w:line="240" w:lineRule="auto"/>
              <w:jc w:val="center"/>
              <w:rPr>
                <w:rFonts w:ascii="Times New Roman" w:eastAsia="Times New Roman" w:hAnsi="Times New Roman"/>
                <w:sz w:val="28"/>
                <w:szCs w:val="28"/>
                <w:lang w:eastAsia="ru-RU"/>
              </w:rPr>
            </w:pPr>
          </w:p>
        </w:tc>
      </w:tr>
      <w:tr w:rsidR="009F5F7D" w:rsidRPr="00941A4F" w:rsidTr="001D20C6">
        <w:tc>
          <w:tcPr>
            <w:tcW w:w="573" w:type="dxa"/>
            <w:vMerge/>
          </w:tcPr>
          <w:p w:rsidR="009F5F7D" w:rsidRPr="00941A4F" w:rsidRDefault="009F5F7D" w:rsidP="001D20C6">
            <w:pPr>
              <w:spacing w:after="0" w:line="240" w:lineRule="auto"/>
              <w:jc w:val="center"/>
              <w:rPr>
                <w:rFonts w:ascii="Times New Roman" w:eastAsia="Times New Roman" w:hAnsi="Times New Roman"/>
                <w:sz w:val="28"/>
                <w:szCs w:val="28"/>
                <w:lang w:eastAsia="ru-RU"/>
              </w:rPr>
            </w:pPr>
          </w:p>
        </w:tc>
        <w:tc>
          <w:tcPr>
            <w:tcW w:w="1182" w:type="dxa"/>
            <w:vMerge/>
          </w:tcPr>
          <w:p w:rsidR="009F5F7D" w:rsidRPr="00941A4F" w:rsidRDefault="009F5F7D" w:rsidP="001D20C6">
            <w:pPr>
              <w:spacing w:after="0" w:line="240" w:lineRule="auto"/>
              <w:jc w:val="center"/>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а</w:t>
            </w:r>
          </w:p>
        </w:tc>
        <w:tc>
          <w:tcPr>
            <w:tcW w:w="520" w:type="dxa"/>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б</w:t>
            </w:r>
          </w:p>
        </w:tc>
        <w:tc>
          <w:tcPr>
            <w:tcW w:w="520" w:type="dxa"/>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а</w:t>
            </w:r>
          </w:p>
        </w:tc>
        <w:tc>
          <w:tcPr>
            <w:tcW w:w="521" w:type="dxa"/>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б</w:t>
            </w:r>
          </w:p>
        </w:tc>
        <w:tc>
          <w:tcPr>
            <w:tcW w:w="521" w:type="dxa"/>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в</w:t>
            </w:r>
          </w:p>
        </w:tc>
        <w:tc>
          <w:tcPr>
            <w:tcW w:w="521" w:type="dxa"/>
            <w:vMerge/>
          </w:tcPr>
          <w:p w:rsidR="009F5F7D" w:rsidRPr="00941A4F" w:rsidRDefault="009F5F7D" w:rsidP="001D20C6">
            <w:pPr>
              <w:spacing w:after="0" w:line="240" w:lineRule="auto"/>
              <w:jc w:val="center"/>
              <w:rPr>
                <w:rFonts w:ascii="Times New Roman" w:eastAsia="Times New Roman" w:hAnsi="Times New Roman"/>
                <w:sz w:val="28"/>
                <w:szCs w:val="28"/>
                <w:lang w:eastAsia="ru-RU"/>
              </w:rPr>
            </w:pPr>
          </w:p>
        </w:tc>
        <w:tc>
          <w:tcPr>
            <w:tcW w:w="521" w:type="dxa"/>
            <w:vMerge/>
          </w:tcPr>
          <w:p w:rsidR="009F5F7D" w:rsidRPr="00941A4F" w:rsidRDefault="009F5F7D" w:rsidP="001D20C6">
            <w:pPr>
              <w:spacing w:after="0" w:line="240" w:lineRule="auto"/>
              <w:jc w:val="center"/>
              <w:rPr>
                <w:rFonts w:ascii="Times New Roman" w:eastAsia="Times New Roman" w:hAnsi="Times New Roman"/>
                <w:sz w:val="28"/>
                <w:szCs w:val="28"/>
                <w:lang w:eastAsia="ru-RU"/>
              </w:rPr>
            </w:pPr>
          </w:p>
        </w:tc>
        <w:tc>
          <w:tcPr>
            <w:tcW w:w="521" w:type="dxa"/>
            <w:vMerge/>
          </w:tcPr>
          <w:p w:rsidR="009F5F7D" w:rsidRPr="00941A4F" w:rsidRDefault="009F5F7D" w:rsidP="001D20C6">
            <w:pPr>
              <w:spacing w:after="0" w:line="240" w:lineRule="auto"/>
              <w:jc w:val="center"/>
              <w:rPr>
                <w:rFonts w:ascii="Times New Roman" w:eastAsia="Times New Roman" w:hAnsi="Times New Roman"/>
                <w:sz w:val="28"/>
                <w:szCs w:val="28"/>
                <w:lang w:eastAsia="ru-RU"/>
              </w:rPr>
            </w:pPr>
          </w:p>
        </w:tc>
        <w:tc>
          <w:tcPr>
            <w:tcW w:w="521" w:type="dxa"/>
            <w:vMerge/>
          </w:tcPr>
          <w:p w:rsidR="009F5F7D" w:rsidRPr="00941A4F" w:rsidRDefault="009F5F7D" w:rsidP="001D20C6">
            <w:pPr>
              <w:spacing w:after="0" w:line="240" w:lineRule="auto"/>
              <w:jc w:val="center"/>
              <w:rPr>
                <w:rFonts w:ascii="Times New Roman" w:eastAsia="Times New Roman" w:hAnsi="Times New Roman"/>
                <w:sz w:val="28"/>
                <w:szCs w:val="28"/>
                <w:lang w:eastAsia="ru-RU"/>
              </w:rPr>
            </w:pPr>
          </w:p>
        </w:tc>
        <w:tc>
          <w:tcPr>
            <w:tcW w:w="521" w:type="dxa"/>
            <w:vMerge/>
          </w:tcPr>
          <w:p w:rsidR="009F5F7D" w:rsidRPr="00941A4F" w:rsidRDefault="009F5F7D" w:rsidP="001D20C6">
            <w:pPr>
              <w:spacing w:after="0" w:line="240" w:lineRule="auto"/>
              <w:jc w:val="center"/>
              <w:rPr>
                <w:rFonts w:ascii="Times New Roman" w:eastAsia="Times New Roman" w:hAnsi="Times New Roman"/>
                <w:sz w:val="28"/>
                <w:szCs w:val="28"/>
                <w:lang w:eastAsia="ru-RU"/>
              </w:rPr>
            </w:pPr>
          </w:p>
        </w:tc>
        <w:tc>
          <w:tcPr>
            <w:tcW w:w="521" w:type="dxa"/>
            <w:vMerge/>
          </w:tcPr>
          <w:p w:rsidR="009F5F7D" w:rsidRPr="00941A4F" w:rsidRDefault="009F5F7D" w:rsidP="001D20C6">
            <w:pPr>
              <w:spacing w:after="0" w:line="240" w:lineRule="auto"/>
              <w:jc w:val="center"/>
              <w:rPr>
                <w:rFonts w:ascii="Times New Roman" w:eastAsia="Times New Roman" w:hAnsi="Times New Roman"/>
                <w:sz w:val="28"/>
                <w:szCs w:val="28"/>
                <w:lang w:eastAsia="ru-RU"/>
              </w:rPr>
            </w:pPr>
          </w:p>
        </w:tc>
        <w:tc>
          <w:tcPr>
            <w:tcW w:w="521" w:type="dxa"/>
            <w:vMerge/>
          </w:tcPr>
          <w:p w:rsidR="009F5F7D" w:rsidRPr="00941A4F" w:rsidRDefault="009F5F7D" w:rsidP="001D20C6">
            <w:pPr>
              <w:spacing w:after="0" w:line="240" w:lineRule="auto"/>
              <w:jc w:val="center"/>
              <w:rPr>
                <w:rFonts w:ascii="Times New Roman" w:eastAsia="Times New Roman" w:hAnsi="Times New Roman"/>
                <w:sz w:val="28"/>
                <w:szCs w:val="28"/>
                <w:lang w:eastAsia="ru-RU"/>
              </w:rPr>
            </w:pPr>
          </w:p>
        </w:tc>
        <w:tc>
          <w:tcPr>
            <w:tcW w:w="522" w:type="dxa"/>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а</w:t>
            </w:r>
          </w:p>
        </w:tc>
        <w:tc>
          <w:tcPr>
            <w:tcW w:w="522" w:type="dxa"/>
          </w:tcPr>
          <w:p w:rsidR="009F5F7D" w:rsidRPr="00941A4F" w:rsidRDefault="009F5F7D" w:rsidP="001D20C6">
            <w:pPr>
              <w:spacing w:after="0" w:line="240" w:lineRule="auto"/>
              <w:jc w:val="center"/>
              <w:rPr>
                <w:rFonts w:ascii="Times New Roman" w:eastAsia="Times New Roman" w:hAnsi="Times New Roman"/>
                <w:sz w:val="28"/>
                <w:szCs w:val="28"/>
                <w:lang w:eastAsia="ru-RU"/>
              </w:rPr>
            </w:pPr>
            <w:r w:rsidRPr="00941A4F">
              <w:rPr>
                <w:rFonts w:ascii="Times New Roman" w:eastAsia="Times New Roman" w:hAnsi="Times New Roman"/>
                <w:sz w:val="28"/>
                <w:szCs w:val="28"/>
                <w:lang w:eastAsia="ru-RU"/>
              </w:rPr>
              <w:t>б</w:t>
            </w:r>
          </w:p>
        </w:tc>
        <w:tc>
          <w:tcPr>
            <w:tcW w:w="522" w:type="dxa"/>
          </w:tcPr>
          <w:p w:rsidR="009F5F7D" w:rsidRPr="00941A4F" w:rsidRDefault="009F5F7D" w:rsidP="001D20C6">
            <w:pPr>
              <w:spacing w:after="0" w:line="240" w:lineRule="auto"/>
              <w:jc w:val="center"/>
              <w:rPr>
                <w:rFonts w:ascii="Times New Roman" w:eastAsia="Times New Roman" w:hAnsi="Times New Roman"/>
                <w:sz w:val="28"/>
                <w:szCs w:val="28"/>
                <w:lang w:eastAsia="ru-RU"/>
              </w:rPr>
            </w:pPr>
          </w:p>
        </w:tc>
      </w:tr>
      <w:tr w:rsidR="009F5F7D" w:rsidRPr="00941A4F" w:rsidTr="001D20C6">
        <w:tc>
          <w:tcPr>
            <w:tcW w:w="573"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1182"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0"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0"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2"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2"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2" w:type="dxa"/>
          </w:tcPr>
          <w:p w:rsidR="009F5F7D" w:rsidRPr="00941A4F" w:rsidRDefault="009F5F7D" w:rsidP="001D20C6">
            <w:pPr>
              <w:spacing w:after="0" w:line="240" w:lineRule="auto"/>
              <w:rPr>
                <w:rFonts w:ascii="Times New Roman" w:eastAsia="Times New Roman" w:hAnsi="Times New Roman"/>
                <w:sz w:val="28"/>
                <w:szCs w:val="28"/>
                <w:lang w:eastAsia="ru-RU"/>
              </w:rPr>
            </w:pPr>
          </w:p>
        </w:tc>
      </w:tr>
      <w:tr w:rsidR="009F5F7D" w:rsidRPr="00941A4F" w:rsidTr="001D20C6">
        <w:tc>
          <w:tcPr>
            <w:tcW w:w="573"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1182"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0"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0"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1"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2"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2" w:type="dxa"/>
          </w:tcPr>
          <w:p w:rsidR="009F5F7D" w:rsidRPr="00941A4F" w:rsidRDefault="009F5F7D" w:rsidP="001D20C6">
            <w:pPr>
              <w:spacing w:after="0" w:line="240" w:lineRule="auto"/>
              <w:rPr>
                <w:rFonts w:ascii="Times New Roman" w:eastAsia="Times New Roman" w:hAnsi="Times New Roman"/>
                <w:sz w:val="28"/>
                <w:szCs w:val="28"/>
                <w:lang w:eastAsia="ru-RU"/>
              </w:rPr>
            </w:pPr>
          </w:p>
        </w:tc>
        <w:tc>
          <w:tcPr>
            <w:tcW w:w="522" w:type="dxa"/>
          </w:tcPr>
          <w:p w:rsidR="009F5F7D" w:rsidRPr="00941A4F" w:rsidRDefault="009F5F7D" w:rsidP="001D20C6">
            <w:pPr>
              <w:spacing w:after="0" w:line="240" w:lineRule="auto"/>
              <w:rPr>
                <w:rFonts w:ascii="Times New Roman" w:eastAsia="Times New Roman" w:hAnsi="Times New Roman"/>
                <w:sz w:val="28"/>
                <w:szCs w:val="28"/>
                <w:lang w:eastAsia="ru-RU"/>
              </w:rPr>
            </w:pPr>
          </w:p>
        </w:tc>
      </w:tr>
    </w:tbl>
    <w:p w:rsidR="009F5F7D" w:rsidRDefault="009F5F7D" w:rsidP="009F5F7D">
      <w:pPr>
        <w:spacing w:after="0" w:line="240" w:lineRule="auto"/>
        <w:rPr>
          <w:rFonts w:ascii="Times New Roman" w:eastAsia="Times New Roman" w:hAnsi="Times New Roman"/>
          <w:sz w:val="28"/>
          <w:szCs w:val="28"/>
          <w:lang w:eastAsia="ru-RU"/>
        </w:rPr>
      </w:pPr>
    </w:p>
    <w:p w:rsidR="009F5F7D" w:rsidRPr="00F41A68" w:rsidRDefault="009F5F7D" w:rsidP="009F5F7D">
      <w:pPr>
        <w:spacing w:after="0" w:line="240" w:lineRule="auto"/>
        <w:rPr>
          <w:rFonts w:ascii="Times New Roman" w:eastAsia="Times New Roman" w:hAnsi="Times New Roman"/>
          <w:sz w:val="28"/>
          <w:szCs w:val="28"/>
          <w:lang w:eastAsia="ru-RU"/>
        </w:rPr>
      </w:pPr>
    </w:p>
    <w:p w:rsidR="009F5F7D" w:rsidRPr="00F41A68" w:rsidRDefault="009F5F7D" w:rsidP="009F5F7D">
      <w:pPr>
        <w:spacing w:after="0" w:line="240" w:lineRule="auto"/>
        <w:rPr>
          <w:rFonts w:ascii="Times New Roman" w:eastAsia="Times New Roman" w:hAnsi="Times New Roman"/>
          <w:sz w:val="28"/>
          <w:szCs w:val="28"/>
          <w:lang w:eastAsia="ru-RU"/>
        </w:rPr>
      </w:pPr>
      <w:r w:rsidRPr="00F41A68">
        <w:rPr>
          <w:rFonts w:ascii="Times New Roman" w:eastAsia="Times New Roman" w:hAnsi="Times New Roman"/>
          <w:color w:val="000000"/>
          <w:sz w:val="28"/>
          <w:szCs w:val="28"/>
          <w:lang w:eastAsia="ru-RU"/>
        </w:rPr>
        <w:t>№ п/п </w:t>
      </w:r>
      <w:r w:rsidRPr="00F41A68">
        <w:rPr>
          <w:rFonts w:ascii="Times New Roman" w:eastAsia="Times New Roman" w:hAnsi="Times New Roman"/>
          <w:color w:val="000000"/>
          <w:sz w:val="28"/>
          <w:szCs w:val="28"/>
          <w:lang w:eastAsia="ru-RU"/>
        </w:rPr>
        <w:br/>
        <w:t xml:space="preserve">Фамилия, имя </w:t>
      </w:r>
      <w:r w:rsidRPr="00F41A68">
        <w:rPr>
          <w:rFonts w:ascii="Times New Roman" w:eastAsia="Times New Roman" w:hAnsi="Times New Roman"/>
          <w:color w:val="000000"/>
          <w:sz w:val="28"/>
          <w:szCs w:val="28"/>
          <w:lang w:eastAsia="ru-RU"/>
        </w:rPr>
        <w:br/>
        <w:t xml:space="preserve">Результаты выполнения диагностических заданий (в уровнях) </w:t>
      </w:r>
      <w:r w:rsidRPr="00F41A68">
        <w:rPr>
          <w:rFonts w:ascii="Times New Roman" w:eastAsia="Times New Roman" w:hAnsi="Times New Roman"/>
          <w:color w:val="000000"/>
          <w:sz w:val="28"/>
          <w:szCs w:val="28"/>
          <w:lang w:eastAsia="ru-RU"/>
        </w:rPr>
        <w:br/>
        <w:t>Заключение</w:t>
      </w:r>
      <w:proofErr w:type="gramStart"/>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В</w:t>
      </w:r>
      <w:proofErr w:type="gramEnd"/>
      <w:r w:rsidRPr="00F41A68">
        <w:rPr>
          <w:rFonts w:ascii="Times New Roman" w:eastAsia="Times New Roman" w:hAnsi="Times New Roman"/>
          <w:color w:val="000000"/>
          <w:sz w:val="28"/>
          <w:szCs w:val="28"/>
          <w:lang w:eastAsia="ru-RU"/>
        </w:rPr>
        <w:t xml:space="preserve"> результате анализа выполнения фронтальных диагностических заданий выявляются четыре основные группы учащихся: </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lastRenderedPageBreak/>
        <w:br/>
      </w:r>
      <w:r w:rsidRPr="00F41A68">
        <w:rPr>
          <w:rFonts w:ascii="Times New Roman" w:eastAsia="Times New Roman" w:hAnsi="Times New Roman"/>
          <w:b/>
          <w:bCs/>
          <w:color w:val="000000"/>
          <w:sz w:val="28"/>
          <w:szCs w:val="28"/>
          <w:lang w:eastAsia="ru-RU"/>
        </w:rPr>
        <w:t xml:space="preserve">1-я группа </w:t>
      </w:r>
      <w:r w:rsidRPr="00F41A68">
        <w:rPr>
          <w:rFonts w:ascii="Times New Roman" w:eastAsia="Times New Roman" w:hAnsi="Times New Roman"/>
          <w:color w:val="000000"/>
          <w:sz w:val="28"/>
          <w:szCs w:val="28"/>
          <w:lang w:eastAsia="ru-RU"/>
        </w:rPr>
        <w:t>– высокий уровень готовности к обучению – доминирует 4-й уровень с единичными показателями 3-го;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2-я группа</w:t>
      </w:r>
      <w:r w:rsidRPr="00F41A68">
        <w:rPr>
          <w:rFonts w:ascii="Times New Roman" w:eastAsia="Times New Roman" w:hAnsi="Times New Roman"/>
          <w:color w:val="000000"/>
          <w:sz w:val="28"/>
          <w:szCs w:val="28"/>
          <w:lang w:eastAsia="ru-RU"/>
        </w:rPr>
        <w:t xml:space="preserve"> – хороший уровень готовности к обучению – доминирует 3-й уровень с единичными показателями 4-го;</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t>3-я группа</w:t>
      </w:r>
      <w:r w:rsidRPr="00F41A68">
        <w:rPr>
          <w:rFonts w:ascii="Times New Roman" w:eastAsia="Times New Roman" w:hAnsi="Times New Roman"/>
          <w:color w:val="000000"/>
          <w:sz w:val="28"/>
          <w:szCs w:val="28"/>
          <w:lang w:eastAsia="ru-RU"/>
        </w:rPr>
        <w:t xml:space="preserve"> – средний уровень готовности к обучению – доминируют 3–2-й уровни с единичными показателями или 4-го или 1-го уровней;</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b/>
          <w:bCs/>
          <w:color w:val="000000"/>
          <w:sz w:val="28"/>
          <w:szCs w:val="28"/>
          <w:lang w:eastAsia="ru-RU"/>
        </w:rPr>
        <w:br/>
        <w:t xml:space="preserve">4-я группа </w:t>
      </w:r>
      <w:r w:rsidRPr="00F41A68">
        <w:rPr>
          <w:rFonts w:ascii="Times New Roman" w:eastAsia="Times New Roman" w:hAnsi="Times New Roman"/>
          <w:color w:val="000000"/>
          <w:sz w:val="28"/>
          <w:szCs w:val="28"/>
          <w:lang w:eastAsia="ru-RU"/>
        </w:rPr>
        <w:t>– низкий уровень готовности к обучению – доминируют 2–1-й уровни.</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Полученный в ходе изучения ребенка материал можно обобщить в любой удобной для вас форме. За основу можно взять предлагаемую нами таблицу «Результаты фронтальной диагностики стартового уровня первоклассников».</w:t>
      </w:r>
      <w:r w:rsidRPr="00F41A68">
        <w:rPr>
          <w:rFonts w:ascii="Times New Roman" w:eastAsia="Times New Roman" w:hAnsi="Times New Roman"/>
          <w:color w:val="000000"/>
          <w:sz w:val="28"/>
          <w:szCs w:val="28"/>
          <w:lang w:eastAsia="ru-RU"/>
        </w:rPr>
        <w:br/>
      </w:r>
      <w:r w:rsidRPr="00F41A68">
        <w:rPr>
          <w:rFonts w:ascii="Times New Roman" w:eastAsia="Times New Roman" w:hAnsi="Times New Roman"/>
          <w:color w:val="000000"/>
          <w:sz w:val="28"/>
          <w:szCs w:val="28"/>
          <w:lang w:eastAsia="ru-RU"/>
        </w:rPr>
        <w:br/>
        <w:t>Советуем повторить диагностические задания, чуть изменив их, через месяц, затем в конце первой четверти и в конце декабря. Сравнение полученных результатов покажет динамику продвижения учеников в обучении и развитии. Если эта динамика носит явно прогрессирующий характер, значит, для обучения и развития ребенка созданы вполне комфортные условия.</w:t>
      </w:r>
    </w:p>
    <w:p w:rsidR="00801906" w:rsidRDefault="00801906"/>
    <w:sectPr w:rsidR="00801906" w:rsidSect="00801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08"/>
  <w:characterSpacingControl w:val="doNotCompress"/>
  <w:compat/>
  <w:rsids>
    <w:rsidRoot w:val="009F5F7D"/>
    <w:rsid w:val="00073C59"/>
    <w:rsid w:val="002B3F03"/>
    <w:rsid w:val="00565297"/>
    <w:rsid w:val="006F1F3F"/>
    <w:rsid w:val="00801906"/>
    <w:rsid w:val="009F5F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F7D"/>
    <w:pPr>
      <w:spacing w:after="200"/>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F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5F7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2823</Words>
  <Characters>16092</Characters>
  <Application>Microsoft Office Word</Application>
  <DocSecurity>0</DocSecurity>
  <Lines>134</Lines>
  <Paragraphs>37</Paragraphs>
  <ScaleCrop>false</ScaleCrop>
  <Company>Hewlett-Packard</Company>
  <LinksUpToDate>false</LinksUpToDate>
  <CharactersWithSpaces>18878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Связной</cp:lastModifiedBy>
  <cp:revision>2</cp:revision>
  <dcterms:created xsi:type="dcterms:W3CDTF">2014-12-15T11:09:00Z</dcterms:created>
  <dcterms:modified xsi:type="dcterms:W3CDTF">2014-12-15T11:09:00Z</dcterms:modified>
</cp:coreProperties>
</file>