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1" w:rsidRDefault="00EE5D61" w:rsidP="003908AD">
      <w:pPr>
        <w:jc w:val="right"/>
        <w:rPr>
          <w:sz w:val="26"/>
        </w:rPr>
      </w:pPr>
      <w:r>
        <w:rPr>
          <w:sz w:val="26"/>
        </w:rPr>
        <w:t xml:space="preserve">Пасынок Ю.Ю., </w:t>
      </w:r>
    </w:p>
    <w:p w:rsidR="00EE5D61" w:rsidRDefault="00EE5D61" w:rsidP="003908AD">
      <w:pPr>
        <w:jc w:val="right"/>
        <w:rPr>
          <w:sz w:val="26"/>
        </w:rPr>
      </w:pPr>
      <w:r>
        <w:rPr>
          <w:sz w:val="26"/>
        </w:rPr>
        <w:t xml:space="preserve">заместитель директора по УВР </w:t>
      </w:r>
    </w:p>
    <w:p w:rsidR="005102EA" w:rsidRDefault="00EE5D61" w:rsidP="003908AD">
      <w:pPr>
        <w:jc w:val="right"/>
        <w:rPr>
          <w:sz w:val="28"/>
          <w:szCs w:val="20"/>
        </w:rPr>
      </w:pPr>
      <w:r>
        <w:rPr>
          <w:sz w:val="26"/>
        </w:rPr>
        <w:t>МБОУ НОШ № 21 г. Южно-Сахалинска</w:t>
      </w:r>
    </w:p>
    <w:p w:rsidR="00EE5D61" w:rsidRDefault="00EE5D61">
      <w:pPr>
        <w:pStyle w:val="2"/>
        <w:rPr>
          <w:sz w:val="26"/>
        </w:rPr>
      </w:pPr>
    </w:p>
    <w:p w:rsidR="009A0339" w:rsidRDefault="005102EA">
      <w:pPr>
        <w:pStyle w:val="2"/>
        <w:rPr>
          <w:sz w:val="26"/>
        </w:rPr>
      </w:pPr>
      <w:r>
        <w:rPr>
          <w:sz w:val="26"/>
        </w:rPr>
        <w:t>ИНСТРУКЦИЯ</w:t>
      </w:r>
    </w:p>
    <w:p w:rsidR="009A0339" w:rsidRDefault="005102EA">
      <w:pPr>
        <w:pStyle w:val="3"/>
        <w:rPr>
          <w:sz w:val="26"/>
        </w:rPr>
      </w:pPr>
      <w:r>
        <w:rPr>
          <w:sz w:val="26"/>
        </w:rPr>
        <w:t>ПО ПОЖАРНОЙ БЕЗОПАСНОСТИ В УЧРЕЖДЕНИИ</w:t>
      </w:r>
    </w:p>
    <w:p w:rsidR="00DC39B9" w:rsidRDefault="00DC39B9">
      <w:pPr>
        <w:jc w:val="center"/>
        <w:rPr>
          <w:sz w:val="28"/>
        </w:rPr>
      </w:pPr>
    </w:p>
    <w:p w:rsidR="009A0339" w:rsidRDefault="005102EA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Общие требования пожарной безопасности</w:t>
      </w:r>
    </w:p>
    <w:p w:rsidR="009A0339" w:rsidRDefault="0017424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Т</w:t>
      </w:r>
      <w:r w:rsidR="005102EA">
        <w:rPr>
          <w:sz w:val="28"/>
        </w:rPr>
        <w:t>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Эвакуационные проходы, тамбуры и лестницы не загромождать каким-либо оборудованием и предметами.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Двери (люки) чердачных и технических помещений должны быть постоянно закрыты на замок.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Пожарные краны должны быть оборудованы рукавами и стволами, помещёнными в шкафы, которые пломбируются. Пожарный рукав должен быть, присоединён к крану и стволу.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Проверка работоспособности пожарных кранов внутреннего противопожарного водопровода должна осуществляться не реже двух раз в год (весной и осенью) с перемоткой льняных рукавов на новую складку.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Огнетушители должны размещаться в </w:t>
      </w:r>
      <w:proofErr w:type="gramStart"/>
      <w:r>
        <w:rPr>
          <w:sz w:val="28"/>
        </w:rPr>
        <w:t>легко доступных</w:t>
      </w:r>
      <w:proofErr w:type="gramEnd"/>
      <w:r>
        <w:rPr>
          <w:sz w:val="28"/>
        </w:rPr>
        <w:t xml:space="preserve">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Неисправные электросети и электрооборудование немедленно отключать до приведения их в </w:t>
      </w:r>
      <w:proofErr w:type="spellStart"/>
      <w:r>
        <w:rPr>
          <w:sz w:val="28"/>
        </w:rPr>
        <w:t>пожаробезопасное</w:t>
      </w:r>
      <w:proofErr w:type="spellEnd"/>
      <w:r>
        <w:rPr>
          <w:sz w:val="28"/>
        </w:rPr>
        <w:t xml:space="preserve"> состояние.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На каждом этаже, на видном месте должен быть вывешен план эвакуации на случай возникновения пожара, утверждённый руководителем.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9A0339" w:rsidRDefault="005102E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 окончании занятий работники учреждения должны тщательно осмотреть свои закреплённые помещения и закрыть их, обесточив электросеть.</w:t>
      </w:r>
    </w:p>
    <w:p w:rsidR="009A0339" w:rsidRDefault="005102EA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Запрещается: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Разводить костры, сжигать мусор на территории учреждения.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Курить в помещениях учреждения.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Производить сушку белья, устраивать склады, архивы и т.д. в чердачных помещениях.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Проживать в здании учреждения обслуживающему персоналу и другим лицам.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Хранить в здании учреждения легковоспламеняющиеся, горючие жидкости и другие легковоспламеняющиеся материалы.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Использовать для отделки стен и потолков горючие материалы.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Снимать предусмотренные проектом двери вестибюлей, холлов, коридоров и лестничных клеток.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Забивать гвоздями двери эвакуационных выходов.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Оставлять без присмотра включенные в сеть электроприборы.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Применять в качестве электрической защиты самодельные и некалиброванные предохранители («жучки»).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Производить уборку помещения с применением бензина, керосина и других легковоспламеняющихся и горючих жидкостей, а также производить отогревание замёрзших труб паяльными лампами и другими способами с применением открытого огня.</w:t>
      </w:r>
    </w:p>
    <w:p w:rsidR="009A0339" w:rsidRDefault="005102EA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Действия при возникновении пожара.</w:t>
      </w:r>
      <w:r>
        <w:rPr>
          <w:sz w:val="28"/>
        </w:rPr>
        <w:t xml:space="preserve"> 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Немедленно сообщить о пожаре в ближайшую пожарную часть </w:t>
      </w:r>
      <w:proofErr w:type="gramStart"/>
      <w:r>
        <w:rPr>
          <w:sz w:val="28"/>
        </w:rPr>
        <w:t>по</w:t>
      </w:r>
      <w:proofErr w:type="gramEnd"/>
    </w:p>
    <w:p w:rsidR="009A0339" w:rsidRDefault="005102EA">
      <w:pPr>
        <w:ind w:left="1080"/>
        <w:rPr>
          <w:sz w:val="28"/>
        </w:rPr>
      </w:pPr>
      <w:r>
        <w:rPr>
          <w:sz w:val="28"/>
        </w:rPr>
        <w:t>телефону № 01.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Немедленно оповестить людей о пожаре и сообщить руководителю     учреждения или заменяющему его работнику.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Открыть все эвакуационные выходы и эвакуировать людей из здания.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Вынести из здания наиболее ценное имущество и документы.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9A0339" w:rsidRDefault="005102EA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Отключить электросеть и обеспечить безопасность людей, принимающих участие в эвакуации и тушении пожара, от возможных обрушении конструкций, воздействия токсичных продуктов горения и повышенной температуры, поражения электрическим током.</w:t>
      </w:r>
    </w:p>
    <w:p w:rsidR="009A0339" w:rsidRDefault="009A0339">
      <w:pPr>
        <w:ind w:left="360"/>
        <w:rPr>
          <w:sz w:val="28"/>
        </w:rPr>
      </w:pPr>
    </w:p>
    <w:sectPr w:rsidR="009A0339" w:rsidSect="009A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122"/>
    <w:multiLevelType w:val="multilevel"/>
    <w:tmpl w:val="1EB8DE7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254021C"/>
    <w:multiLevelType w:val="multilevel"/>
    <w:tmpl w:val="E4D6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102EA"/>
    <w:rsid w:val="00174242"/>
    <w:rsid w:val="003908AD"/>
    <w:rsid w:val="003C7CBF"/>
    <w:rsid w:val="005102EA"/>
    <w:rsid w:val="0068093D"/>
    <w:rsid w:val="0083331E"/>
    <w:rsid w:val="009A0339"/>
    <w:rsid w:val="00CB1743"/>
    <w:rsid w:val="00DC39B9"/>
    <w:rsid w:val="00EA3A30"/>
    <w:rsid w:val="00E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9"/>
    <w:rPr>
      <w:sz w:val="24"/>
      <w:szCs w:val="24"/>
    </w:rPr>
  </w:style>
  <w:style w:type="paragraph" w:styleId="1">
    <w:name w:val="heading 1"/>
    <w:basedOn w:val="a"/>
    <w:next w:val="a"/>
    <w:qFormat/>
    <w:rsid w:val="009A03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3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A033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Павлов</dc:creator>
  <cp:lastModifiedBy>Связной</cp:lastModifiedBy>
  <cp:revision>8</cp:revision>
  <dcterms:created xsi:type="dcterms:W3CDTF">2012-10-23T11:35:00Z</dcterms:created>
  <dcterms:modified xsi:type="dcterms:W3CDTF">2014-12-17T04:50:00Z</dcterms:modified>
</cp:coreProperties>
</file>