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B8" w:rsidRPr="006F3D2C" w:rsidRDefault="005637B8" w:rsidP="006F3D2C">
      <w:pPr>
        <w:pStyle w:val="a6"/>
        <w:tabs>
          <w:tab w:val="clear" w:pos="9355"/>
          <w:tab w:val="right" w:pos="9923"/>
        </w:tabs>
        <w:jc w:val="right"/>
        <w:rPr>
          <w:rFonts w:ascii="Times New Roman" w:hAnsi="Times New Roman"/>
          <w:b/>
          <w:sz w:val="28"/>
          <w:szCs w:val="28"/>
        </w:rPr>
      </w:pPr>
      <w:r w:rsidRPr="006F3D2C">
        <w:rPr>
          <w:rFonts w:ascii="Times New Roman" w:hAnsi="Times New Roman"/>
          <w:b/>
          <w:sz w:val="28"/>
          <w:szCs w:val="28"/>
        </w:rPr>
        <w:t>Ю.Ю. Пасынок,</w:t>
      </w:r>
    </w:p>
    <w:p w:rsidR="006F3D2C" w:rsidRDefault="005637B8" w:rsidP="006F3D2C">
      <w:pPr>
        <w:tabs>
          <w:tab w:val="right" w:pos="9923"/>
        </w:tabs>
        <w:autoSpaceDE w:val="0"/>
        <w:jc w:val="right"/>
        <w:rPr>
          <w:b/>
          <w:bCs/>
          <w:sz w:val="28"/>
          <w:szCs w:val="28"/>
        </w:rPr>
      </w:pPr>
      <w:r w:rsidRPr="006F3D2C">
        <w:rPr>
          <w:b/>
          <w:bCs/>
          <w:sz w:val="28"/>
          <w:szCs w:val="28"/>
        </w:rPr>
        <w:t xml:space="preserve">учитель начальных классов, </w:t>
      </w:r>
    </w:p>
    <w:p w:rsidR="005637B8" w:rsidRPr="006F3D2C" w:rsidRDefault="005637B8" w:rsidP="006F3D2C">
      <w:pPr>
        <w:tabs>
          <w:tab w:val="right" w:pos="9923"/>
        </w:tabs>
        <w:autoSpaceDE w:val="0"/>
        <w:jc w:val="right"/>
        <w:rPr>
          <w:b/>
          <w:bCs/>
          <w:sz w:val="28"/>
          <w:szCs w:val="28"/>
        </w:rPr>
      </w:pPr>
      <w:r w:rsidRPr="006F3D2C">
        <w:rPr>
          <w:b/>
          <w:bCs/>
          <w:sz w:val="28"/>
          <w:szCs w:val="28"/>
        </w:rPr>
        <w:t>заместитель директора</w:t>
      </w:r>
    </w:p>
    <w:p w:rsidR="005637B8" w:rsidRPr="006F3D2C" w:rsidRDefault="005637B8" w:rsidP="006F3D2C">
      <w:pPr>
        <w:tabs>
          <w:tab w:val="right" w:pos="9923"/>
        </w:tabs>
        <w:autoSpaceDE w:val="0"/>
        <w:jc w:val="right"/>
        <w:rPr>
          <w:bCs/>
          <w:i/>
          <w:sz w:val="28"/>
          <w:szCs w:val="28"/>
        </w:rPr>
      </w:pPr>
      <w:r w:rsidRPr="006F3D2C">
        <w:rPr>
          <w:b/>
          <w:bCs/>
          <w:sz w:val="28"/>
          <w:szCs w:val="28"/>
        </w:rPr>
        <w:t xml:space="preserve">МБОУ НОШ № </w:t>
      </w:r>
      <w:smartTag w:uri="urn:schemas-microsoft-com:office:smarttags" w:element="metricconverter">
        <w:smartTagPr>
          <w:attr w:name="ProductID" w:val="21 г"/>
        </w:smartTagPr>
        <w:r w:rsidRPr="006F3D2C">
          <w:rPr>
            <w:b/>
            <w:bCs/>
            <w:sz w:val="28"/>
            <w:szCs w:val="28"/>
          </w:rPr>
          <w:t>21 г</w:t>
        </w:r>
      </w:smartTag>
      <w:r w:rsidRPr="006F3D2C">
        <w:rPr>
          <w:b/>
          <w:bCs/>
          <w:sz w:val="28"/>
          <w:szCs w:val="28"/>
        </w:rPr>
        <w:t>. Южно-Сахалинска</w:t>
      </w:r>
    </w:p>
    <w:p w:rsidR="005637B8" w:rsidRPr="006F3D2C" w:rsidRDefault="005637B8" w:rsidP="006F3D2C">
      <w:pPr>
        <w:ind w:right="142" w:firstLine="709"/>
        <w:jc w:val="center"/>
        <w:rPr>
          <w:b/>
          <w:sz w:val="28"/>
          <w:szCs w:val="28"/>
        </w:rPr>
      </w:pPr>
    </w:p>
    <w:p w:rsidR="006F3D2C" w:rsidRDefault="005637B8" w:rsidP="006F3D2C">
      <w:pPr>
        <w:ind w:firstLine="709"/>
        <w:jc w:val="center"/>
        <w:rPr>
          <w:b/>
          <w:sz w:val="28"/>
          <w:szCs w:val="28"/>
        </w:rPr>
      </w:pPr>
      <w:r w:rsidRPr="006F3D2C">
        <w:rPr>
          <w:b/>
          <w:sz w:val="28"/>
          <w:szCs w:val="28"/>
        </w:rPr>
        <w:t xml:space="preserve">Структура и содержание работы </w:t>
      </w:r>
    </w:p>
    <w:p w:rsidR="005637B8" w:rsidRDefault="005637B8" w:rsidP="006F3D2C">
      <w:pPr>
        <w:ind w:firstLine="709"/>
        <w:jc w:val="center"/>
        <w:rPr>
          <w:b/>
          <w:sz w:val="28"/>
          <w:szCs w:val="28"/>
        </w:rPr>
      </w:pPr>
      <w:r w:rsidRPr="006F3D2C">
        <w:rPr>
          <w:b/>
          <w:sz w:val="28"/>
          <w:szCs w:val="28"/>
        </w:rPr>
        <w:t>по духовно-нравственному развитию и воспитанию</w:t>
      </w:r>
    </w:p>
    <w:p w:rsidR="006F3D2C" w:rsidRPr="006F3D2C" w:rsidRDefault="006F3D2C" w:rsidP="006F3D2C">
      <w:pPr>
        <w:ind w:firstLine="709"/>
        <w:jc w:val="center"/>
        <w:rPr>
          <w:b/>
          <w:sz w:val="28"/>
          <w:szCs w:val="28"/>
        </w:rPr>
      </w:pPr>
    </w:p>
    <w:p w:rsidR="005637B8" w:rsidRPr="006F3D2C" w:rsidRDefault="005637B8" w:rsidP="006F3D2C">
      <w:pPr>
        <w:shd w:val="clear" w:color="auto" w:fill="FFFFFF"/>
        <w:tabs>
          <w:tab w:val="left" w:pos="1980"/>
          <w:tab w:val="left" w:pos="2160"/>
          <w:tab w:val="left" w:pos="7380"/>
        </w:tabs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Основные направления духовно-нравственного воспитания осуществляются через уклад школьной жизни, который организован педагогическим коллективом, родителями, учреждениями дополнительного образования и включает различные виды деятельности детей:</w:t>
      </w:r>
      <w:r w:rsidRPr="006F3D2C">
        <w:rPr>
          <w:b/>
          <w:sz w:val="28"/>
          <w:szCs w:val="28"/>
        </w:rPr>
        <w:t xml:space="preserve"> </w:t>
      </w:r>
      <w:r w:rsidRPr="006F3D2C">
        <w:rPr>
          <w:sz w:val="28"/>
          <w:szCs w:val="28"/>
        </w:rPr>
        <w:t xml:space="preserve">урочную, внеурочную, внеклассную, внешкольную, семейную, на основе базовых национальных ценностей, традиционных моральных норм, национальных духовных традиций народов России. </w:t>
      </w:r>
    </w:p>
    <w:p w:rsidR="005637B8" w:rsidRPr="006F3D2C" w:rsidRDefault="005637B8" w:rsidP="006F3D2C">
      <w:pPr>
        <w:shd w:val="clear" w:color="auto" w:fill="FFFFFF"/>
        <w:tabs>
          <w:tab w:val="left" w:pos="1980"/>
          <w:tab w:val="left" w:pos="2160"/>
          <w:tab w:val="left" w:pos="7380"/>
        </w:tabs>
        <w:ind w:firstLine="709"/>
        <w:jc w:val="both"/>
        <w:rPr>
          <w:b/>
          <w:sz w:val="28"/>
          <w:szCs w:val="28"/>
        </w:rPr>
      </w:pPr>
      <w:r w:rsidRPr="006F3D2C">
        <w:rPr>
          <w:b/>
          <w:sz w:val="28"/>
          <w:szCs w:val="28"/>
        </w:rPr>
        <w:t>Урочная деятельность.</w:t>
      </w:r>
      <w:r w:rsidRPr="006F3D2C">
        <w:rPr>
          <w:sz w:val="28"/>
          <w:szCs w:val="28"/>
        </w:rPr>
        <w:t xml:space="preserve"> Урок – место разнообразных коллективных действий, переживаний, накопления опыта нравственных взаимоотношений. На уроках дети приучаются к самостоятельной работе, для успешного осуществления необходимо соотносить свои действия и действия других, научиться слушать и понимать своих товарищей, сопоставлять свои знания со знаниями остальных, отстаивать мнение, помогать другим и самому принимать помощь. На уроках дети коллективно переживают чувство радости от самого процесса получения новых знаний, огорчение от неудач ошибок. В воспитательном отношении все учебные предметы, изучаемые в школе, важны. Разнообразие предметов дает возможность каждому ребенку проявить в учении сильную сторону своей индивидуальности. У одного острый ум, у другого умелые руки, третий особо ловок, изящен, отлично владеет своим телом движениями, четвертый особенно восприимчив к </w:t>
      </w:r>
      <w:proofErr w:type="gramStart"/>
      <w:r w:rsidRPr="006F3D2C">
        <w:rPr>
          <w:sz w:val="28"/>
          <w:szCs w:val="28"/>
        </w:rPr>
        <w:t>прекрасному</w:t>
      </w:r>
      <w:proofErr w:type="gramEnd"/>
      <w:r w:rsidRPr="006F3D2C">
        <w:rPr>
          <w:sz w:val="28"/>
          <w:szCs w:val="28"/>
        </w:rPr>
        <w:t xml:space="preserve">, пятый наблюдателен. Эти сильные стороны личности ребенка </w:t>
      </w:r>
      <w:proofErr w:type="gramStart"/>
      <w:r w:rsidRPr="006F3D2C">
        <w:rPr>
          <w:sz w:val="28"/>
          <w:szCs w:val="28"/>
        </w:rPr>
        <w:t>проявляются</w:t>
      </w:r>
      <w:proofErr w:type="gramEnd"/>
      <w:r w:rsidRPr="006F3D2C">
        <w:rPr>
          <w:sz w:val="28"/>
          <w:szCs w:val="28"/>
        </w:rPr>
        <w:t xml:space="preserve"> прежде всего в учебном процессе, когда каждый ребенок в какой-то области становится более знающим и умеющим. Поэтому в соответствии с требованиями ФГОС методологической основой урока является </w:t>
      </w:r>
      <w:proofErr w:type="spellStart"/>
      <w:r w:rsidRPr="006F3D2C">
        <w:rPr>
          <w:sz w:val="28"/>
          <w:szCs w:val="28"/>
        </w:rPr>
        <w:t>личностно-деятельностная</w:t>
      </w:r>
      <w:proofErr w:type="spellEnd"/>
      <w:r w:rsidRPr="006F3D2C">
        <w:rPr>
          <w:sz w:val="28"/>
          <w:szCs w:val="28"/>
        </w:rPr>
        <w:t xml:space="preserve"> технология обучения, которая предполагает:</w:t>
      </w:r>
    </w:p>
    <w:p w:rsidR="005637B8" w:rsidRPr="006F3D2C" w:rsidRDefault="005637B8" w:rsidP="006F3D2C">
      <w:pPr>
        <w:widowControl w:val="0"/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поддержку индивидуальности ребенка;</w:t>
      </w:r>
    </w:p>
    <w:p w:rsidR="005637B8" w:rsidRPr="006F3D2C" w:rsidRDefault="005637B8" w:rsidP="006F3D2C">
      <w:pPr>
        <w:widowControl w:val="0"/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предоставление каждому ученику работать в присущем ему темпе;</w:t>
      </w:r>
    </w:p>
    <w:p w:rsidR="005637B8" w:rsidRPr="006F3D2C" w:rsidRDefault="005637B8" w:rsidP="006F3D2C">
      <w:pPr>
        <w:widowControl w:val="0"/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успешность деятельности;</w:t>
      </w:r>
    </w:p>
    <w:p w:rsidR="005637B8" w:rsidRPr="006F3D2C" w:rsidRDefault="005637B8" w:rsidP="006F3D2C">
      <w:pPr>
        <w:widowControl w:val="0"/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обучение в зоне «ближайшего развития»</w:t>
      </w:r>
    </w:p>
    <w:p w:rsidR="005637B8" w:rsidRPr="006F3D2C" w:rsidRDefault="005637B8" w:rsidP="006F3D2C">
      <w:pPr>
        <w:widowControl w:val="0"/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предоставление права выбора деятельности, партнера, средства обучения;</w:t>
      </w:r>
    </w:p>
    <w:p w:rsidR="005637B8" w:rsidRPr="006F3D2C" w:rsidRDefault="005637B8" w:rsidP="006F3D2C">
      <w:pPr>
        <w:widowControl w:val="0"/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создание возможности для реализации творческих способностей;</w:t>
      </w:r>
    </w:p>
    <w:p w:rsidR="005637B8" w:rsidRPr="006F3D2C" w:rsidRDefault="005637B8" w:rsidP="006F3D2C">
      <w:pPr>
        <w:widowControl w:val="0"/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F3D2C">
        <w:rPr>
          <w:sz w:val="28"/>
          <w:szCs w:val="28"/>
        </w:rPr>
        <w:t>• демократический стиль взаимодействия.</w:t>
      </w:r>
    </w:p>
    <w:p w:rsidR="005637B8" w:rsidRPr="006F3D2C" w:rsidRDefault="005637B8" w:rsidP="006F3D2C">
      <w:pPr>
        <w:shd w:val="clear" w:color="auto" w:fill="FFFFFF"/>
        <w:tabs>
          <w:tab w:val="left" w:pos="1980"/>
          <w:tab w:val="left" w:pos="2160"/>
          <w:tab w:val="left" w:pos="7380"/>
        </w:tabs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Пути реализации</w:t>
      </w:r>
      <w:r w:rsidRPr="006F3D2C">
        <w:rPr>
          <w:b/>
          <w:sz w:val="28"/>
          <w:szCs w:val="28"/>
        </w:rPr>
        <w:t xml:space="preserve"> </w:t>
      </w:r>
      <w:proofErr w:type="spellStart"/>
      <w:r w:rsidRPr="006F3D2C">
        <w:rPr>
          <w:sz w:val="28"/>
          <w:szCs w:val="28"/>
        </w:rPr>
        <w:t>личностно-деятельностного</w:t>
      </w:r>
      <w:proofErr w:type="spellEnd"/>
      <w:r w:rsidRPr="006F3D2C">
        <w:rPr>
          <w:sz w:val="28"/>
          <w:szCs w:val="28"/>
        </w:rPr>
        <w:t xml:space="preserve"> обучения: усиление роли продуктивной, творческой деятельности; организация уровневой дифференциации; изменение функций контроля и оценки учебной деятельности; отказ от инструктивного стиля руководства учителя и др.</w:t>
      </w:r>
    </w:p>
    <w:p w:rsidR="005637B8" w:rsidRPr="006F3D2C" w:rsidRDefault="005637B8" w:rsidP="006F3D2C">
      <w:pPr>
        <w:shd w:val="clear" w:color="auto" w:fill="FFFFFF"/>
        <w:tabs>
          <w:tab w:val="left" w:pos="1980"/>
          <w:tab w:val="left" w:pos="2160"/>
          <w:tab w:val="left" w:pos="7380"/>
        </w:tabs>
        <w:ind w:firstLine="709"/>
        <w:jc w:val="both"/>
        <w:rPr>
          <w:sz w:val="28"/>
          <w:szCs w:val="28"/>
        </w:rPr>
      </w:pPr>
      <w:r w:rsidRPr="006F3D2C">
        <w:rPr>
          <w:b/>
          <w:sz w:val="28"/>
          <w:szCs w:val="28"/>
        </w:rPr>
        <w:t>Внеурочная деятельность,</w:t>
      </w:r>
      <w:r w:rsidRPr="006F3D2C">
        <w:rPr>
          <w:sz w:val="28"/>
          <w:szCs w:val="28"/>
        </w:rPr>
        <w:t xml:space="preserve"> в соответствии с ФГОС определена следующими направлениями развития личности:</w:t>
      </w:r>
    </w:p>
    <w:p w:rsidR="005637B8" w:rsidRPr="006F3D2C" w:rsidRDefault="005637B8" w:rsidP="006F3D2C">
      <w:pPr>
        <w:widowControl w:val="0"/>
        <w:shd w:val="clear" w:color="auto" w:fill="FFFFFF"/>
        <w:tabs>
          <w:tab w:val="left" w:pos="284"/>
          <w:tab w:val="left" w:pos="73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1. Спортивно – оздоровительное.</w:t>
      </w:r>
    </w:p>
    <w:p w:rsidR="005637B8" w:rsidRPr="006F3D2C" w:rsidRDefault="005637B8" w:rsidP="006F3D2C">
      <w:pPr>
        <w:widowControl w:val="0"/>
        <w:shd w:val="clear" w:color="auto" w:fill="FFFFFF"/>
        <w:tabs>
          <w:tab w:val="left" w:pos="284"/>
          <w:tab w:val="left" w:pos="73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lastRenderedPageBreak/>
        <w:t>2. Духовно-нравственное.</w:t>
      </w:r>
    </w:p>
    <w:p w:rsidR="005637B8" w:rsidRPr="006F3D2C" w:rsidRDefault="005637B8" w:rsidP="006F3D2C">
      <w:pPr>
        <w:widowControl w:val="0"/>
        <w:shd w:val="clear" w:color="auto" w:fill="FFFFFF"/>
        <w:tabs>
          <w:tab w:val="left" w:pos="284"/>
          <w:tab w:val="left" w:pos="73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3. </w:t>
      </w:r>
      <w:proofErr w:type="spellStart"/>
      <w:r w:rsidRPr="006F3D2C">
        <w:rPr>
          <w:sz w:val="28"/>
          <w:szCs w:val="28"/>
        </w:rPr>
        <w:t>Общеинтеллектуальное</w:t>
      </w:r>
      <w:proofErr w:type="spellEnd"/>
      <w:r w:rsidRPr="006F3D2C">
        <w:rPr>
          <w:sz w:val="28"/>
          <w:szCs w:val="28"/>
        </w:rPr>
        <w:t>.</w:t>
      </w:r>
    </w:p>
    <w:p w:rsidR="005637B8" w:rsidRPr="006F3D2C" w:rsidRDefault="005637B8" w:rsidP="006F3D2C">
      <w:pPr>
        <w:widowControl w:val="0"/>
        <w:shd w:val="clear" w:color="auto" w:fill="FFFFFF"/>
        <w:tabs>
          <w:tab w:val="left" w:pos="284"/>
          <w:tab w:val="left" w:pos="73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4. Социальное.</w:t>
      </w:r>
    </w:p>
    <w:p w:rsidR="005637B8" w:rsidRPr="006F3D2C" w:rsidRDefault="005637B8" w:rsidP="006F3D2C">
      <w:pPr>
        <w:widowControl w:val="0"/>
        <w:shd w:val="clear" w:color="auto" w:fill="FFFFFF"/>
        <w:tabs>
          <w:tab w:val="left" w:pos="284"/>
          <w:tab w:val="left" w:pos="73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5. Общекультурное.</w:t>
      </w:r>
    </w:p>
    <w:p w:rsidR="005637B8" w:rsidRPr="006F3D2C" w:rsidRDefault="005637B8" w:rsidP="006F3D2C">
      <w:pPr>
        <w:shd w:val="clear" w:color="auto" w:fill="FFFFFF"/>
        <w:tabs>
          <w:tab w:val="left" w:pos="284"/>
          <w:tab w:val="left" w:pos="7380"/>
        </w:tabs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Основные формы внеурочной деятельности: экскурсии, олимпиады, соревнования, общественно-полезные практические занятия.</w:t>
      </w:r>
    </w:p>
    <w:p w:rsidR="005637B8" w:rsidRPr="006F3D2C" w:rsidRDefault="005637B8" w:rsidP="006F3D2C">
      <w:pPr>
        <w:shd w:val="clear" w:color="auto" w:fill="FFFFFF"/>
        <w:tabs>
          <w:tab w:val="left" w:pos="1980"/>
          <w:tab w:val="left" w:pos="2160"/>
          <w:tab w:val="left" w:pos="7380"/>
        </w:tabs>
        <w:ind w:firstLine="709"/>
        <w:jc w:val="both"/>
        <w:rPr>
          <w:sz w:val="28"/>
          <w:szCs w:val="28"/>
        </w:rPr>
      </w:pPr>
      <w:r w:rsidRPr="006F3D2C">
        <w:rPr>
          <w:b/>
          <w:sz w:val="28"/>
          <w:szCs w:val="28"/>
        </w:rPr>
        <w:t xml:space="preserve">Внеклассная деятельность </w:t>
      </w:r>
      <w:r w:rsidRPr="006F3D2C">
        <w:rPr>
          <w:sz w:val="28"/>
          <w:szCs w:val="28"/>
        </w:rPr>
        <w:t>определена в соответствии со школьной программой воспитания младших школьников, которая реализует все направления духовно-нравственного воспитания через разделы:</w:t>
      </w:r>
    </w:p>
    <w:p w:rsidR="005637B8" w:rsidRPr="006F3D2C" w:rsidRDefault="005637B8" w:rsidP="006F3D2C">
      <w:pPr>
        <w:shd w:val="clear" w:color="auto" w:fill="FFFFFF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воспитание гражданственности, патриотизма, уважения к правам, свободам и обязанностям человека;</w:t>
      </w:r>
    </w:p>
    <w:p w:rsidR="005637B8" w:rsidRPr="006F3D2C" w:rsidRDefault="005637B8" w:rsidP="006F3D2C">
      <w:pPr>
        <w:shd w:val="clear" w:color="auto" w:fill="FFFFFF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воспитание нравственных чувств и этического сознания;</w:t>
      </w:r>
    </w:p>
    <w:p w:rsidR="005637B8" w:rsidRPr="006F3D2C" w:rsidRDefault="005637B8" w:rsidP="006F3D2C">
      <w:pPr>
        <w:shd w:val="clear" w:color="auto" w:fill="FFFFFF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воспитание трудолюбия, творческого отношения к учению, труду, жизни;</w:t>
      </w:r>
    </w:p>
    <w:p w:rsidR="005637B8" w:rsidRPr="006F3D2C" w:rsidRDefault="005637B8" w:rsidP="006F3D2C">
      <w:pPr>
        <w:shd w:val="clear" w:color="auto" w:fill="FFFFFF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формирование ценностного отношения к здоровью и здоровому образу жизни;</w:t>
      </w:r>
    </w:p>
    <w:p w:rsidR="005637B8" w:rsidRPr="006F3D2C" w:rsidRDefault="005637B8" w:rsidP="006F3D2C">
      <w:pPr>
        <w:shd w:val="clear" w:color="auto" w:fill="FFFFFF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воспитание ценностного отношения к природе, окружающей среде (экологическое воспитание);</w:t>
      </w:r>
    </w:p>
    <w:p w:rsidR="005637B8" w:rsidRPr="006F3D2C" w:rsidRDefault="005637B8" w:rsidP="006F3D2C">
      <w:pPr>
        <w:shd w:val="clear" w:color="auto" w:fill="FFFFFF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 xml:space="preserve">• воспитание ценностного отношения к </w:t>
      </w:r>
      <w:proofErr w:type="gramStart"/>
      <w:r w:rsidRPr="006F3D2C">
        <w:rPr>
          <w:sz w:val="28"/>
          <w:szCs w:val="28"/>
        </w:rPr>
        <w:t>прекрасному</w:t>
      </w:r>
      <w:proofErr w:type="gramEnd"/>
      <w:r w:rsidRPr="006F3D2C">
        <w:rPr>
          <w:sz w:val="28"/>
          <w:szCs w:val="28"/>
        </w:rPr>
        <w:t>, формирование представлений об эстетических идеалах и ценностях (эстетическое воспитание).</w:t>
      </w:r>
    </w:p>
    <w:p w:rsidR="005637B8" w:rsidRPr="006F3D2C" w:rsidRDefault="005637B8" w:rsidP="006F3D2C">
      <w:pPr>
        <w:tabs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F3D2C">
        <w:rPr>
          <w:b/>
          <w:sz w:val="28"/>
          <w:szCs w:val="28"/>
        </w:rPr>
        <w:t>Внешкольная деятельность</w:t>
      </w:r>
      <w:r w:rsidRPr="006F3D2C">
        <w:rPr>
          <w:sz w:val="28"/>
          <w:szCs w:val="28"/>
        </w:rPr>
        <w:t xml:space="preserve"> основана на деятельности обучающихся в различных центрах дополнительного образования города (музыкальная школа, школа искусств, спортивные школы, центр детского творчества).</w:t>
      </w:r>
    </w:p>
    <w:p w:rsidR="005637B8" w:rsidRPr="006F3D2C" w:rsidRDefault="005637B8" w:rsidP="006F3D2C">
      <w:pPr>
        <w:shd w:val="clear" w:color="auto" w:fill="FFFFFF"/>
        <w:tabs>
          <w:tab w:val="left" w:pos="1980"/>
          <w:tab w:val="left" w:pos="2160"/>
          <w:tab w:val="left" w:pos="7380"/>
        </w:tabs>
        <w:ind w:firstLine="709"/>
        <w:jc w:val="both"/>
        <w:rPr>
          <w:b/>
          <w:sz w:val="28"/>
          <w:szCs w:val="28"/>
        </w:rPr>
      </w:pPr>
    </w:p>
    <w:p w:rsidR="005637B8" w:rsidRPr="006F3D2C" w:rsidRDefault="005637B8" w:rsidP="006F3D2C">
      <w:pPr>
        <w:shd w:val="clear" w:color="auto" w:fill="FFFFFF"/>
        <w:tabs>
          <w:tab w:val="left" w:pos="1980"/>
          <w:tab w:val="left" w:pos="2160"/>
          <w:tab w:val="left" w:pos="7380"/>
        </w:tabs>
        <w:jc w:val="center"/>
        <w:rPr>
          <w:sz w:val="28"/>
          <w:szCs w:val="28"/>
        </w:rPr>
      </w:pPr>
      <w:r w:rsidRPr="006F3D2C">
        <w:rPr>
          <w:b/>
          <w:sz w:val="28"/>
          <w:szCs w:val="28"/>
        </w:rPr>
        <w:t>Взаимодействие с родителями учащихся</w:t>
      </w:r>
    </w:p>
    <w:p w:rsidR="005637B8" w:rsidRPr="006F3D2C" w:rsidRDefault="005637B8" w:rsidP="006F3D2C">
      <w:pPr>
        <w:shd w:val="clear" w:color="auto" w:fill="FFFFFF"/>
        <w:tabs>
          <w:tab w:val="left" w:pos="1980"/>
          <w:tab w:val="left" w:pos="2160"/>
          <w:tab w:val="left" w:pos="7380"/>
        </w:tabs>
        <w:ind w:firstLine="709"/>
        <w:jc w:val="both"/>
        <w:rPr>
          <w:b/>
          <w:sz w:val="28"/>
          <w:szCs w:val="28"/>
        </w:rPr>
      </w:pPr>
      <w:r w:rsidRPr="006F3D2C">
        <w:rPr>
          <w:sz w:val="28"/>
          <w:szCs w:val="28"/>
        </w:rPr>
        <w:t xml:space="preserve">Программа предусматривает следующие виды и формы работы с родителями </w:t>
      </w:r>
      <w:proofErr w:type="gramStart"/>
      <w:r w:rsidRPr="006F3D2C">
        <w:rPr>
          <w:sz w:val="28"/>
          <w:szCs w:val="28"/>
        </w:rPr>
        <w:t>обучающихся</w:t>
      </w:r>
      <w:proofErr w:type="gramEnd"/>
      <w:r w:rsidRPr="006F3D2C">
        <w:rPr>
          <w:sz w:val="28"/>
          <w:szCs w:val="28"/>
        </w:rPr>
        <w:t>:</w:t>
      </w:r>
    </w:p>
    <w:p w:rsidR="005637B8" w:rsidRPr="006F3D2C" w:rsidRDefault="005637B8" w:rsidP="006F3D2C">
      <w:pPr>
        <w:widowControl w:val="0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день открытых дверей для родителей, общешкольные и классные родительские собрания (лекции, беседы, диспуты, круглые столы);</w:t>
      </w:r>
    </w:p>
    <w:p w:rsidR="005637B8" w:rsidRPr="006F3D2C" w:rsidRDefault="005637B8" w:rsidP="006F3D2C">
      <w:pPr>
        <w:widowControl w:val="0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F3D2C">
        <w:rPr>
          <w:sz w:val="28"/>
          <w:szCs w:val="28"/>
        </w:rPr>
        <w:t>• благотворительная акция «Помоги семье», акции «Рождественская», «Подарок воину», интеллектуальные и спортивные конкурсы «Папа, мама, я – спортивная семья», «Папа, мама, я – интеллектуальная семья»;</w:t>
      </w:r>
      <w:proofErr w:type="gramEnd"/>
    </w:p>
    <w:p w:rsidR="005637B8" w:rsidRPr="006F3D2C" w:rsidRDefault="005637B8" w:rsidP="006F3D2C">
      <w:pPr>
        <w:widowControl w:val="0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индивидуальные консультации, оказываемые педагогами-психологами, социальными педагогами, классными руководителями по вопросам воспитания;</w:t>
      </w:r>
    </w:p>
    <w:p w:rsidR="005637B8" w:rsidRPr="006F3D2C" w:rsidRDefault="005637B8" w:rsidP="006F3D2C">
      <w:pPr>
        <w:widowControl w:val="0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общешкольная родительская конференция, издание памяток для родителей по вопросам тематических классных и общешкольных собраний;</w:t>
      </w:r>
    </w:p>
    <w:p w:rsidR="005637B8" w:rsidRPr="006F3D2C" w:rsidRDefault="005637B8" w:rsidP="006F3D2C">
      <w:pPr>
        <w:widowControl w:val="0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 xml:space="preserve">• родительский всеобуч в форме родительских собраний, направленных на обсуждение актуальных вопросов воспитания детей в семье и образовательной организации, знакомство родителей с задачами и итогами работы школы; родительские конференции, посвященные обмену опытом семейного воспитания, в форме </w:t>
      </w:r>
      <w:proofErr w:type="spellStart"/>
      <w:r w:rsidRPr="006F3D2C">
        <w:rPr>
          <w:sz w:val="28"/>
          <w:szCs w:val="28"/>
        </w:rPr>
        <w:t>организационно-деятельностной</w:t>
      </w:r>
      <w:proofErr w:type="spellEnd"/>
      <w:r w:rsidRPr="006F3D2C">
        <w:rPr>
          <w:sz w:val="28"/>
          <w:szCs w:val="28"/>
        </w:rPr>
        <w:t xml:space="preserve"> и психологической игры,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</w:t>
      </w:r>
    </w:p>
    <w:p w:rsidR="005637B8" w:rsidRPr="006F3D2C" w:rsidRDefault="005637B8" w:rsidP="006F3D2C">
      <w:pPr>
        <w:tabs>
          <w:tab w:val="left" w:pos="1980"/>
          <w:tab w:val="left" w:pos="2160"/>
          <w:tab w:val="left" w:pos="7380"/>
        </w:tabs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Просвещение родителей через размещение информации на сайте школы, создание информационных стендов, книжных выставок:</w:t>
      </w:r>
    </w:p>
    <w:p w:rsidR="005637B8" w:rsidRPr="006F3D2C" w:rsidRDefault="005637B8" w:rsidP="006F3D2C">
      <w:pPr>
        <w:widowControl w:val="0"/>
        <w:tabs>
          <w:tab w:val="left" w:pos="426"/>
          <w:tab w:val="left" w:pos="216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lastRenderedPageBreak/>
        <w:t xml:space="preserve">• о нормативно-правовой базе по воспитанию ребенка, правовыми аспектами, связанными с ответственностью родителей за воспитание детей; </w:t>
      </w:r>
    </w:p>
    <w:p w:rsidR="005637B8" w:rsidRPr="006F3D2C" w:rsidRDefault="005637B8" w:rsidP="006F3D2C">
      <w:pPr>
        <w:widowControl w:val="0"/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 xml:space="preserve">• социально-психологической службе; </w:t>
      </w:r>
    </w:p>
    <w:p w:rsidR="005637B8" w:rsidRPr="006F3D2C" w:rsidRDefault="005637B8" w:rsidP="006F3D2C">
      <w:pPr>
        <w:widowControl w:val="0"/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 xml:space="preserve">• литературе для родителей в библиотеке школы; </w:t>
      </w:r>
    </w:p>
    <w:p w:rsidR="005637B8" w:rsidRPr="006F3D2C" w:rsidRDefault="005637B8" w:rsidP="006F3D2C">
      <w:pPr>
        <w:widowControl w:val="0"/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подготовке ребенка к школе;</w:t>
      </w:r>
    </w:p>
    <w:p w:rsidR="005637B8" w:rsidRPr="006F3D2C" w:rsidRDefault="005637B8" w:rsidP="006F3D2C">
      <w:pPr>
        <w:widowControl w:val="0"/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</w:t>
      </w:r>
      <w:proofErr w:type="gramStart"/>
      <w:r w:rsidRPr="006F3D2C">
        <w:rPr>
          <w:sz w:val="28"/>
          <w:szCs w:val="28"/>
        </w:rPr>
        <w:t>режиме</w:t>
      </w:r>
      <w:proofErr w:type="gramEnd"/>
      <w:r w:rsidRPr="006F3D2C">
        <w:rPr>
          <w:sz w:val="28"/>
          <w:szCs w:val="28"/>
        </w:rPr>
        <w:t xml:space="preserve"> работы школы;</w:t>
      </w:r>
    </w:p>
    <w:p w:rsidR="005637B8" w:rsidRPr="006F3D2C" w:rsidRDefault="005637B8" w:rsidP="006F3D2C">
      <w:pPr>
        <w:widowControl w:val="0"/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книжные выставки в библиотеке школы по вопросам семейного воспитания;</w:t>
      </w:r>
    </w:p>
    <w:p w:rsidR="005637B8" w:rsidRPr="006F3D2C" w:rsidRDefault="005637B8" w:rsidP="006F3D2C">
      <w:pPr>
        <w:widowControl w:val="0"/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 xml:space="preserve">• индивидуальные консультации по подбору литературы. </w:t>
      </w:r>
    </w:p>
    <w:p w:rsidR="005637B8" w:rsidRPr="006F3D2C" w:rsidRDefault="005637B8" w:rsidP="006F3D2C">
      <w:pPr>
        <w:tabs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Распространение лучшего опыта семейного воспитания через: обсуждение вопросов на классных родительских собраниях по темам «Истоки глубинной привязанности в детско-родительских отношениях», «Иерархия отношений в семье и особенности семейного воспитания», «Типичные недостатки семейного воспитания и пути их преодоления», «Способы общения и методы педагогического воздействия на ребенка в семье».</w:t>
      </w:r>
    </w:p>
    <w:p w:rsidR="005637B8" w:rsidRPr="006F3D2C" w:rsidRDefault="005637B8" w:rsidP="006F3D2C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Участие родителей в управлении школой образовательным процессом, в организации деятельности общественных родительских формирований через работу Управляющего Совета, классные родительские комитеты; деятельность инициативных родителей; участие в обсуждении Открытого школьного доклада; обсуждение разделов новой редакции Устава школы.</w:t>
      </w:r>
    </w:p>
    <w:p w:rsidR="005637B8" w:rsidRPr="006F3D2C" w:rsidRDefault="005637B8" w:rsidP="006F3D2C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 xml:space="preserve">Поощрение родителей, активно участвующих в жизни школы, по итогам года, итогам проведения акций, различных мероприятий. </w:t>
      </w:r>
    </w:p>
    <w:p w:rsidR="005637B8" w:rsidRPr="006F3D2C" w:rsidRDefault="005637B8" w:rsidP="006F3D2C">
      <w:pPr>
        <w:ind w:firstLine="709"/>
        <w:jc w:val="center"/>
        <w:rPr>
          <w:b/>
          <w:sz w:val="28"/>
          <w:szCs w:val="28"/>
        </w:rPr>
      </w:pPr>
    </w:p>
    <w:p w:rsidR="005637B8" w:rsidRPr="006F3D2C" w:rsidRDefault="005637B8" w:rsidP="006F3D2C">
      <w:pPr>
        <w:jc w:val="center"/>
        <w:rPr>
          <w:b/>
          <w:sz w:val="28"/>
          <w:szCs w:val="28"/>
        </w:rPr>
      </w:pPr>
      <w:r w:rsidRPr="006F3D2C">
        <w:rPr>
          <w:b/>
          <w:sz w:val="28"/>
          <w:szCs w:val="28"/>
        </w:rPr>
        <w:t>Планируемые результаты духовно-нравственного развития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При реализации программы духовно-нравственного развития и воспитания младших школьников планируется достижение следующих результатов:</w:t>
      </w:r>
    </w:p>
    <w:p w:rsidR="005637B8" w:rsidRPr="006F3D2C" w:rsidRDefault="005637B8" w:rsidP="006F3D2C">
      <w:pPr>
        <w:tabs>
          <w:tab w:val="left" w:pos="0"/>
          <w:tab w:val="left" w:pos="7380"/>
        </w:tabs>
        <w:ind w:firstLine="709"/>
        <w:jc w:val="both"/>
        <w:rPr>
          <w:iCs/>
          <w:sz w:val="28"/>
          <w:szCs w:val="28"/>
        </w:rPr>
      </w:pPr>
      <w:r w:rsidRPr="006F3D2C">
        <w:rPr>
          <w:iCs/>
          <w:sz w:val="28"/>
          <w:szCs w:val="28"/>
        </w:rPr>
        <w:t>• ценностное отношение учащихся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5637B8" w:rsidRPr="006F3D2C" w:rsidRDefault="005637B8" w:rsidP="006F3D2C">
      <w:pPr>
        <w:tabs>
          <w:tab w:val="left" w:pos="0"/>
          <w:tab w:val="left" w:pos="7380"/>
        </w:tabs>
        <w:ind w:firstLine="709"/>
        <w:jc w:val="both"/>
        <w:rPr>
          <w:iCs/>
          <w:sz w:val="28"/>
          <w:szCs w:val="28"/>
        </w:rPr>
      </w:pPr>
      <w:r w:rsidRPr="006F3D2C">
        <w:rPr>
          <w:iCs/>
          <w:sz w:val="28"/>
          <w:szCs w:val="28"/>
        </w:rPr>
        <w:t>• начальные представления о моральных нормах и правилах нравственного поведения, в т. ч.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5637B8" w:rsidRPr="006F3D2C" w:rsidRDefault="005637B8" w:rsidP="006F3D2C">
      <w:pPr>
        <w:tabs>
          <w:tab w:val="left" w:pos="0"/>
          <w:tab w:val="left" w:pos="7380"/>
        </w:tabs>
        <w:ind w:firstLine="709"/>
        <w:jc w:val="both"/>
        <w:rPr>
          <w:iCs/>
          <w:sz w:val="28"/>
          <w:szCs w:val="28"/>
        </w:rPr>
      </w:pPr>
      <w:r w:rsidRPr="006F3D2C">
        <w:rPr>
          <w:sz w:val="28"/>
          <w:szCs w:val="28"/>
        </w:rPr>
        <w:t>• </w:t>
      </w:r>
      <w:r w:rsidRPr="006F3D2C">
        <w:rPr>
          <w:iCs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5637B8" w:rsidRPr="006F3D2C" w:rsidRDefault="005637B8" w:rsidP="006F3D2C">
      <w:pPr>
        <w:tabs>
          <w:tab w:val="left" w:pos="0"/>
          <w:tab w:val="left" w:pos="7380"/>
        </w:tabs>
        <w:ind w:firstLine="709"/>
        <w:jc w:val="both"/>
        <w:rPr>
          <w:iCs/>
          <w:sz w:val="28"/>
          <w:szCs w:val="28"/>
        </w:rPr>
      </w:pPr>
      <w:r w:rsidRPr="006F3D2C">
        <w:rPr>
          <w:sz w:val="28"/>
          <w:szCs w:val="28"/>
        </w:rPr>
        <w:t>• </w:t>
      </w:r>
      <w:r w:rsidRPr="006F3D2C">
        <w:rPr>
          <w:iCs/>
          <w:sz w:val="28"/>
          <w:szCs w:val="28"/>
        </w:rPr>
        <w:t>к своему здоровью, здоровью близких и окружающих людей;</w:t>
      </w:r>
    </w:p>
    <w:p w:rsidR="005637B8" w:rsidRPr="006F3D2C" w:rsidRDefault="005637B8" w:rsidP="006F3D2C">
      <w:pPr>
        <w:tabs>
          <w:tab w:val="left" w:pos="0"/>
          <w:tab w:val="left" w:pos="7380"/>
        </w:tabs>
        <w:ind w:firstLine="709"/>
        <w:jc w:val="both"/>
        <w:rPr>
          <w:iCs/>
          <w:sz w:val="28"/>
          <w:szCs w:val="28"/>
        </w:rPr>
      </w:pPr>
      <w:r w:rsidRPr="006F3D2C">
        <w:rPr>
          <w:sz w:val="28"/>
          <w:szCs w:val="28"/>
        </w:rPr>
        <w:t>• </w:t>
      </w:r>
      <w:r w:rsidRPr="006F3D2C">
        <w:rPr>
          <w:iCs/>
          <w:sz w:val="28"/>
          <w:szCs w:val="28"/>
        </w:rPr>
        <w:t>к природе, окружающей среде;</w:t>
      </w:r>
    </w:p>
    <w:p w:rsidR="005637B8" w:rsidRPr="006F3D2C" w:rsidRDefault="005637B8" w:rsidP="006F3D2C">
      <w:pPr>
        <w:tabs>
          <w:tab w:val="left" w:pos="0"/>
          <w:tab w:val="left" w:pos="7380"/>
        </w:tabs>
        <w:ind w:firstLine="709"/>
        <w:jc w:val="both"/>
        <w:rPr>
          <w:iCs/>
          <w:sz w:val="28"/>
          <w:szCs w:val="28"/>
        </w:rPr>
      </w:pPr>
      <w:r w:rsidRPr="006F3D2C">
        <w:rPr>
          <w:sz w:val="28"/>
          <w:szCs w:val="28"/>
        </w:rPr>
        <w:t>• п</w:t>
      </w:r>
      <w:r w:rsidRPr="006F3D2C">
        <w:rPr>
          <w:iCs/>
          <w:sz w:val="28"/>
          <w:szCs w:val="28"/>
        </w:rPr>
        <w:t>ервоначальные умения видеть красоту в окружающем мире, в поведении и поступках людей.</w:t>
      </w:r>
    </w:p>
    <w:p w:rsidR="005637B8" w:rsidRPr="006F3D2C" w:rsidRDefault="005637B8" w:rsidP="006F3D2C">
      <w:pPr>
        <w:tabs>
          <w:tab w:val="left" w:pos="0"/>
          <w:tab w:val="left" w:pos="7380"/>
        </w:tabs>
        <w:ind w:firstLine="709"/>
        <w:jc w:val="both"/>
        <w:rPr>
          <w:b/>
          <w:sz w:val="28"/>
          <w:szCs w:val="28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5642"/>
        <w:gridCol w:w="2777"/>
      </w:tblGrid>
      <w:tr w:rsidR="005637B8" w:rsidRPr="006F3D2C" w:rsidTr="007F45C6">
        <w:trPr>
          <w:jc w:val="center"/>
        </w:trPr>
        <w:tc>
          <w:tcPr>
            <w:tcW w:w="1945" w:type="dxa"/>
          </w:tcPr>
          <w:p w:rsidR="005637B8" w:rsidRPr="006F3D2C" w:rsidRDefault="005637B8" w:rsidP="006F3D2C">
            <w:pPr>
              <w:tabs>
                <w:tab w:val="left" w:pos="1980"/>
                <w:tab w:val="left" w:pos="2160"/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6F3D2C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5642" w:type="dxa"/>
          </w:tcPr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6F3D2C"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777" w:type="dxa"/>
          </w:tcPr>
          <w:p w:rsidR="005637B8" w:rsidRPr="006F3D2C" w:rsidRDefault="005637B8" w:rsidP="006F3D2C">
            <w:pPr>
              <w:tabs>
                <w:tab w:val="left" w:pos="1"/>
                <w:tab w:val="left" w:pos="2653"/>
                <w:tab w:val="left" w:pos="7380"/>
              </w:tabs>
              <w:ind w:firstLine="1"/>
              <w:jc w:val="center"/>
              <w:rPr>
                <w:b/>
                <w:sz w:val="28"/>
                <w:szCs w:val="28"/>
              </w:rPr>
            </w:pPr>
            <w:r w:rsidRPr="006F3D2C">
              <w:rPr>
                <w:b/>
                <w:sz w:val="28"/>
                <w:szCs w:val="28"/>
              </w:rPr>
              <w:t xml:space="preserve">Уровни воспитательных результатов и эффектов </w:t>
            </w:r>
            <w:r w:rsidRPr="006F3D2C">
              <w:rPr>
                <w:b/>
                <w:sz w:val="28"/>
                <w:szCs w:val="28"/>
              </w:rPr>
              <w:lastRenderedPageBreak/>
              <w:t>деятельности</w:t>
            </w:r>
          </w:p>
        </w:tc>
      </w:tr>
      <w:tr w:rsidR="005637B8" w:rsidRPr="006F3D2C" w:rsidTr="007F45C6">
        <w:trPr>
          <w:jc w:val="center"/>
        </w:trPr>
        <w:tc>
          <w:tcPr>
            <w:tcW w:w="1945" w:type="dxa"/>
          </w:tcPr>
          <w:p w:rsidR="005637B8" w:rsidRPr="006F3D2C" w:rsidRDefault="005637B8" w:rsidP="006F3D2C">
            <w:pPr>
              <w:widowControl w:val="0"/>
              <w:numPr>
                <w:ilvl w:val="0"/>
                <w:numId w:val="10"/>
              </w:numPr>
              <w:tabs>
                <w:tab w:val="left" w:pos="51"/>
                <w:tab w:val="left" w:pos="334"/>
                <w:tab w:val="left" w:pos="7380"/>
              </w:tabs>
              <w:autoSpaceDE w:val="0"/>
              <w:autoSpaceDN w:val="0"/>
              <w:adjustRightInd w:val="0"/>
              <w:ind w:left="0" w:hanging="51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lastRenderedPageBreak/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5642" w:type="dxa"/>
          </w:tcPr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•опыт социальной и межкультурной коммуникации;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•начальные представления о правах и обязанностях человека, гражданина, семьянина, товарища.</w:t>
            </w:r>
          </w:p>
        </w:tc>
        <w:tc>
          <w:tcPr>
            <w:tcW w:w="2777" w:type="dxa"/>
            <w:vMerge w:val="restart"/>
          </w:tcPr>
          <w:p w:rsidR="005637B8" w:rsidRPr="006F3D2C" w:rsidRDefault="005637B8" w:rsidP="006F3D2C">
            <w:pPr>
              <w:shd w:val="clear" w:color="auto" w:fill="FFFFFF"/>
              <w:tabs>
                <w:tab w:val="left" w:pos="83"/>
                <w:tab w:val="left" w:pos="7380"/>
              </w:tabs>
              <w:rPr>
                <w:b/>
                <w:bCs/>
                <w:sz w:val="28"/>
                <w:szCs w:val="28"/>
              </w:rPr>
            </w:pPr>
            <w:r w:rsidRPr="006F3D2C">
              <w:rPr>
                <w:b/>
                <w:bCs/>
                <w:sz w:val="28"/>
                <w:szCs w:val="28"/>
              </w:rPr>
              <w:t>Первый уровень результатов.</w:t>
            </w:r>
          </w:p>
          <w:p w:rsidR="005637B8" w:rsidRPr="006F3D2C" w:rsidRDefault="005637B8" w:rsidP="006F3D2C">
            <w:pPr>
              <w:shd w:val="clear" w:color="auto" w:fill="FFFFFF"/>
              <w:tabs>
                <w:tab w:val="left" w:pos="83"/>
                <w:tab w:val="left" w:pos="7380"/>
              </w:tabs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Первичное понимание социальной реальности и повседневной жизни, значение имеет взаимодействие обучающегося со своими учителями как значимыми для него носителями положительного социального знания и повсе</w:t>
            </w:r>
            <w:r w:rsidRPr="006F3D2C">
              <w:rPr>
                <w:sz w:val="28"/>
                <w:szCs w:val="28"/>
              </w:rPr>
              <w:softHyphen/>
              <w:t>дневного опыта.</w:t>
            </w:r>
          </w:p>
          <w:p w:rsidR="005637B8" w:rsidRPr="006F3D2C" w:rsidRDefault="005637B8" w:rsidP="006F3D2C">
            <w:pPr>
              <w:shd w:val="clear" w:color="auto" w:fill="FFFFFF"/>
              <w:tabs>
                <w:tab w:val="left" w:pos="225"/>
                <w:tab w:val="left" w:pos="2653"/>
                <w:tab w:val="left" w:pos="7380"/>
              </w:tabs>
              <w:ind w:hanging="59"/>
              <w:rPr>
                <w:b/>
                <w:bCs/>
                <w:sz w:val="28"/>
                <w:szCs w:val="28"/>
              </w:rPr>
            </w:pPr>
            <w:r w:rsidRPr="006F3D2C">
              <w:rPr>
                <w:b/>
                <w:bCs/>
                <w:sz w:val="28"/>
                <w:szCs w:val="28"/>
              </w:rPr>
              <w:t>Второй уровень результатов.</w:t>
            </w:r>
          </w:p>
          <w:p w:rsidR="005637B8" w:rsidRPr="006F3D2C" w:rsidRDefault="005637B8" w:rsidP="006F3D2C">
            <w:pPr>
              <w:shd w:val="clear" w:color="auto" w:fill="FFFFFF"/>
              <w:tabs>
                <w:tab w:val="left" w:pos="225"/>
                <w:tab w:val="left" w:pos="2653"/>
                <w:tab w:val="left" w:pos="7380"/>
              </w:tabs>
              <w:ind w:hanging="59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 xml:space="preserve">Получение обучающимся опыта переживания и позитивного отношения к базовым ценностям общества, ценностного отношения к социальной реальности в целом,   взаимодействие </w:t>
            </w:r>
            <w:proofErr w:type="gramStart"/>
            <w:r w:rsidRPr="006F3D2C">
              <w:rPr>
                <w:sz w:val="28"/>
                <w:szCs w:val="28"/>
              </w:rPr>
              <w:t>обучающихся</w:t>
            </w:r>
            <w:proofErr w:type="gramEnd"/>
            <w:r w:rsidRPr="006F3D2C">
              <w:rPr>
                <w:sz w:val="28"/>
                <w:szCs w:val="28"/>
              </w:rPr>
              <w:t xml:space="preserve"> между собой на уровне класса, образовательного учреждения.</w:t>
            </w:r>
          </w:p>
          <w:p w:rsidR="005637B8" w:rsidRPr="006F3D2C" w:rsidRDefault="005637B8" w:rsidP="006F3D2C">
            <w:pPr>
              <w:shd w:val="clear" w:color="auto" w:fill="FFFFFF"/>
              <w:tabs>
                <w:tab w:val="left" w:pos="367"/>
                <w:tab w:val="left" w:pos="7380"/>
              </w:tabs>
              <w:ind w:hanging="59"/>
              <w:rPr>
                <w:b/>
                <w:bCs/>
                <w:sz w:val="28"/>
                <w:szCs w:val="28"/>
              </w:rPr>
            </w:pPr>
            <w:r w:rsidRPr="006F3D2C">
              <w:rPr>
                <w:b/>
                <w:bCs/>
                <w:sz w:val="28"/>
                <w:szCs w:val="28"/>
              </w:rPr>
              <w:t>Третий уровень результатов.</w:t>
            </w:r>
          </w:p>
          <w:p w:rsidR="005637B8" w:rsidRPr="006F3D2C" w:rsidRDefault="005637B8" w:rsidP="006F3D2C">
            <w:pPr>
              <w:shd w:val="clear" w:color="auto" w:fill="FFFFFF"/>
              <w:tabs>
                <w:tab w:val="left" w:pos="367"/>
                <w:tab w:val="left" w:pos="7380"/>
              </w:tabs>
              <w:ind w:hanging="59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 xml:space="preserve">Получение </w:t>
            </w:r>
            <w:proofErr w:type="gramStart"/>
            <w:r w:rsidRPr="006F3D2C">
              <w:rPr>
                <w:sz w:val="28"/>
                <w:szCs w:val="28"/>
              </w:rPr>
              <w:t>обучающимся</w:t>
            </w:r>
            <w:proofErr w:type="gramEnd"/>
            <w:r w:rsidRPr="006F3D2C">
              <w:rPr>
                <w:sz w:val="28"/>
                <w:szCs w:val="28"/>
              </w:rPr>
              <w:t xml:space="preserve"> опыта самостоятельного общественного действия взаимодействие </w:t>
            </w:r>
            <w:r w:rsidRPr="006F3D2C">
              <w:rPr>
                <w:sz w:val="28"/>
                <w:szCs w:val="28"/>
              </w:rPr>
              <w:lastRenderedPageBreak/>
              <w:t>обучающегося с представителями различных социальных субъектов за пределами образовательного учреждения, в открытой общественной среде.</w:t>
            </w:r>
          </w:p>
        </w:tc>
      </w:tr>
      <w:tr w:rsidR="005637B8" w:rsidRPr="006F3D2C" w:rsidTr="007F45C6">
        <w:trPr>
          <w:jc w:val="center"/>
        </w:trPr>
        <w:tc>
          <w:tcPr>
            <w:tcW w:w="1945" w:type="dxa"/>
          </w:tcPr>
          <w:p w:rsidR="005637B8" w:rsidRPr="006F3D2C" w:rsidRDefault="005637B8" w:rsidP="006F3D2C">
            <w:pPr>
              <w:tabs>
                <w:tab w:val="left" w:pos="1980"/>
                <w:tab w:val="left" w:pos="2160"/>
                <w:tab w:val="left" w:pos="7380"/>
              </w:tabs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2.Воспитание нравственных чувств и этического сознания</w:t>
            </w:r>
          </w:p>
        </w:tc>
        <w:tc>
          <w:tcPr>
            <w:tcW w:w="5642" w:type="dxa"/>
          </w:tcPr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•уважительное отношение к традиционным религиям;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•неравнодушие к жизненным проблемам других людей, сочувствие к человеку, находящемуся в трудной ситуации;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•уважительное отношение к родителям (законным представителям), к старшим, заботливое отношение к младшим;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•знание традиций своей семьи и образовательного учреждения, бережное отношение к ним.</w:t>
            </w:r>
          </w:p>
        </w:tc>
        <w:tc>
          <w:tcPr>
            <w:tcW w:w="2777" w:type="dxa"/>
            <w:vMerge/>
            <w:vAlign w:val="center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</w:p>
        </w:tc>
      </w:tr>
      <w:tr w:rsidR="005637B8" w:rsidRPr="006F3D2C" w:rsidTr="007F45C6">
        <w:trPr>
          <w:jc w:val="center"/>
        </w:trPr>
        <w:tc>
          <w:tcPr>
            <w:tcW w:w="1945" w:type="dxa"/>
          </w:tcPr>
          <w:p w:rsidR="005637B8" w:rsidRPr="006F3D2C" w:rsidRDefault="005637B8" w:rsidP="006F3D2C">
            <w:pPr>
              <w:tabs>
                <w:tab w:val="left" w:pos="1980"/>
                <w:tab w:val="left" w:pos="2160"/>
                <w:tab w:val="left" w:pos="7380"/>
              </w:tabs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 xml:space="preserve">3.Воспитание </w:t>
            </w:r>
            <w:r w:rsidRPr="006F3D2C">
              <w:rPr>
                <w:sz w:val="28"/>
                <w:szCs w:val="28"/>
              </w:rPr>
              <w:lastRenderedPageBreak/>
              <w:t>трудолюбия, творческого отношения к учению, труду, жизни</w:t>
            </w:r>
          </w:p>
        </w:tc>
        <w:tc>
          <w:tcPr>
            <w:tcW w:w="5642" w:type="dxa"/>
          </w:tcPr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lastRenderedPageBreak/>
              <w:t xml:space="preserve">Ценностное отношение к труду и </w:t>
            </w:r>
            <w:r w:rsidRPr="006F3D2C">
              <w:rPr>
                <w:iCs/>
                <w:sz w:val="28"/>
                <w:szCs w:val="28"/>
              </w:rPr>
              <w:lastRenderedPageBreak/>
              <w:t>творчеству, человеку труда, трудовым достижениям России и человечества, трудолюбие;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•ценностное и творческое отношение к учебному труду;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•элементарные представления о различных профессиях;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•первоначальные навыки трудового творческого сотрудничества со сверстниками, старшими детьми и взрослыми;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•осознание приоритета нравственных основ труда, творчества, создания нового;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•первоначальный опыт участия в различных видах общественно полезной и личностно значимой деятельности;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•мотивация к самореализации в социальном творчестве, познавательной и практической, общественно полезной деятельности.</w:t>
            </w:r>
          </w:p>
        </w:tc>
        <w:tc>
          <w:tcPr>
            <w:tcW w:w="2777" w:type="dxa"/>
            <w:vMerge/>
            <w:vAlign w:val="center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</w:p>
        </w:tc>
      </w:tr>
      <w:tr w:rsidR="005637B8" w:rsidRPr="006F3D2C" w:rsidTr="007F45C6">
        <w:trPr>
          <w:jc w:val="center"/>
        </w:trPr>
        <w:tc>
          <w:tcPr>
            <w:tcW w:w="1945" w:type="dxa"/>
          </w:tcPr>
          <w:p w:rsidR="005637B8" w:rsidRPr="006F3D2C" w:rsidRDefault="005637B8" w:rsidP="006F3D2C">
            <w:pPr>
              <w:tabs>
                <w:tab w:val="left" w:pos="1980"/>
                <w:tab w:val="left" w:pos="2160"/>
                <w:tab w:val="left" w:pos="7380"/>
              </w:tabs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lastRenderedPageBreak/>
              <w:t>4.Формирование ценностного отношения к здоровью и здоровому образу жизни</w:t>
            </w:r>
          </w:p>
        </w:tc>
        <w:tc>
          <w:tcPr>
            <w:tcW w:w="5642" w:type="dxa"/>
          </w:tcPr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Ценностное отношение к своему здоровью, здоровью близких и окружающих людей;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 xml:space="preserve">•первоначальный личный опыт </w:t>
            </w:r>
            <w:proofErr w:type="spellStart"/>
            <w:r w:rsidRPr="006F3D2C">
              <w:rPr>
                <w:iCs/>
                <w:sz w:val="28"/>
                <w:szCs w:val="28"/>
              </w:rPr>
              <w:t>здоровьесберегающей</w:t>
            </w:r>
            <w:proofErr w:type="spellEnd"/>
            <w:r w:rsidRPr="006F3D2C">
              <w:rPr>
                <w:iCs/>
                <w:sz w:val="28"/>
                <w:szCs w:val="28"/>
              </w:rPr>
              <w:t xml:space="preserve"> деятельности;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•знания о возможном негативном влиянии компьютерных игр, телевидения, рекламы на здоровье человека.</w:t>
            </w:r>
          </w:p>
        </w:tc>
        <w:tc>
          <w:tcPr>
            <w:tcW w:w="2777" w:type="dxa"/>
            <w:vMerge/>
            <w:vAlign w:val="center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</w:p>
        </w:tc>
      </w:tr>
      <w:tr w:rsidR="005637B8" w:rsidRPr="006F3D2C" w:rsidTr="007F45C6">
        <w:trPr>
          <w:jc w:val="center"/>
        </w:trPr>
        <w:tc>
          <w:tcPr>
            <w:tcW w:w="1945" w:type="dxa"/>
          </w:tcPr>
          <w:p w:rsidR="005637B8" w:rsidRPr="006F3D2C" w:rsidRDefault="005637B8" w:rsidP="006F3D2C">
            <w:pPr>
              <w:tabs>
                <w:tab w:val="left" w:pos="1980"/>
                <w:tab w:val="left" w:pos="2160"/>
                <w:tab w:val="left" w:pos="7380"/>
              </w:tabs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 xml:space="preserve">5. Воспитание ценностного отношения к природе, </w:t>
            </w:r>
            <w:r w:rsidRPr="006F3D2C">
              <w:rPr>
                <w:sz w:val="28"/>
                <w:szCs w:val="28"/>
              </w:rPr>
              <w:lastRenderedPageBreak/>
              <w:t>окружающей среде (экологическое воспитание)</w:t>
            </w:r>
          </w:p>
        </w:tc>
        <w:tc>
          <w:tcPr>
            <w:tcW w:w="5642" w:type="dxa"/>
          </w:tcPr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lastRenderedPageBreak/>
              <w:t>Ценностное отношение к природе;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•первоначальный опыт эстетического, эмоционально-нравственного отношения к природе;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lastRenderedPageBreak/>
              <w:t>•элементарные знания о традициях нравственно-этического отношения к природе в культуре народов России, нормах экологической этики;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•первоначальный опыт участия в природоохранной деятельности в школе, на пришкольном участке, по месту жительства;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•личный опыт участия в экологических инициативах, проектах.</w:t>
            </w:r>
          </w:p>
        </w:tc>
        <w:tc>
          <w:tcPr>
            <w:tcW w:w="2777" w:type="dxa"/>
            <w:vMerge/>
            <w:vAlign w:val="center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</w:p>
        </w:tc>
      </w:tr>
      <w:tr w:rsidR="005637B8" w:rsidRPr="006F3D2C" w:rsidTr="007F45C6">
        <w:trPr>
          <w:jc w:val="center"/>
        </w:trPr>
        <w:tc>
          <w:tcPr>
            <w:tcW w:w="1945" w:type="dxa"/>
          </w:tcPr>
          <w:p w:rsidR="005637B8" w:rsidRPr="006F3D2C" w:rsidRDefault="005637B8" w:rsidP="006F3D2C">
            <w:pPr>
              <w:tabs>
                <w:tab w:val="left" w:pos="1980"/>
                <w:tab w:val="left" w:pos="2160"/>
                <w:tab w:val="left" w:pos="7380"/>
              </w:tabs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lastRenderedPageBreak/>
              <w:t>6. Формирование представлений об эстетических идеалах и ценностях (эстетическое воспитание)</w:t>
            </w:r>
          </w:p>
        </w:tc>
        <w:tc>
          <w:tcPr>
            <w:tcW w:w="5642" w:type="dxa"/>
          </w:tcPr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Первоначальные умения видеть красоту в окружающем мире, в поведении и поступках людей;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•элементарные представления об эстетических и художественных ценностях отечественной культуры;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iCs/>
                <w:sz w:val="28"/>
                <w:szCs w:val="28"/>
              </w:rPr>
            </w:pPr>
            <w:r w:rsidRPr="006F3D2C">
              <w:rPr>
                <w:iCs/>
                <w:sz w:val="28"/>
                <w:szCs w:val="28"/>
              </w:rPr>
              <w:t>•мотивация к реализации эстетических ценностей в пространстве образовательного учреждения и семьи.</w:t>
            </w:r>
          </w:p>
          <w:p w:rsidR="005637B8" w:rsidRPr="006F3D2C" w:rsidRDefault="005637B8" w:rsidP="006F3D2C">
            <w:pPr>
              <w:tabs>
                <w:tab w:val="left" w:pos="0"/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2777" w:type="dxa"/>
            <w:vMerge/>
            <w:vAlign w:val="center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</w:p>
        </w:tc>
      </w:tr>
    </w:tbl>
    <w:p w:rsidR="005637B8" w:rsidRPr="006F3D2C" w:rsidRDefault="005637B8" w:rsidP="006F3D2C">
      <w:pPr>
        <w:tabs>
          <w:tab w:val="left" w:pos="0"/>
          <w:tab w:val="left" w:pos="7380"/>
        </w:tabs>
        <w:ind w:firstLine="709"/>
        <w:jc w:val="both"/>
        <w:rPr>
          <w:b/>
          <w:sz w:val="28"/>
          <w:szCs w:val="28"/>
        </w:rPr>
      </w:pPr>
    </w:p>
    <w:p w:rsidR="005637B8" w:rsidRPr="006F3D2C" w:rsidRDefault="005637B8" w:rsidP="006F3D2C">
      <w:pPr>
        <w:pStyle w:val="Style20"/>
        <w:widowControl/>
        <w:spacing w:line="240" w:lineRule="auto"/>
        <w:rPr>
          <w:b/>
          <w:sz w:val="28"/>
          <w:szCs w:val="28"/>
        </w:rPr>
      </w:pPr>
      <w:r w:rsidRPr="006F3D2C">
        <w:rPr>
          <w:b/>
          <w:sz w:val="28"/>
          <w:szCs w:val="28"/>
        </w:rPr>
        <w:t>Ключевые школьные дела</w:t>
      </w:r>
    </w:p>
    <w:p w:rsidR="005637B8" w:rsidRPr="006F3D2C" w:rsidRDefault="005637B8" w:rsidP="006F3D2C">
      <w:pPr>
        <w:pStyle w:val="Style20"/>
        <w:widowControl/>
        <w:spacing w:line="240" w:lineRule="auto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В школе ежемесячно по направлениям проводятся ключевые школьные дела. Ключевые дела – это главные общешкольные дела, которые задают годовую программу воспитательной деятельности и образуют одну из основных традиций школы.</w:t>
      </w:r>
    </w:p>
    <w:p w:rsidR="005637B8" w:rsidRPr="006F3D2C" w:rsidRDefault="005637B8" w:rsidP="006F3D2C">
      <w:pPr>
        <w:pStyle w:val="Style20"/>
        <w:widowControl/>
        <w:spacing w:line="240" w:lineRule="auto"/>
        <w:ind w:firstLine="709"/>
        <w:jc w:val="both"/>
        <w:rPr>
          <w:sz w:val="28"/>
          <w:szCs w:val="28"/>
        </w:rPr>
      </w:pPr>
      <w:r w:rsidRPr="006F3D2C">
        <w:rPr>
          <w:b/>
          <w:sz w:val="28"/>
          <w:szCs w:val="28"/>
        </w:rPr>
        <w:t xml:space="preserve">Блок «Я – гражданин России». </w:t>
      </w:r>
      <w:r w:rsidRPr="006F3D2C">
        <w:rPr>
          <w:sz w:val="28"/>
          <w:szCs w:val="28"/>
        </w:rPr>
        <w:t>Воспитание гражданственности, патриотизма, уважения к правам, свободам и обязанностям человека: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1. Операция «Открытка ветерану» (поздравление ветеранов ВОВ и труда; шефская работа).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2. Месячники военно-патриотического воспитания.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3. Акция «Ангел».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5. «Вахта Памяти» (мероприятия, посвященные Дню Победы 9 мая).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6. Уроки мужества.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7. Посещение музеев.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8. Экскурсии.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9. Конкурс чтецов «И помнит мир спасенный…».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10. Участие в муниципальных, областных и всероссийских конкурсах правовой, патриотической и краеведческой направленности.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11. Проведение спортивных эстафет «Будущее России!».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lastRenderedPageBreak/>
        <w:t>12. Тематические классные часы «День правовых знаний»; «Старшему поколению посвящается», «Знай, свои права», «Россия Петра Великого», «Они защищают Родину».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13. Конкурс «Смотр строя и песни».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14. Военно-спортивная игра «Зарница».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15. Акция «Внимание, дети!».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bCs/>
          <w:i/>
          <w:sz w:val="28"/>
          <w:szCs w:val="28"/>
        </w:rPr>
        <w:t xml:space="preserve">Совместная педагогическая деятельность семьи и школы: </w:t>
      </w:r>
      <w:r w:rsidRPr="006F3D2C">
        <w:rPr>
          <w:sz w:val="28"/>
          <w:szCs w:val="28"/>
        </w:rPr>
        <w:t>организация встреч учащихся школы с родителями-военнослужащими, ветеранами; привлечение родителей к подготовке и проведению праздников, фестивалей; изучение семейных традиций; организация и проведение семейных встреч, конкурсов и викторин; организация совместных экскурсий в музей боевой и трудовой славы; совместные проекты.</w:t>
      </w:r>
    </w:p>
    <w:p w:rsidR="005637B8" w:rsidRPr="006F3D2C" w:rsidRDefault="005637B8" w:rsidP="006F3D2C">
      <w:pPr>
        <w:ind w:firstLine="709"/>
        <w:jc w:val="both"/>
        <w:rPr>
          <w:b/>
          <w:bCs/>
          <w:sz w:val="28"/>
          <w:szCs w:val="28"/>
        </w:rPr>
      </w:pPr>
      <w:r w:rsidRPr="006F3D2C">
        <w:rPr>
          <w:b/>
          <w:sz w:val="28"/>
          <w:szCs w:val="28"/>
        </w:rPr>
        <w:t>Блок 2. «Я – Человек».</w:t>
      </w:r>
      <w:r w:rsidRPr="006F3D2C">
        <w:rPr>
          <w:sz w:val="28"/>
          <w:szCs w:val="28"/>
        </w:rPr>
        <w:t xml:space="preserve"> Воспитание нравственных чувств и этического сознания: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1. День Знаний.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2. КТД «Посвящение в учащиеся начальной школы».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3. Участие в праздничном концерте «День Учителя».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4. Праздничный концерт, мероприятия «День матери».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5. КТД «Новогодний марафон».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6. Участие в городских акциях «Мы против жестокости!», «Дом моей мечты», «День памяти жертв ДТП».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7. Благотворительные акции.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8. Семейные праздники «Ярмарка», «Масленица», «Встреча русской зимы».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9. Дни профилактики правонарушений.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 xml:space="preserve">10. Беседы школьного инспектора ОДН с </w:t>
      </w:r>
      <w:proofErr w:type="gramStart"/>
      <w:r w:rsidRPr="006F3D2C">
        <w:rPr>
          <w:sz w:val="28"/>
          <w:szCs w:val="28"/>
        </w:rPr>
        <w:t>обучающимися</w:t>
      </w:r>
      <w:proofErr w:type="gramEnd"/>
      <w:r w:rsidRPr="006F3D2C">
        <w:rPr>
          <w:sz w:val="28"/>
          <w:szCs w:val="28"/>
        </w:rPr>
        <w:t xml:space="preserve"> «Правила поведения в общественных местах», «Как не стать жертвой преступления, мошенничества».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11. Вовлечение школьников в кружки, секции, клубы по интересам.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12.Воспитательные часы.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13. Уроки семейных ценностей.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bCs/>
          <w:i/>
          <w:sz w:val="28"/>
          <w:szCs w:val="28"/>
        </w:rPr>
        <w:t xml:space="preserve">Совместная педагогическая деятельность семьи и школы: </w:t>
      </w:r>
      <w:r w:rsidRPr="006F3D2C">
        <w:rPr>
          <w:sz w:val="28"/>
          <w:szCs w:val="28"/>
        </w:rPr>
        <w:t>оформление информационного стенда «</w:t>
      </w:r>
      <w:proofErr w:type="spellStart"/>
      <w:r w:rsidRPr="006F3D2C">
        <w:rPr>
          <w:sz w:val="28"/>
          <w:szCs w:val="28"/>
        </w:rPr>
        <w:t>Вестра</w:t>
      </w:r>
      <w:proofErr w:type="spellEnd"/>
      <w:r w:rsidRPr="006F3D2C">
        <w:rPr>
          <w:sz w:val="28"/>
          <w:szCs w:val="28"/>
        </w:rPr>
        <w:t xml:space="preserve">»; тематические общие родительские собрания; участие родителей в работе системы </w:t>
      </w:r>
      <w:proofErr w:type="spellStart"/>
      <w:r w:rsidRPr="006F3D2C">
        <w:rPr>
          <w:sz w:val="28"/>
          <w:szCs w:val="28"/>
        </w:rPr>
        <w:t>соуправления</w:t>
      </w:r>
      <w:proofErr w:type="spellEnd"/>
      <w:r w:rsidRPr="006F3D2C">
        <w:rPr>
          <w:sz w:val="28"/>
          <w:szCs w:val="28"/>
        </w:rPr>
        <w:t xml:space="preserve"> «</w:t>
      </w:r>
      <w:proofErr w:type="spellStart"/>
      <w:r w:rsidRPr="006F3D2C">
        <w:rPr>
          <w:sz w:val="28"/>
          <w:szCs w:val="28"/>
        </w:rPr>
        <w:t>Вестра</w:t>
      </w:r>
      <w:proofErr w:type="spellEnd"/>
      <w:r w:rsidRPr="006F3D2C">
        <w:rPr>
          <w:sz w:val="28"/>
          <w:szCs w:val="28"/>
        </w:rPr>
        <w:t xml:space="preserve">»; организация субботников по благоустройству территории; организация и проведение совместных праздников, экскурсионных походов, посещение театров, музеев; участие родителей в смотрах – конкурсах, проводимых в школе; изучение мотивов и потребностей родителей. 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b/>
          <w:sz w:val="28"/>
          <w:szCs w:val="28"/>
        </w:rPr>
        <w:t xml:space="preserve">Блок 3. «Я – и общество». </w:t>
      </w:r>
      <w:r w:rsidRPr="006F3D2C">
        <w:rPr>
          <w:sz w:val="28"/>
          <w:szCs w:val="28"/>
        </w:rPr>
        <w:t>Воспитание трудолюбия, творческого отношения к учению, труду, жизни: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1. Субботники по благоустройству классных комнат.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2. Обустройство территории школьного помещения к праздникам.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3. Уроки профориентации: Встречи-беседы с родителями – людьми различных профессий, прославившихся своим трудом, его результатами.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4. Экскурсии на предприятия города.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lastRenderedPageBreak/>
        <w:t>5. Проектно-исследовательские, творческие (художественные, литературные) работы учащихся.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b/>
          <w:bCs/>
          <w:sz w:val="28"/>
          <w:szCs w:val="28"/>
        </w:rPr>
      </w:pPr>
      <w:r w:rsidRPr="006F3D2C">
        <w:rPr>
          <w:sz w:val="28"/>
          <w:szCs w:val="28"/>
        </w:rPr>
        <w:t>6. Вовлечение школьников в кружки, секции, клубы по интересам.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proofErr w:type="gramStart"/>
      <w:r w:rsidRPr="006F3D2C">
        <w:rPr>
          <w:bCs/>
          <w:i/>
          <w:sz w:val="28"/>
          <w:szCs w:val="28"/>
        </w:rPr>
        <w:t>Совместная педагогическая деятельность семьи и школы:</w:t>
      </w:r>
      <w:r w:rsidRPr="006F3D2C">
        <w:rPr>
          <w:sz w:val="28"/>
          <w:szCs w:val="28"/>
        </w:rPr>
        <w:t xml:space="preserve"> организация и проведение совместных праздников; участие родителей в смотрах – конкурсах, проводимых в гимназии («Осенняя фантазия» и т. д.); праздники-игры по теме труда: ярмарки, «Город мастеров»; организация экскурсия на производственные предприятия с привлечением родителей; участие в коллективно-творческих делах по подготовке трудовых праздников; организация встреч-бесед с родителями – людьми различных профессий, прославившихся своим трудом, его результатами;</w:t>
      </w:r>
      <w:proofErr w:type="gramEnd"/>
      <w:r w:rsidRPr="006F3D2C">
        <w:rPr>
          <w:sz w:val="28"/>
          <w:szCs w:val="28"/>
        </w:rPr>
        <w:t xml:space="preserve"> совместные проекты с родителями.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b/>
          <w:sz w:val="28"/>
          <w:szCs w:val="28"/>
        </w:rPr>
        <w:t xml:space="preserve">Блок 4. «Я – здоровый». </w:t>
      </w:r>
      <w:r w:rsidRPr="006F3D2C">
        <w:rPr>
          <w:sz w:val="28"/>
          <w:szCs w:val="28"/>
        </w:rPr>
        <w:t>Формирование ценностного отношения к здоровью и здоровому образу жизни: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1. Дни Здоровья (2 раза в год).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 xml:space="preserve">2. Система профилактических мер по ПДД и </w:t>
      </w:r>
      <w:proofErr w:type="gramStart"/>
      <w:r w:rsidRPr="006F3D2C">
        <w:rPr>
          <w:sz w:val="28"/>
          <w:szCs w:val="28"/>
        </w:rPr>
        <w:t>поведении</w:t>
      </w:r>
      <w:proofErr w:type="gramEnd"/>
      <w:r w:rsidRPr="006F3D2C">
        <w:rPr>
          <w:sz w:val="28"/>
          <w:szCs w:val="28"/>
        </w:rPr>
        <w:t xml:space="preserve"> при ЧС.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3. Спортивные мероприятия ко Дню Защитника Отечества.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 xml:space="preserve">4. Беседы школьного врача с </w:t>
      </w:r>
      <w:proofErr w:type="gramStart"/>
      <w:r w:rsidRPr="006F3D2C">
        <w:rPr>
          <w:sz w:val="28"/>
          <w:szCs w:val="28"/>
        </w:rPr>
        <w:t>обучающимися</w:t>
      </w:r>
      <w:proofErr w:type="gramEnd"/>
      <w:r w:rsidRPr="006F3D2C">
        <w:rPr>
          <w:sz w:val="28"/>
          <w:szCs w:val="28"/>
        </w:rPr>
        <w:t xml:space="preserve"> «Здоровый образ жизни», «Профилактика простудных заболеваний».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5. Участие в спортивных массовых мероприятиях округа.</w:t>
      </w:r>
    </w:p>
    <w:p w:rsidR="005637B8" w:rsidRPr="006F3D2C" w:rsidRDefault="005637B8" w:rsidP="006F3D2C">
      <w:pPr>
        <w:pStyle w:val="Style20"/>
        <w:widowControl/>
        <w:spacing w:line="240" w:lineRule="auto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6. Агитбригады «Прививка», «Безопасность», «ЗОЖ».</w:t>
      </w:r>
    </w:p>
    <w:p w:rsidR="005637B8" w:rsidRPr="006F3D2C" w:rsidRDefault="005637B8" w:rsidP="006F3D2C">
      <w:pPr>
        <w:pStyle w:val="Style20"/>
        <w:widowControl/>
        <w:spacing w:line="240" w:lineRule="auto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7. КТД: устный журнал «Учись делать здоровый выбор», викторины, акция «Здоровая перемена».</w:t>
      </w:r>
    </w:p>
    <w:p w:rsidR="005637B8" w:rsidRPr="006F3D2C" w:rsidRDefault="005637B8" w:rsidP="006F3D2C">
      <w:pPr>
        <w:pStyle w:val="Style20"/>
        <w:widowControl/>
        <w:spacing w:line="240" w:lineRule="auto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8. Акция «Я выбираю спорт, как альтернативу пагубным привычкам!».</w:t>
      </w:r>
    </w:p>
    <w:p w:rsidR="005637B8" w:rsidRPr="006F3D2C" w:rsidRDefault="005637B8" w:rsidP="006F3D2C">
      <w:pPr>
        <w:pStyle w:val="Style20"/>
        <w:widowControl/>
        <w:spacing w:line="240" w:lineRule="auto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9. Творческие работы учащихся «Секреты здоровья» (фото коллажи, буклеты, рисунки, литературные работы).</w:t>
      </w:r>
    </w:p>
    <w:p w:rsidR="005637B8" w:rsidRPr="006F3D2C" w:rsidRDefault="005637B8" w:rsidP="006F3D2C">
      <w:pPr>
        <w:pStyle w:val="Style20"/>
        <w:widowControl/>
        <w:spacing w:line="240" w:lineRule="auto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10. Общешкольный праздник-игра «День витаминов!».</w:t>
      </w:r>
    </w:p>
    <w:p w:rsidR="005637B8" w:rsidRPr="006F3D2C" w:rsidRDefault="005637B8" w:rsidP="006F3D2C">
      <w:pPr>
        <w:pStyle w:val="Style20"/>
        <w:widowControl/>
        <w:spacing w:line="240" w:lineRule="auto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11. Рейды «Чистые руки».</w:t>
      </w:r>
    </w:p>
    <w:p w:rsidR="005637B8" w:rsidRPr="006F3D2C" w:rsidRDefault="005637B8" w:rsidP="006F3D2C">
      <w:pPr>
        <w:pStyle w:val="Style20"/>
        <w:widowControl/>
        <w:spacing w:line="240" w:lineRule="auto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12. Информационные стенды.</w:t>
      </w:r>
    </w:p>
    <w:p w:rsidR="005637B8" w:rsidRPr="006F3D2C" w:rsidRDefault="005637B8" w:rsidP="006F3D2C">
      <w:pPr>
        <w:pStyle w:val="Style20"/>
        <w:widowControl/>
        <w:spacing w:line="240" w:lineRule="auto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 xml:space="preserve">13. </w:t>
      </w:r>
      <w:proofErr w:type="spellStart"/>
      <w:r w:rsidRPr="006F3D2C">
        <w:rPr>
          <w:sz w:val="28"/>
          <w:szCs w:val="28"/>
        </w:rPr>
        <w:t>Физминутки</w:t>
      </w:r>
      <w:proofErr w:type="spellEnd"/>
      <w:r w:rsidRPr="006F3D2C">
        <w:rPr>
          <w:sz w:val="28"/>
          <w:szCs w:val="28"/>
        </w:rPr>
        <w:t>.</w:t>
      </w:r>
    </w:p>
    <w:p w:rsidR="005637B8" w:rsidRPr="006F3D2C" w:rsidRDefault="005637B8" w:rsidP="006F3D2C">
      <w:pPr>
        <w:pStyle w:val="Style20"/>
        <w:widowControl/>
        <w:spacing w:line="240" w:lineRule="auto"/>
        <w:ind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14. Танцевальные переменки.</w:t>
      </w:r>
    </w:p>
    <w:p w:rsidR="005637B8" w:rsidRPr="006F3D2C" w:rsidRDefault="005637B8" w:rsidP="006F3D2C">
      <w:pPr>
        <w:pStyle w:val="Style20"/>
        <w:widowControl/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6F3D2C">
        <w:rPr>
          <w:bCs/>
          <w:i/>
          <w:sz w:val="28"/>
          <w:szCs w:val="28"/>
        </w:rPr>
        <w:t xml:space="preserve">Совместная педагогическая деятельность семьи и школы: </w:t>
      </w:r>
      <w:r w:rsidRPr="006F3D2C">
        <w:rPr>
          <w:sz w:val="28"/>
          <w:szCs w:val="28"/>
        </w:rPr>
        <w:t xml:space="preserve">общешкольное родительское собрание «Наши дети и их будущее. </w:t>
      </w:r>
      <w:proofErr w:type="gramStart"/>
      <w:r w:rsidRPr="006F3D2C">
        <w:rPr>
          <w:sz w:val="28"/>
          <w:szCs w:val="28"/>
        </w:rPr>
        <w:t xml:space="preserve">Думай до, а не после» (профилактика по правонарушениям, употреблению ПАВ); «Рациональное питание школьников и их родителей»; лекции «Правила летнего отдыха у водоемов»; «Остерегайтесь клещей»; консультации педагога-психолога, психоневролога, логопеда, учителя физической культуры по вопросам </w:t>
      </w:r>
      <w:proofErr w:type="spellStart"/>
      <w:r w:rsidRPr="006F3D2C">
        <w:rPr>
          <w:sz w:val="28"/>
          <w:szCs w:val="28"/>
        </w:rPr>
        <w:t>здоровьесбережения</w:t>
      </w:r>
      <w:proofErr w:type="spellEnd"/>
      <w:r w:rsidRPr="006F3D2C">
        <w:rPr>
          <w:sz w:val="28"/>
          <w:szCs w:val="28"/>
        </w:rPr>
        <w:t xml:space="preserve"> обучающихся; распространение буклетов для родителей по вопросам </w:t>
      </w:r>
      <w:proofErr w:type="spellStart"/>
      <w:r w:rsidRPr="006F3D2C">
        <w:rPr>
          <w:sz w:val="28"/>
          <w:szCs w:val="28"/>
        </w:rPr>
        <w:t>наркопрофилактики</w:t>
      </w:r>
      <w:proofErr w:type="spellEnd"/>
      <w:r w:rsidRPr="006F3D2C">
        <w:rPr>
          <w:sz w:val="28"/>
          <w:szCs w:val="28"/>
        </w:rPr>
        <w:t xml:space="preserve"> «Это необходимо знать»; совместные праздники для детей и родителей.</w:t>
      </w:r>
      <w:proofErr w:type="gramEnd"/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bCs/>
          <w:sz w:val="28"/>
          <w:szCs w:val="28"/>
        </w:rPr>
      </w:pPr>
      <w:r w:rsidRPr="006F3D2C">
        <w:rPr>
          <w:rStyle w:val="FontStyle87"/>
          <w:bCs/>
          <w:sz w:val="28"/>
          <w:szCs w:val="28"/>
        </w:rPr>
        <w:t xml:space="preserve">Блок 5. «Я и планета». </w:t>
      </w:r>
      <w:r w:rsidRPr="006F3D2C">
        <w:rPr>
          <w:sz w:val="28"/>
          <w:szCs w:val="28"/>
        </w:rPr>
        <w:t xml:space="preserve">Воспитание ценностного отношения к </w:t>
      </w:r>
      <w:proofErr w:type="gramStart"/>
      <w:r w:rsidRPr="006F3D2C">
        <w:rPr>
          <w:sz w:val="28"/>
          <w:szCs w:val="28"/>
        </w:rPr>
        <w:t>прекрасному</w:t>
      </w:r>
      <w:proofErr w:type="gramEnd"/>
      <w:r w:rsidRPr="006F3D2C">
        <w:rPr>
          <w:sz w:val="28"/>
          <w:szCs w:val="28"/>
        </w:rPr>
        <w:t>, формирование представлений об эстетических идеалах и ценностях (эстетическое воспитание):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1. Неделя окружающего мира.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2. Экологические дни.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3. Организация экскурсий по историческим местам города.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lastRenderedPageBreak/>
        <w:t>4. Посещение краеведческого музея.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5. Организация и проведение походов «Выходного дня».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6. Участие в городских, областных конкурсах проектно-исследовательских работ по экологии.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7. Участие в городских праздниках.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 xml:space="preserve">8. Участие в реализации проекта по благоустройству школьного двора. 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9. Выполнение творческих заданий по разным предметам.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10. Посещение театральных представлений, концертов, выставок.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11. Совместные мероприятия с муниципальной библиотекой (праздники, творческая деятельность, встречи с писателями).</w:t>
      </w:r>
    </w:p>
    <w:p w:rsidR="005637B8" w:rsidRPr="006F3D2C" w:rsidRDefault="005637B8" w:rsidP="006F3D2C">
      <w:pPr>
        <w:pStyle w:val="Style20"/>
        <w:widowControl/>
        <w:spacing w:line="240" w:lineRule="auto"/>
        <w:ind w:right="86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12. Вовлечение школьников в кружки, секции, клубы по интересам (опыт самореализации в художественном творчестве).</w:t>
      </w:r>
    </w:p>
    <w:p w:rsidR="005637B8" w:rsidRPr="006F3D2C" w:rsidRDefault="005637B8" w:rsidP="006F3D2C">
      <w:pPr>
        <w:ind w:firstLine="709"/>
        <w:jc w:val="both"/>
        <w:rPr>
          <w:sz w:val="28"/>
          <w:szCs w:val="28"/>
        </w:rPr>
      </w:pPr>
      <w:r w:rsidRPr="006F3D2C">
        <w:rPr>
          <w:bCs/>
          <w:i/>
          <w:sz w:val="28"/>
          <w:szCs w:val="28"/>
        </w:rPr>
        <w:t xml:space="preserve">Совместная педагогическая деятельность семьи и школы: </w:t>
      </w:r>
      <w:r w:rsidRPr="006F3D2C">
        <w:rPr>
          <w:sz w:val="28"/>
          <w:szCs w:val="28"/>
        </w:rPr>
        <w:t>тематические классные собрания; общешкольные собрания; привлечение родителей для совместной работы во внеурочное время; участие учащихся вместе с родителями в проведении выставок семейного художественного творчества, музыкальных вечеров; встречи-беседы с людьми творческих профессий; участие в художественном оформлении школьных классов, помещений школы к праздникам, мероприятиям.</w:t>
      </w:r>
    </w:p>
    <w:p w:rsidR="005637B8" w:rsidRPr="006F3D2C" w:rsidRDefault="005637B8" w:rsidP="006F3D2C">
      <w:pPr>
        <w:ind w:right="142" w:firstLine="709"/>
        <w:jc w:val="both"/>
        <w:rPr>
          <w:b/>
          <w:sz w:val="28"/>
          <w:szCs w:val="28"/>
          <w:highlight w:val="yellow"/>
        </w:rPr>
      </w:pPr>
    </w:p>
    <w:p w:rsidR="005637B8" w:rsidRPr="006F3D2C" w:rsidRDefault="005637B8" w:rsidP="006F3D2C">
      <w:pPr>
        <w:ind w:right="142"/>
        <w:jc w:val="center"/>
        <w:rPr>
          <w:b/>
          <w:sz w:val="28"/>
          <w:szCs w:val="28"/>
        </w:rPr>
      </w:pPr>
      <w:r w:rsidRPr="006F3D2C">
        <w:rPr>
          <w:b/>
          <w:sz w:val="28"/>
          <w:szCs w:val="28"/>
        </w:rPr>
        <w:t>Диагностика духовно-нравственной личности младшего школьника</w:t>
      </w:r>
    </w:p>
    <w:p w:rsidR="005637B8" w:rsidRPr="006F3D2C" w:rsidRDefault="005637B8" w:rsidP="006F3D2C">
      <w:pPr>
        <w:ind w:firstLine="720"/>
        <w:jc w:val="both"/>
        <w:rPr>
          <w:sz w:val="28"/>
          <w:szCs w:val="28"/>
        </w:rPr>
      </w:pPr>
      <w:r w:rsidRPr="006F3D2C">
        <w:rPr>
          <w:sz w:val="28"/>
          <w:szCs w:val="28"/>
        </w:rPr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экспертные суждения (родителей, педагогов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 w:rsidRPr="006F3D2C">
        <w:rPr>
          <w:sz w:val="28"/>
          <w:szCs w:val="28"/>
        </w:rPr>
        <w:t>самооценочные</w:t>
      </w:r>
      <w:proofErr w:type="spellEnd"/>
      <w:r w:rsidRPr="006F3D2C">
        <w:rPr>
          <w:sz w:val="28"/>
          <w:szCs w:val="28"/>
        </w:rPr>
        <w:t xml:space="preserve"> суждения  детей.  </w:t>
      </w:r>
    </w:p>
    <w:p w:rsidR="005637B8" w:rsidRPr="006F3D2C" w:rsidRDefault="005637B8" w:rsidP="006F3D2C">
      <w:pPr>
        <w:ind w:firstLine="510"/>
        <w:jc w:val="both"/>
        <w:rPr>
          <w:sz w:val="28"/>
          <w:szCs w:val="28"/>
        </w:rPr>
      </w:pPr>
      <w:r w:rsidRPr="006F3D2C">
        <w:rPr>
          <w:sz w:val="28"/>
          <w:szCs w:val="28"/>
        </w:rPr>
        <w:t xml:space="preserve">Комплекс методик позволяет исследовать личность учащегося с целью выявления уровня </w:t>
      </w:r>
      <w:proofErr w:type="spellStart"/>
      <w:r w:rsidRPr="006F3D2C">
        <w:rPr>
          <w:sz w:val="28"/>
          <w:szCs w:val="28"/>
        </w:rPr>
        <w:t>сформированности</w:t>
      </w:r>
      <w:proofErr w:type="spellEnd"/>
      <w:r w:rsidRPr="006F3D2C">
        <w:rPr>
          <w:sz w:val="28"/>
          <w:szCs w:val="28"/>
        </w:rPr>
        <w:t xml:space="preserve"> духовно-нравственной личности младших школьников.  Результаты диагностик позволяют правильно определить воспитательные задачи на определенный период времени, наметить основные направления их реализации, спланировать воспитательную работу, внести коррективы в программу духовно-нравственного воспитания учащихся на весь период их обучения в начальной школе. </w:t>
      </w:r>
    </w:p>
    <w:p w:rsidR="005637B8" w:rsidRPr="006F3D2C" w:rsidRDefault="005637B8" w:rsidP="006F3D2C">
      <w:pPr>
        <w:ind w:firstLine="510"/>
        <w:jc w:val="both"/>
        <w:rPr>
          <w:i/>
          <w:sz w:val="28"/>
          <w:szCs w:val="28"/>
        </w:rPr>
      </w:pPr>
    </w:p>
    <w:p w:rsidR="005637B8" w:rsidRPr="006F3D2C" w:rsidRDefault="005637B8" w:rsidP="006F3D2C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6F3D2C">
        <w:rPr>
          <w:i/>
          <w:sz w:val="28"/>
          <w:szCs w:val="28"/>
        </w:rPr>
        <w:t>Диагностика духовно-нравственной личности младшего школьника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820"/>
        <w:gridCol w:w="4110"/>
      </w:tblGrid>
      <w:tr w:rsidR="005637B8" w:rsidRPr="006F3D2C" w:rsidTr="00DE26F1">
        <w:trPr>
          <w:jc w:val="center"/>
        </w:trPr>
        <w:tc>
          <w:tcPr>
            <w:tcW w:w="534" w:type="dxa"/>
          </w:tcPr>
          <w:p w:rsidR="005637B8" w:rsidRPr="006F3D2C" w:rsidRDefault="005637B8" w:rsidP="006F3D2C">
            <w:pPr>
              <w:jc w:val="center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5637B8" w:rsidRPr="006F3D2C" w:rsidRDefault="005637B8" w:rsidP="006F3D2C">
            <w:pPr>
              <w:jc w:val="center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Название методики</w:t>
            </w:r>
          </w:p>
        </w:tc>
        <w:tc>
          <w:tcPr>
            <w:tcW w:w="4110" w:type="dxa"/>
          </w:tcPr>
          <w:p w:rsidR="005637B8" w:rsidRPr="006F3D2C" w:rsidRDefault="005637B8" w:rsidP="006F3D2C">
            <w:pPr>
              <w:jc w:val="center"/>
              <w:rPr>
                <w:b/>
                <w:i/>
                <w:sz w:val="28"/>
                <w:szCs w:val="28"/>
              </w:rPr>
            </w:pPr>
            <w:r w:rsidRPr="006F3D2C">
              <w:rPr>
                <w:i/>
                <w:sz w:val="28"/>
                <w:szCs w:val="28"/>
              </w:rPr>
              <w:t>Цель</w:t>
            </w:r>
          </w:p>
        </w:tc>
      </w:tr>
      <w:tr w:rsidR="005637B8" w:rsidRPr="006F3D2C" w:rsidTr="00DE26F1">
        <w:trPr>
          <w:jc w:val="center"/>
        </w:trPr>
        <w:tc>
          <w:tcPr>
            <w:tcW w:w="534" w:type="dxa"/>
          </w:tcPr>
          <w:p w:rsidR="005637B8" w:rsidRPr="006F3D2C" w:rsidRDefault="005637B8" w:rsidP="006F3D2C">
            <w:pPr>
              <w:jc w:val="center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637B8" w:rsidRPr="006F3D2C" w:rsidRDefault="005637B8" w:rsidP="006F3D2C">
            <w:pPr>
              <w:rPr>
                <w:b/>
                <w:i/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Методика «Влияние культурно-образовательного пространства  и среды на духовно-нравственное становление личности ученика  младшего школьного возраста»  (анкета)</w:t>
            </w:r>
          </w:p>
        </w:tc>
        <w:tc>
          <w:tcPr>
            <w:tcW w:w="4110" w:type="dxa"/>
          </w:tcPr>
          <w:p w:rsidR="005637B8" w:rsidRPr="006F3D2C" w:rsidRDefault="005637B8" w:rsidP="006F3D2C">
            <w:pPr>
              <w:rPr>
                <w:b/>
                <w:i/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определить факторы влияния на духовно-нравственное становление личности ученика младшего школьного возраста.</w:t>
            </w:r>
          </w:p>
        </w:tc>
      </w:tr>
      <w:tr w:rsidR="005637B8" w:rsidRPr="006F3D2C" w:rsidTr="00DE26F1">
        <w:trPr>
          <w:jc w:val="center"/>
        </w:trPr>
        <w:tc>
          <w:tcPr>
            <w:tcW w:w="534" w:type="dxa"/>
          </w:tcPr>
          <w:p w:rsidR="005637B8" w:rsidRPr="006F3D2C" w:rsidRDefault="005637B8" w:rsidP="006F3D2C">
            <w:pPr>
              <w:jc w:val="center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Методика «</w:t>
            </w:r>
            <w:r w:rsidRPr="006F3D2C">
              <w:rPr>
                <w:b/>
                <w:i/>
                <w:sz w:val="28"/>
                <w:szCs w:val="28"/>
              </w:rPr>
              <w:t xml:space="preserve"> </w:t>
            </w:r>
            <w:r w:rsidRPr="006F3D2C">
              <w:rPr>
                <w:sz w:val="28"/>
                <w:szCs w:val="28"/>
              </w:rPr>
              <w:t xml:space="preserve">Среда и ее влияние на личность младшего школьника» </w:t>
            </w:r>
            <w:r w:rsidRPr="006F3D2C">
              <w:rPr>
                <w:sz w:val="28"/>
                <w:szCs w:val="28"/>
              </w:rPr>
              <w:lastRenderedPageBreak/>
              <w:t>(методика)</w:t>
            </w:r>
          </w:p>
        </w:tc>
        <w:tc>
          <w:tcPr>
            <w:tcW w:w="411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lastRenderedPageBreak/>
              <w:t xml:space="preserve">определить влияние среды на формирование и развитие </w:t>
            </w:r>
            <w:r w:rsidRPr="006F3D2C">
              <w:rPr>
                <w:sz w:val="28"/>
                <w:szCs w:val="28"/>
              </w:rPr>
              <w:lastRenderedPageBreak/>
              <w:t>личности младшего школьника.</w:t>
            </w:r>
          </w:p>
        </w:tc>
      </w:tr>
      <w:tr w:rsidR="005637B8" w:rsidRPr="006F3D2C" w:rsidTr="00DE26F1">
        <w:trPr>
          <w:jc w:val="center"/>
        </w:trPr>
        <w:tc>
          <w:tcPr>
            <w:tcW w:w="534" w:type="dxa"/>
          </w:tcPr>
          <w:p w:rsidR="005637B8" w:rsidRPr="006F3D2C" w:rsidRDefault="005637B8" w:rsidP="006F3D2C">
            <w:pPr>
              <w:jc w:val="center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Вопросник «Нормативно-ценностная ориентация личности младших школьников с I по IV класс»</w:t>
            </w:r>
          </w:p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 xml:space="preserve">(Авт. </w:t>
            </w:r>
            <w:proofErr w:type="spellStart"/>
            <w:r w:rsidRPr="006F3D2C">
              <w:rPr>
                <w:sz w:val="28"/>
                <w:szCs w:val="28"/>
              </w:rPr>
              <w:t>Ионова</w:t>
            </w:r>
            <w:proofErr w:type="spellEnd"/>
            <w:r w:rsidRPr="006F3D2C">
              <w:rPr>
                <w:sz w:val="28"/>
                <w:szCs w:val="28"/>
              </w:rPr>
              <w:t xml:space="preserve"> Т.А)</w:t>
            </w:r>
          </w:p>
        </w:tc>
        <w:tc>
          <w:tcPr>
            <w:tcW w:w="411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определить факторы влияния на духовно-нравственное становление личности ученика младшего школьного возраста.</w:t>
            </w:r>
          </w:p>
        </w:tc>
      </w:tr>
      <w:tr w:rsidR="005637B8" w:rsidRPr="006F3D2C" w:rsidTr="00DE26F1">
        <w:trPr>
          <w:jc w:val="center"/>
        </w:trPr>
        <w:tc>
          <w:tcPr>
            <w:tcW w:w="534" w:type="dxa"/>
          </w:tcPr>
          <w:p w:rsidR="005637B8" w:rsidRPr="006F3D2C" w:rsidRDefault="005637B8" w:rsidP="006F3D2C">
            <w:pPr>
              <w:jc w:val="center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637B8" w:rsidRPr="006F3D2C" w:rsidRDefault="005637B8" w:rsidP="006F3D2C">
            <w:pPr>
              <w:rPr>
                <w:bCs/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Методика д</w:t>
            </w:r>
            <w:r w:rsidRPr="006F3D2C">
              <w:rPr>
                <w:bCs/>
                <w:sz w:val="28"/>
                <w:szCs w:val="28"/>
              </w:rPr>
              <w:t>иагностики этики поведения</w:t>
            </w:r>
          </w:p>
          <w:p w:rsidR="005637B8" w:rsidRPr="006F3D2C" w:rsidRDefault="005637B8" w:rsidP="006F3D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изучение компетентности в поведении и общении на основе самооценки.</w:t>
            </w:r>
          </w:p>
        </w:tc>
      </w:tr>
      <w:tr w:rsidR="005637B8" w:rsidRPr="006F3D2C" w:rsidTr="00DE26F1">
        <w:trPr>
          <w:jc w:val="center"/>
        </w:trPr>
        <w:tc>
          <w:tcPr>
            <w:tcW w:w="534" w:type="dxa"/>
          </w:tcPr>
          <w:p w:rsidR="005637B8" w:rsidRPr="006F3D2C" w:rsidRDefault="005637B8" w:rsidP="006F3D2C">
            <w:pPr>
              <w:jc w:val="center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Методика д</w:t>
            </w:r>
            <w:r w:rsidRPr="006F3D2C">
              <w:rPr>
                <w:bCs/>
                <w:sz w:val="28"/>
                <w:szCs w:val="28"/>
              </w:rPr>
              <w:t>иагностики нравственной самооценки</w:t>
            </w:r>
            <w:r w:rsidRPr="006F3D2C">
              <w:rPr>
                <w:sz w:val="28"/>
                <w:szCs w:val="28"/>
              </w:rPr>
              <w:br/>
            </w:r>
          </w:p>
        </w:tc>
        <w:tc>
          <w:tcPr>
            <w:tcW w:w="411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определить уровень</w:t>
            </w:r>
            <w:r w:rsidRPr="006F3D2C">
              <w:rPr>
                <w:bCs/>
                <w:sz w:val="28"/>
                <w:szCs w:val="28"/>
              </w:rPr>
              <w:t xml:space="preserve"> нравственной самооценки</w:t>
            </w:r>
            <w:r w:rsidRPr="006F3D2C">
              <w:rPr>
                <w:sz w:val="28"/>
                <w:szCs w:val="28"/>
              </w:rPr>
              <w:t xml:space="preserve"> младших школьников.</w:t>
            </w:r>
          </w:p>
        </w:tc>
      </w:tr>
      <w:tr w:rsidR="005637B8" w:rsidRPr="006F3D2C" w:rsidTr="00DE26F1">
        <w:trPr>
          <w:trHeight w:val="895"/>
          <w:jc w:val="center"/>
        </w:trPr>
        <w:tc>
          <w:tcPr>
            <w:tcW w:w="534" w:type="dxa"/>
          </w:tcPr>
          <w:p w:rsidR="005637B8" w:rsidRPr="006F3D2C" w:rsidRDefault="005637B8" w:rsidP="006F3D2C">
            <w:pPr>
              <w:jc w:val="center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Методика диагностики нравственной мотивации</w:t>
            </w:r>
          </w:p>
        </w:tc>
        <w:tc>
          <w:tcPr>
            <w:tcW w:w="411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определить уровень</w:t>
            </w:r>
            <w:r w:rsidRPr="006F3D2C">
              <w:rPr>
                <w:bCs/>
                <w:sz w:val="28"/>
                <w:szCs w:val="28"/>
              </w:rPr>
              <w:t xml:space="preserve"> нравственной </w:t>
            </w:r>
            <w:r w:rsidRPr="006F3D2C">
              <w:rPr>
                <w:sz w:val="28"/>
                <w:szCs w:val="28"/>
              </w:rPr>
              <w:t>мотивации младших школьников.</w:t>
            </w:r>
          </w:p>
        </w:tc>
      </w:tr>
      <w:tr w:rsidR="005637B8" w:rsidRPr="006F3D2C" w:rsidTr="00DE26F1">
        <w:trPr>
          <w:jc w:val="center"/>
        </w:trPr>
        <w:tc>
          <w:tcPr>
            <w:tcW w:w="534" w:type="dxa"/>
          </w:tcPr>
          <w:p w:rsidR="005637B8" w:rsidRPr="006F3D2C" w:rsidRDefault="005637B8" w:rsidP="006F3D2C">
            <w:pPr>
              <w:jc w:val="center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 xml:space="preserve">Методика «Идеальный человек» </w:t>
            </w:r>
          </w:p>
          <w:p w:rsidR="005637B8" w:rsidRPr="006F3D2C" w:rsidRDefault="005637B8" w:rsidP="006F3D2C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выявление ценностных ориентаций и идеалов в отношении младшего школьника, представления о том, каким он должен быть, т.е. образ идеального человека.</w:t>
            </w:r>
          </w:p>
        </w:tc>
      </w:tr>
      <w:tr w:rsidR="005637B8" w:rsidRPr="006F3D2C" w:rsidTr="00DE26F1">
        <w:trPr>
          <w:jc w:val="center"/>
        </w:trPr>
        <w:tc>
          <w:tcPr>
            <w:tcW w:w="534" w:type="dxa"/>
          </w:tcPr>
          <w:p w:rsidR="005637B8" w:rsidRPr="006F3D2C" w:rsidRDefault="005637B8" w:rsidP="006F3D2C">
            <w:pPr>
              <w:jc w:val="center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Методика  «Самоанализ (анализ) личности»</w:t>
            </w:r>
          </w:p>
          <w:p w:rsidR="005637B8" w:rsidRPr="006F3D2C" w:rsidRDefault="005637B8" w:rsidP="006F3D2C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оценить уровень проявления соци</w:t>
            </w:r>
            <w:r w:rsidRPr="006F3D2C">
              <w:rPr>
                <w:sz w:val="28"/>
                <w:szCs w:val="28"/>
              </w:rPr>
              <w:softHyphen/>
              <w:t>ально ценных качеств личности: активность нравственной позиции; коллективизм; гражданственность в труде; трудолюбие; волевые качества.</w:t>
            </w:r>
          </w:p>
        </w:tc>
      </w:tr>
      <w:tr w:rsidR="005637B8" w:rsidRPr="006F3D2C" w:rsidTr="00DE26F1">
        <w:trPr>
          <w:jc w:val="center"/>
        </w:trPr>
        <w:tc>
          <w:tcPr>
            <w:tcW w:w="534" w:type="dxa"/>
          </w:tcPr>
          <w:p w:rsidR="005637B8" w:rsidRPr="006F3D2C" w:rsidRDefault="005637B8" w:rsidP="006F3D2C">
            <w:pPr>
              <w:jc w:val="center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5637B8" w:rsidRPr="006F3D2C" w:rsidRDefault="005637B8" w:rsidP="006F3D2C">
            <w:pPr>
              <w:jc w:val="both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Методика  «Определение отношения к жизненным ценностям»</w:t>
            </w:r>
          </w:p>
          <w:p w:rsidR="005637B8" w:rsidRPr="006F3D2C" w:rsidRDefault="005637B8" w:rsidP="006F3D2C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изучение уровня</w:t>
            </w:r>
            <w:r w:rsidRPr="006F3D2C">
              <w:rPr>
                <w:bCs/>
                <w:sz w:val="28"/>
                <w:szCs w:val="28"/>
              </w:rPr>
              <w:t xml:space="preserve"> </w:t>
            </w:r>
            <w:r w:rsidRPr="006F3D2C">
              <w:rPr>
                <w:sz w:val="28"/>
                <w:szCs w:val="28"/>
              </w:rPr>
              <w:t>отношения к жизненным ценностям младшими школьниками.</w:t>
            </w:r>
          </w:p>
        </w:tc>
      </w:tr>
      <w:tr w:rsidR="005637B8" w:rsidRPr="006F3D2C" w:rsidTr="00DE26F1">
        <w:trPr>
          <w:jc w:val="center"/>
        </w:trPr>
        <w:tc>
          <w:tcPr>
            <w:tcW w:w="534" w:type="dxa"/>
          </w:tcPr>
          <w:p w:rsidR="005637B8" w:rsidRPr="006F3D2C" w:rsidRDefault="005637B8" w:rsidP="006F3D2C">
            <w:pPr>
              <w:jc w:val="center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Методика</w:t>
            </w:r>
            <w:r w:rsidRPr="006F3D2C">
              <w:rPr>
                <w:b/>
                <w:sz w:val="28"/>
                <w:szCs w:val="28"/>
              </w:rPr>
              <w:t xml:space="preserve"> </w:t>
            </w:r>
            <w:r w:rsidRPr="006F3D2C">
              <w:rPr>
                <w:sz w:val="28"/>
                <w:szCs w:val="28"/>
              </w:rPr>
              <w:t>«Закончи историю»</w:t>
            </w:r>
          </w:p>
          <w:p w:rsidR="005637B8" w:rsidRPr="006F3D2C" w:rsidRDefault="005637B8" w:rsidP="006F3D2C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 xml:space="preserve">изучения осознания младшими школьниками нравственных норм, умения осуществлять элементарный нравственно-психологический анализ ситуации.  </w:t>
            </w:r>
          </w:p>
        </w:tc>
      </w:tr>
      <w:tr w:rsidR="005637B8" w:rsidRPr="006F3D2C" w:rsidTr="00DE26F1">
        <w:trPr>
          <w:jc w:val="center"/>
        </w:trPr>
        <w:tc>
          <w:tcPr>
            <w:tcW w:w="534" w:type="dxa"/>
          </w:tcPr>
          <w:p w:rsidR="005637B8" w:rsidRPr="006F3D2C" w:rsidRDefault="005637B8" w:rsidP="006F3D2C">
            <w:pPr>
              <w:jc w:val="center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5637B8" w:rsidRPr="006F3D2C" w:rsidRDefault="005637B8" w:rsidP="006F3D2C">
            <w:pPr>
              <w:rPr>
                <w:b/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Незаконченный тезис (методика «Свободный выбор»)</w:t>
            </w:r>
          </w:p>
        </w:tc>
        <w:tc>
          <w:tcPr>
            <w:tcW w:w="411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выявить уровень приобретенных знаний смысловых значений  этических понятий, определяющих духовно-нравственное состояние личности младшего школьника.</w:t>
            </w:r>
          </w:p>
        </w:tc>
      </w:tr>
      <w:tr w:rsidR="005637B8" w:rsidRPr="006F3D2C" w:rsidTr="00DE26F1">
        <w:trPr>
          <w:jc w:val="center"/>
        </w:trPr>
        <w:tc>
          <w:tcPr>
            <w:tcW w:w="534" w:type="dxa"/>
          </w:tcPr>
          <w:p w:rsidR="005637B8" w:rsidRPr="006F3D2C" w:rsidRDefault="005637B8" w:rsidP="006F3D2C">
            <w:pPr>
              <w:jc w:val="center"/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5637B8" w:rsidRPr="006F3D2C" w:rsidRDefault="005637B8" w:rsidP="006F3D2C">
            <w:pPr>
              <w:rPr>
                <w:b/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Методика</w:t>
            </w:r>
            <w:r w:rsidRPr="006F3D2C">
              <w:rPr>
                <w:i/>
                <w:sz w:val="28"/>
                <w:szCs w:val="28"/>
              </w:rPr>
              <w:t xml:space="preserve"> </w:t>
            </w:r>
            <w:r w:rsidRPr="006F3D2C">
              <w:rPr>
                <w:sz w:val="28"/>
                <w:szCs w:val="28"/>
              </w:rPr>
              <w:t xml:space="preserve"> «Анализ ситуации»</w:t>
            </w:r>
          </w:p>
        </w:tc>
        <w:tc>
          <w:tcPr>
            <w:tcW w:w="4110" w:type="dxa"/>
          </w:tcPr>
          <w:p w:rsidR="005637B8" w:rsidRPr="006F3D2C" w:rsidRDefault="005637B8" w:rsidP="006F3D2C">
            <w:pPr>
              <w:rPr>
                <w:sz w:val="28"/>
                <w:szCs w:val="28"/>
              </w:rPr>
            </w:pPr>
            <w:r w:rsidRPr="006F3D2C">
              <w:rPr>
                <w:sz w:val="28"/>
                <w:szCs w:val="28"/>
              </w:rPr>
              <w:t>определить духовно-</w:t>
            </w:r>
            <w:r w:rsidRPr="006F3D2C">
              <w:rPr>
                <w:sz w:val="28"/>
                <w:szCs w:val="28"/>
              </w:rPr>
              <w:lastRenderedPageBreak/>
              <w:t xml:space="preserve">нравственные приоритеты учащихся начальной школы через типичную степень их </w:t>
            </w:r>
            <w:proofErr w:type="spellStart"/>
            <w:r w:rsidRPr="006F3D2C">
              <w:rPr>
                <w:sz w:val="28"/>
                <w:szCs w:val="28"/>
              </w:rPr>
              <w:t>присвоенности</w:t>
            </w:r>
            <w:proofErr w:type="spellEnd"/>
            <w:r w:rsidRPr="006F3D2C">
              <w:rPr>
                <w:sz w:val="28"/>
                <w:szCs w:val="28"/>
              </w:rPr>
              <w:t xml:space="preserve">. Выявить уровень </w:t>
            </w:r>
            <w:proofErr w:type="spellStart"/>
            <w:r w:rsidRPr="006F3D2C">
              <w:rPr>
                <w:sz w:val="28"/>
                <w:szCs w:val="28"/>
              </w:rPr>
              <w:t>сформированности</w:t>
            </w:r>
            <w:proofErr w:type="spellEnd"/>
            <w:r w:rsidRPr="006F3D2C">
              <w:rPr>
                <w:sz w:val="28"/>
                <w:szCs w:val="28"/>
              </w:rPr>
              <w:t xml:space="preserve"> умений:  давать оценку поведения человека в конкретной жизненной ситуации; моделировать свое поведение в аналогичной ситуации</w:t>
            </w:r>
          </w:p>
        </w:tc>
      </w:tr>
    </w:tbl>
    <w:p w:rsidR="005637B8" w:rsidRPr="006F3D2C" w:rsidRDefault="005637B8" w:rsidP="006F3D2C">
      <w:pPr>
        <w:ind w:right="142" w:firstLine="709"/>
        <w:jc w:val="both"/>
        <w:rPr>
          <w:b/>
          <w:sz w:val="28"/>
          <w:szCs w:val="28"/>
          <w:highlight w:val="yellow"/>
        </w:rPr>
      </w:pPr>
    </w:p>
    <w:p w:rsidR="005637B8" w:rsidRPr="006F3D2C" w:rsidRDefault="005637B8" w:rsidP="006F3D2C">
      <w:pPr>
        <w:ind w:right="142"/>
        <w:jc w:val="center"/>
        <w:rPr>
          <w:b/>
          <w:sz w:val="28"/>
          <w:szCs w:val="28"/>
        </w:rPr>
      </w:pPr>
      <w:r w:rsidRPr="006F3D2C">
        <w:rPr>
          <w:b/>
          <w:sz w:val="28"/>
          <w:szCs w:val="28"/>
        </w:rPr>
        <w:t>Показатели результативности</w:t>
      </w:r>
    </w:p>
    <w:p w:rsidR="005637B8" w:rsidRPr="006F3D2C" w:rsidRDefault="005637B8" w:rsidP="006F3D2C">
      <w:pPr>
        <w:ind w:right="142" w:firstLine="709"/>
        <w:jc w:val="both"/>
        <w:rPr>
          <w:sz w:val="28"/>
          <w:szCs w:val="28"/>
        </w:rPr>
      </w:pPr>
      <w:r w:rsidRPr="006F3D2C">
        <w:rPr>
          <w:b/>
          <w:sz w:val="28"/>
          <w:szCs w:val="28"/>
        </w:rPr>
        <w:t>Показателями результативности</w:t>
      </w:r>
      <w:r w:rsidRPr="006F3D2C">
        <w:rPr>
          <w:sz w:val="28"/>
          <w:szCs w:val="28"/>
        </w:rPr>
        <w:t xml:space="preserve"> работы школы по духовно-нравственному развитию и воспитанию являются: </w:t>
      </w:r>
    </w:p>
    <w:p w:rsidR="005637B8" w:rsidRPr="006F3D2C" w:rsidRDefault="005637B8" w:rsidP="006F3D2C">
      <w:pPr>
        <w:ind w:right="142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развитие школьной гуманистической воспитательной системы, где главным критерием является развитие личности ребенка, вхождение его в мир культуры со знанием истории своей страны;</w:t>
      </w:r>
    </w:p>
    <w:p w:rsidR="005637B8" w:rsidRPr="006F3D2C" w:rsidRDefault="005637B8" w:rsidP="006F3D2C">
      <w:pPr>
        <w:ind w:right="142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комфортность и безопасность образовательной среды, климат взаимоотношений в школе, по определению учащихся и педагогов, – «положительный», «доброжелательный», «теплый»;</w:t>
      </w:r>
    </w:p>
    <w:p w:rsidR="005637B8" w:rsidRPr="006F3D2C" w:rsidRDefault="005637B8" w:rsidP="006F3D2C">
      <w:pPr>
        <w:ind w:right="142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координация деятельности и взаимодействие всех звеньев системы: базового и дополнительного образования, школы и социума, школы и семьи;</w:t>
      </w:r>
    </w:p>
    <w:p w:rsidR="005637B8" w:rsidRPr="006F3D2C" w:rsidRDefault="005637B8" w:rsidP="006F3D2C">
      <w:pPr>
        <w:ind w:right="142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развитие и совершенствование системы дополнительного образования в школе;</w:t>
      </w:r>
    </w:p>
    <w:p w:rsidR="005637B8" w:rsidRPr="006F3D2C" w:rsidRDefault="005637B8" w:rsidP="006F3D2C">
      <w:pPr>
        <w:ind w:right="142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взаимодействие и координация усилий всех участников образовательного процесса в организации досуга учащихся;</w:t>
      </w:r>
    </w:p>
    <w:p w:rsidR="005637B8" w:rsidRPr="006F3D2C" w:rsidRDefault="005637B8" w:rsidP="006F3D2C">
      <w:pPr>
        <w:ind w:right="142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освоение и использование в практической деятельности новых педагогических технологий и методик воспитательной работы;</w:t>
      </w:r>
    </w:p>
    <w:p w:rsidR="005637B8" w:rsidRPr="006F3D2C" w:rsidRDefault="005637B8" w:rsidP="006F3D2C">
      <w:pPr>
        <w:ind w:right="142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использование разнообразных средств воспитания общей культуры, верности духовным традициям России, ответственности, правосознания, уважения к ценностям современного общества, сформированного на основе духовных ценностей российской культуры;</w:t>
      </w:r>
    </w:p>
    <w:p w:rsidR="005637B8" w:rsidRPr="006F3D2C" w:rsidRDefault="005637B8" w:rsidP="006F3D2C">
      <w:pPr>
        <w:ind w:right="142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развитие форм ученического самоуправления;</w:t>
      </w:r>
    </w:p>
    <w:p w:rsidR="005637B8" w:rsidRPr="006F3D2C" w:rsidRDefault="005637B8" w:rsidP="006F3D2C">
      <w:pPr>
        <w:ind w:right="142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дальнейшее развитие и совершенствование работы по воспитанию здорового образа жизни и негативного отношения к вредным привычкам;</w:t>
      </w:r>
    </w:p>
    <w:p w:rsidR="005637B8" w:rsidRPr="006F3D2C" w:rsidRDefault="005637B8" w:rsidP="006F3D2C">
      <w:pPr>
        <w:ind w:right="142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расширение диапазона мероприятий для раскрытия, развития и реализации творческих, учебно-исследовательских способностей учащихся, для духовно-нравственного развития: расширилась вариативность участия обучающихся 1–4-х классов школы в различных номинациях творческих конкурсов;</w:t>
      </w:r>
    </w:p>
    <w:p w:rsidR="005637B8" w:rsidRPr="006F3D2C" w:rsidRDefault="005637B8" w:rsidP="006F3D2C">
      <w:pPr>
        <w:ind w:right="142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развитие исследовательской деятельности учащихся;</w:t>
      </w:r>
    </w:p>
    <w:p w:rsidR="005637B8" w:rsidRPr="006F3D2C" w:rsidRDefault="005637B8" w:rsidP="006F3D2C">
      <w:pPr>
        <w:ind w:right="142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t>• увеличение доли учащихся, вовлеченных в проектную деятельность с использованием средств информационно-коммуникативных технологий;</w:t>
      </w:r>
    </w:p>
    <w:p w:rsidR="005637B8" w:rsidRPr="006F3D2C" w:rsidRDefault="005637B8" w:rsidP="006F3D2C">
      <w:pPr>
        <w:ind w:right="142" w:firstLine="709"/>
        <w:jc w:val="both"/>
        <w:rPr>
          <w:sz w:val="28"/>
          <w:szCs w:val="28"/>
        </w:rPr>
      </w:pPr>
      <w:r w:rsidRPr="006F3D2C">
        <w:rPr>
          <w:sz w:val="28"/>
          <w:szCs w:val="28"/>
        </w:rPr>
        <w:lastRenderedPageBreak/>
        <w:t>• активизация социально-психологической помощи при решении наиболее актуальных и сложных проблем в воспитательной работе с учащимися, с семьями учащихся.</w:t>
      </w:r>
    </w:p>
    <w:sectPr w:rsidR="005637B8" w:rsidRPr="006F3D2C" w:rsidSect="00F66ACD">
      <w:pgSz w:w="11906" w:h="16838"/>
      <w:pgMar w:top="1134" w:right="850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>
    <w:nsid w:val="09832046"/>
    <w:multiLevelType w:val="hybridMultilevel"/>
    <w:tmpl w:val="86E444D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23B064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342CCE"/>
    <w:multiLevelType w:val="hybridMultilevel"/>
    <w:tmpl w:val="4886C588"/>
    <w:lvl w:ilvl="0" w:tplc="A2AAD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813A2D"/>
    <w:multiLevelType w:val="hybridMultilevel"/>
    <w:tmpl w:val="250819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D85750"/>
    <w:multiLevelType w:val="hybridMultilevel"/>
    <w:tmpl w:val="AF249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4F27F8"/>
    <w:multiLevelType w:val="hybridMultilevel"/>
    <w:tmpl w:val="0DE6772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DF0FEE"/>
    <w:multiLevelType w:val="hybridMultilevel"/>
    <w:tmpl w:val="AC66432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F37BC"/>
    <w:multiLevelType w:val="hybridMultilevel"/>
    <w:tmpl w:val="AD4821AC"/>
    <w:lvl w:ilvl="0" w:tplc="0D0CD54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8122C7"/>
    <w:multiLevelType w:val="hybridMultilevel"/>
    <w:tmpl w:val="A7D8933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73185A"/>
    <w:multiLevelType w:val="hybridMultilevel"/>
    <w:tmpl w:val="D52ECD98"/>
    <w:lvl w:ilvl="0" w:tplc="75885B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EA352C"/>
    <w:multiLevelType w:val="hybridMultilevel"/>
    <w:tmpl w:val="0EA8AC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727449"/>
    <w:multiLevelType w:val="hybridMultilevel"/>
    <w:tmpl w:val="D8921490"/>
    <w:lvl w:ilvl="0" w:tplc="75885B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F0214F"/>
    <w:multiLevelType w:val="hybridMultilevel"/>
    <w:tmpl w:val="0B145CE6"/>
    <w:lvl w:ilvl="0" w:tplc="75885B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6B408A"/>
    <w:multiLevelType w:val="hybridMultilevel"/>
    <w:tmpl w:val="6D7A76E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B63027"/>
    <w:multiLevelType w:val="hybridMultilevel"/>
    <w:tmpl w:val="19A08020"/>
    <w:lvl w:ilvl="0" w:tplc="635C37DE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F4551A"/>
    <w:multiLevelType w:val="hybridMultilevel"/>
    <w:tmpl w:val="1E3C4B30"/>
    <w:lvl w:ilvl="0" w:tplc="75885BD0">
      <w:start w:val="1"/>
      <w:numFmt w:val="bullet"/>
      <w:lvlText w:val="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AF5814"/>
    <w:multiLevelType w:val="hybridMultilevel"/>
    <w:tmpl w:val="61F0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04A8D"/>
    <w:multiLevelType w:val="hybridMultilevel"/>
    <w:tmpl w:val="763E876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2336A"/>
    <w:multiLevelType w:val="hybridMultilevel"/>
    <w:tmpl w:val="51EC343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134F1C"/>
    <w:multiLevelType w:val="multilevel"/>
    <w:tmpl w:val="AD4821A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385F37"/>
    <w:multiLevelType w:val="hybridMultilevel"/>
    <w:tmpl w:val="34AAA6D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7073A3"/>
    <w:multiLevelType w:val="hybridMultilevel"/>
    <w:tmpl w:val="F176DEE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AF65C5"/>
    <w:multiLevelType w:val="hybridMultilevel"/>
    <w:tmpl w:val="2A00C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A0D85"/>
    <w:multiLevelType w:val="hybridMultilevel"/>
    <w:tmpl w:val="C61A85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A53143"/>
    <w:multiLevelType w:val="hybridMultilevel"/>
    <w:tmpl w:val="049874E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BD3588"/>
    <w:multiLevelType w:val="hybridMultilevel"/>
    <w:tmpl w:val="2A04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FAF4DDB"/>
    <w:multiLevelType w:val="hybridMultilevel"/>
    <w:tmpl w:val="38C8C69A"/>
    <w:lvl w:ilvl="0" w:tplc="75885B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5B2D6F"/>
    <w:multiLevelType w:val="hybridMultilevel"/>
    <w:tmpl w:val="8DAA1662"/>
    <w:lvl w:ilvl="0" w:tplc="635C37DE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7"/>
  </w:num>
  <w:num w:numId="21">
    <w:abstractNumId w:val="19"/>
  </w:num>
  <w:num w:numId="22">
    <w:abstractNumId w:val="14"/>
  </w:num>
  <w:num w:numId="23">
    <w:abstractNumId w:val="17"/>
  </w:num>
  <w:num w:numId="24">
    <w:abstractNumId w:val="8"/>
  </w:num>
  <w:num w:numId="25">
    <w:abstractNumId w:val="21"/>
  </w:num>
  <w:num w:numId="26">
    <w:abstractNumId w:val="24"/>
  </w:num>
  <w:num w:numId="27">
    <w:abstractNumId w:val="6"/>
  </w:num>
  <w:num w:numId="28">
    <w:abstractNumId w:val="20"/>
  </w:num>
  <w:num w:numId="29">
    <w:abstractNumId w:val="22"/>
  </w:num>
  <w:num w:numId="30">
    <w:abstractNumId w:val="16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DC9"/>
    <w:rsid w:val="00047B60"/>
    <w:rsid w:val="00057A7B"/>
    <w:rsid w:val="000712F7"/>
    <w:rsid w:val="00077E08"/>
    <w:rsid w:val="00094F48"/>
    <w:rsid w:val="000A5951"/>
    <w:rsid w:val="000A7A52"/>
    <w:rsid w:val="000B640E"/>
    <w:rsid w:val="000D22AB"/>
    <w:rsid w:val="000F47B0"/>
    <w:rsid w:val="001217C6"/>
    <w:rsid w:val="001479FA"/>
    <w:rsid w:val="00191674"/>
    <w:rsid w:val="001A53A0"/>
    <w:rsid w:val="001A560E"/>
    <w:rsid w:val="001F19E9"/>
    <w:rsid w:val="0022677F"/>
    <w:rsid w:val="002626A0"/>
    <w:rsid w:val="00265C68"/>
    <w:rsid w:val="00266F95"/>
    <w:rsid w:val="002916F8"/>
    <w:rsid w:val="00306346"/>
    <w:rsid w:val="00373C2C"/>
    <w:rsid w:val="003A07E2"/>
    <w:rsid w:val="003A3CDE"/>
    <w:rsid w:val="003B7F14"/>
    <w:rsid w:val="003C5154"/>
    <w:rsid w:val="003D3466"/>
    <w:rsid w:val="003E5B8B"/>
    <w:rsid w:val="00405DA2"/>
    <w:rsid w:val="004326F0"/>
    <w:rsid w:val="00441D9E"/>
    <w:rsid w:val="004818C9"/>
    <w:rsid w:val="004A43DB"/>
    <w:rsid w:val="004E555C"/>
    <w:rsid w:val="00525492"/>
    <w:rsid w:val="005332F7"/>
    <w:rsid w:val="005417C6"/>
    <w:rsid w:val="005637B8"/>
    <w:rsid w:val="005C4BC8"/>
    <w:rsid w:val="005C7F2F"/>
    <w:rsid w:val="00601FB0"/>
    <w:rsid w:val="00634555"/>
    <w:rsid w:val="00635DBA"/>
    <w:rsid w:val="00660FDA"/>
    <w:rsid w:val="006A3BCE"/>
    <w:rsid w:val="006B7234"/>
    <w:rsid w:val="006C6AE6"/>
    <w:rsid w:val="006D29EA"/>
    <w:rsid w:val="006F3D2C"/>
    <w:rsid w:val="00704F1C"/>
    <w:rsid w:val="00711B3B"/>
    <w:rsid w:val="00721CC8"/>
    <w:rsid w:val="007970B2"/>
    <w:rsid w:val="007C4E60"/>
    <w:rsid w:val="007F45C6"/>
    <w:rsid w:val="00811C16"/>
    <w:rsid w:val="00822BE7"/>
    <w:rsid w:val="00853623"/>
    <w:rsid w:val="008C0234"/>
    <w:rsid w:val="008F203C"/>
    <w:rsid w:val="009345BC"/>
    <w:rsid w:val="00994E14"/>
    <w:rsid w:val="009E5464"/>
    <w:rsid w:val="00A24021"/>
    <w:rsid w:val="00AB5A64"/>
    <w:rsid w:val="00AD5B9B"/>
    <w:rsid w:val="00B05BD9"/>
    <w:rsid w:val="00B75528"/>
    <w:rsid w:val="00B8759B"/>
    <w:rsid w:val="00BA1F84"/>
    <w:rsid w:val="00BA423D"/>
    <w:rsid w:val="00BB0B75"/>
    <w:rsid w:val="00BB3445"/>
    <w:rsid w:val="00BE3EC7"/>
    <w:rsid w:val="00BF7F4E"/>
    <w:rsid w:val="00C254E1"/>
    <w:rsid w:val="00C65824"/>
    <w:rsid w:val="00C71E79"/>
    <w:rsid w:val="00D0293B"/>
    <w:rsid w:val="00DB6FDA"/>
    <w:rsid w:val="00DE26F1"/>
    <w:rsid w:val="00E04030"/>
    <w:rsid w:val="00EA4F0E"/>
    <w:rsid w:val="00EF5DC9"/>
    <w:rsid w:val="00F04496"/>
    <w:rsid w:val="00F35063"/>
    <w:rsid w:val="00F66ACD"/>
    <w:rsid w:val="00F85046"/>
    <w:rsid w:val="00FA70E9"/>
    <w:rsid w:val="00FC384D"/>
    <w:rsid w:val="00FE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C9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DC9"/>
    <w:pPr>
      <w:keepNext/>
      <w:spacing w:before="240" w:after="60"/>
      <w:jc w:val="both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F5DC9"/>
    <w:rPr>
      <w:rFonts w:ascii="Calibri" w:hAnsi="Calibri" w:cs="Times New Roman"/>
      <w:b/>
    </w:rPr>
  </w:style>
  <w:style w:type="character" w:customStyle="1" w:styleId="FontStyle86">
    <w:name w:val="Font Style86"/>
    <w:uiPriority w:val="99"/>
    <w:rsid w:val="00EF5DC9"/>
    <w:rPr>
      <w:rFonts w:ascii="Times New Roman" w:hAnsi="Times New Roman"/>
      <w:sz w:val="26"/>
    </w:rPr>
  </w:style>
  <w:style w:type="paragraph" w:customStyle="1" w:styleId="Style20">
    <w:name w:val="Style20"/>
    <w:basedOn w:val="a"/>
    <w:uiPriority w:val="99"/>
    <w:rsid w:val="00EF5DC9"/>
    <w:pPr>
      <w:widowControl w:val="0"/>
      <w:autoSpaceDE w:val="0"/>
      <w:autoSpaceDN w:val="0"/>
      <w:adjustRightInd w:val="0"/>
      <w:spacing w:line="341" w:lineRule="exact"/>
      <w:jc w:val="center"/>
    </w:pPr>
  </w:style>
  <w:style w:type="character" w:customStyle="1" w:styleId="FontStyle87">
    <w:name w:val="Font Style87"/>
    <w:uiPriority w:val="99"/>
    <w:rsid w:val="00EF5DC9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semiHidden/>
    <w:rsid w:val="00EF5DC9"/>
  </w:style>
  <w:style w:type="paragraph" w:styleId="a4">
    <w:name w:val="List Paragraph"/>
    <w:basedOn w:val="a"/>
    <w:uiPriority w:val="99"/>
    <w:qFormat/>
    <w:rsid w:val="00BA423D"/>
    <w:pPr>
      <w:ind w:left="720"/>
      <w:contextualSpacing/>
    </w:pPr>
  </w:style>
  <w:style w:type="table" w:styleId="a5">
    <w:name w:val="Table Grid"/>
    <w:basedOn w:val="a1"/>
    <w:uiPriority w:val="99"/>
    <w:locked/>
    <w:rsid w:val="001A53A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916F8"/>
    <w:pPr>
      <w:widowControl w:val="0"/>
      <w:tabs>
        <w:tab w:val="center" w:pos="4677"/>
        <w:tab w:val="right" w:pos="9355"/>
      </w:tabs>
      <w:suppressAutoHyphens/>
    </w:pPr>
    <w:rPr>
      <w:rFonts w:ascii="Arial" w:eastAsia="Arial Unicode MS" w:hAnsi="Arial"/>
      <w:kern w:val="2"/>
      <w:sz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916F8"/>
    <w:rPr>
      <w:rFonts w:ascii="Arial" w:eastAsia="Arial Unicode MS" w:hAnsi="Arial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12</Pages>
  <Words>3567</Words>
  <Characters>20336</Characters>
  <Application>Microsoft Office Word</Application>
  <DocSecurity>0</DocSecurity>
  <Lines>169</Lines>
  <Paragraphs>47</Paragraphs>
  <ScaleCrop>false</ScaleCrop>
  <Company/>
  <LinksUpToDate>false</LinksUpToDate>
  <CharactersWithSpaces>23856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Связной</cp:lastModifiedBy>
  <cp:revision>39</cp:revision>
  <cp:lastPrinted>2014-09-26T09:40:00Z</cp:lastPrinted>
  <dcterms:created xsi:type="dcterms:W3CDTF">2014-05-14T01:25:00Z</dcterms:created>
  <dcterms:modified xsi:type="dcterms:W3CDTF">2015-01-05T12:15:00Z</dcterms:modified>
</cp:coreProperties>
</file>