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E9" w:rsidRDefault="009307E9" w:rsidP="009307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9307E9" w:rsidRDefault="009307E9" w:rsidP="009307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9307E9" w:rsidRDefault="009307E9" w:rsidP="009307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9307E9" w:rsidRDefault="009307E9" w:rsidP="009307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7E9" w:rsidRDefault="009307E9" w:rsidP="009307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7E9" w:rsidRDefault="009307E9" w:rsidP="009307E9">
      <w:pPr>
        <w:rPr>
          <w:rFonts w:ascii="Times New Roman" w:hAnsi="Times New Roman" w:cs="Times New Roman"/>
          <w:sz w:val="28"/>
          <w:szCs w:val="28"/>
        </w:rPr>
      </w:pPr>
    </w:p>
    <w:p w:rsidR="009307E9" w:rsidRDefault="009307E9" w:rsidP="009307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7E9" w:rsidRDefault="009307E9" w:rsidP="00930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9307E9" w:rsidRPr="001A3493" w:rsidRDefault="00F67DBA" w:rsidP="00930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Баллоны для сжатых и сжиженных газов</w:t>
      </w:r>
    </w:p>
    <w:p w:rsidR="009307E9" w:rsidRDefault="009307E9" w:rsidP="00930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7E9" w:rsidRDefault="009307E9" w:rsidP="00930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9307E9" w:rsidRDefault="009307E9" w:rsidP="00930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9307E9" w:rsidRDefault="009307E9" w:rsidP="009307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7E9" w:rsidRDefault="009307E9" w:rsidP="009307E9">
      <w:pPr>
        <w:rPr>
          <w:rFonts w:ascii="Times New Roman" w:hAnsi="Times New Roman" w:cs="Times New Roman"/>
          <w:sz w:val="28"/>
          <w:szCs w:val="28"/>
        </w:rPr>
      </w:pPr>
    </w:p>
    <w:p w:rsidR="009307E9" w:rsidRDefault="009307E9" w:rsidP="009307E9">
      <w:pPr>
        <w:rPr>
          <w:rFonts w:ascii="Times New Roman" w:hAnsi="Times New Roman" w:cs="Times New Roman"/>
          <w:sz w:val="28"/>
          <w:szCs w:val="28"/>
        </w:rPr>
      </w:pPr>
    </w:p>
    <w:p w:rsidR="009307E9" w:rsidRDefault="009307E9" w:rsidP="009307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7E9" w:rsidRDefault="009307E9" w:rsidP="009307E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9307E9" w:rsidRDefault="009307E9" w:rsidP="009307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7E9" w:rsidRDefault="009307E9" w:rsidP="009307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7E9" w:rsidRDefault="009307E9" w:rsidP="009307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7E9" w:rsidRDefault="009307E9" w:rsidP="009307E9">
      <w:pPr>
        <w:rPr>
          <w:rFonts w:ascii="Times New Roman" w:hAnsi="Times New Roman" w:cs="Times New Roman"/>
          <w:sz w:val="28"/>
          <w:szCs w:val="28"/>
        </w:rPr>
      </w:pPr>
    </w:p>
    <w:p w:rsidR="009307E9" w:rsidRDefault="009307E9" w:rsidP="009307E9">
      <w:pPr>
        <w:rPr>
          <w:rFonts w:ascii="Times New Roman" w:hAnsi="Times New Roman" w:cs="Times New Roman"/>
          <w:sz w:val="28"/>
          <w:szCs w:val="28"/>
        </w:rPr>
      </w:pPr>
    </w:p>
    <w:p w:rsidR="009307E9" w:rsidRDefault="009307E9" w:rsidP="009307E9">
      <w:pPr>
        <w:rPr>
          <w:rFonts w:ascii="Times New Roman" w:hAnsi="Times New Roman" w:cs="Times New Roman"/>
          <w:sz w:val="28"/>
          <w:szCs w:val="28"/>
        </w:rPr>
      </w:pPr>
    </w:p>
    <w:p w:rsidR="009307E9" w:rsidRDefault="009307E9" w:rsidP="009307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9307E9" w:rsidRDefault="009307E9" w:rsidP="009307E9">
      <w:pPr>
        <w:rPr>
          <w:rFonts w:ascii="Times New Roman" w:hAnsi="Times New Roman" w:cs="Times New Roman"/>
          <w:sz w:val="28"/>
          <w:szCs w:val="28"/>
        </w:rPr>
      </w:pPr>
      <w:r w:rsidRPr="009307E9">
        <w:rPr>
          <w:rFonts w:ascii="Times New Roman" w:hAnsi="Times New Roman" w:cs="Times New Roman"/>
          <w:sz w:val="28"/>
          <w:szCs w:val="28"/>
        </w:rPr>
        <w:lastRenderedPageBreak/>
        <w:t>Баллоны для сжатых и сжиженных газов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7E9" w:rsidRDefault="009307E9" w:rsidP="009307E9">
      <w:pPr>
        <w:rPr>
          <w:rFonts w:ascii="Times New Roman" w:hAnsi="Times New Roman" w:cs="Times New Roman"/>
          <w:b/>
          <w:sz w:val="28"/>
          <w:szCs w:val="28"/>
        </w:rPr>
      </w:pPr>
      <w:r w:rsidRPr="009307E9"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9307E9" w:rsidRPr="009307E9" w:rsidRDefault="009307E9" w:rsidP="009307E9">
      <w:pPr>
        <w:pStyle w:val="Style12"/>
        <w:widowControl/>
        <w:spacing w:before="112" w:line="276" w:lineRule="auto"/>
        <w:ind w:firstLine="281"/>
        <w:jc w:val="left"/>
        <w:rPr>
          <w:sz w:val="28"/>
          <w:szCs w:val="28"/>
        </w:rPr>
      </w:pPr>
      <w:r w:rsidRPr="004A3038">
        <w:rPr>
          <w:rStyle w:val="FontStyle27"/>
          <w:sz w:val="28"/>
          <w:szCs w:val="28"/>
        </w:rPr>
        <w:t>Каждый вопрос имеет один или несколько правильных ответов. Выберите верный.</w:t>
      </w:r>
    </w:p>
    <w:p w:rsidR="009307E9" w:rsidRPr="009307E9" w:rsidRDefault="009307E9" w:rsidP="009307E9">
      <w:pPr>
        <w:pStyle w:val="Style5"/>
        <w:widowControl/>
        <w:numPr>
          <w:ilvl w:val="0"/>
          <w:numId w:val="2"/>
        </w:numPr>
        <w:tabs>
          <w:tab w:val="left" w:pos="490"/>
        </w:tabs>
        <w:spacing w:before="32" w:line="276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В какой цвет окрашивают баллоны для растворенно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softHyphen/>
        <w:t>го ацетилена?</w:t>
      </w:r>
    </w:p>
    <w:p w:rsidR="009307E9" w:rsidRPr="009307E9" w:rsidRDefault="009307E9" w:rsidP="009307E9">
      <w:pPr>
        <w:pStyle w:val="Style5"/>
        <w:widowControl/>
        <w:tabs>
          <w:tab w:val="left" w:pos="544"/>
        </w:tabs>
        <w:spacing w:line="276" w:lineRule="auto"/>
        <w:ind w:left="306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Голубой.</w:t>
      </w:r>
    </w:p>
    <w:p w:rsidR="009307E9" w:rsidRPr="009307E9" w:rsidRDefault="009307E9" w:rsidP="009307E9">
      <w:pPr>
        <w:pStyle w:val="Style5"/>
        <w:widowControl/>
        <w:tabs>
          <w:tab w:val="left" w:pos="544"/>
        </w:tabs>
        <w:spacing w:line="276" w:lineRule="auto"/>
        <w:ind w:left="306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Красный.</w:t>
      </w:r>
    </w:p>
    <w:p w:rsidR="009307E9" w:rsidRPr="009307E9" w:rsidRDefault="009307E9" w:rsidP="009307E9">
      <w:pPr>
        <w:pStyle w:val="Style5"/>
        <w:widowControl/>
        <w:tabs>
          <w:tab w:val="left" w:pos="544"/>
        </w:tabs>
        <w:spacing w:line="276" w:lineRule="auto"/>
        <w:ind w:left="306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Белый.</w:t>
      </w:r>
    </w:p>
    <w:p w:rsidR="009307E9" w:rsidRPr="009307E9" w:rsidRDefault="009307E9" w:rsidP="009307E9">
      <w:pPr>
        <w:pStyle w:val="Style5"/>
        <w:widowControl/>
        <w:numPr>
          <w:ilvl w:val="0"/>
          <w:numId w:val="3"/>
        </w:numPr>
        <w:tabs>
          <w:tab w:val="left" w:pos="490"/>
        </w:tabs>
        <w:spacing w:before="205" w:line="276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Какой максимальный период между техническими освидетельствованиями баллонов для сжатых газов преду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softHyphen/>
        <w:t>смотрен правилами Госгортехнадзора?</w:t>
      </w:r>
    </w:p>
    <w:p w:rsidR="009307E9" w:rsidRPr="009307E9" w:rsidRDefault="009307E9" w:rsidP="009307E9">
      <w:pPr>
        <w:pStyle w:val="Style5"/>
        <w:widowControl/>
        <w:tabs>
          <w:tab w:val="left" w:pos="540"/>
        </w:tabs>
        <w:spacing w:line="276" w:lineRule="auto"/>
        <w:ind w:left="295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3 года.</w:t>
      </w:r>
    </w:p>
    <w:p w:rsidR="009307E9" w:rsidRPr="009307E9" w:rsidRDefault="009307E9" w:rsidP="009307E9">
      <w:pPr>
        <w:pStyle w:val="Style5"/>
        <w:widowControl/>
        <w:tabs>
          <w:tab w:val="left" w:pos="540"/>
        </w:tabs>
        <w:spacing w:line="276" w:lineRule="auto"/>
        <w:ind w:left="295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4 года.</w:t>
      </w:r>
    </w:p>
    <w:p w:rsidR="009307E9" w:rsidRPr="009307E9" w:rsidRDefault="009307E9" w:rsidP="009307E9">
      <w:pPr>
        <w:pStyle w:val="Style5"/>
        <w:widowControl/>
        <w:tabs>
          <w:tab w:val="left" w:pos="540"/>
        </w:tabs>
        <w:spacing w:line="276" w:lineRule="auto"/>
        <w:ind w:left="295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5 лет.</w:t>
      </w:r>
    </w:p>
    <w:p w:rsidR="009307E9" w:rsidRPr="009307E9" w:rsidRDefault="009307E9" w:rsidP="009307E9">
      <w:pPr>
        <w:pStyle w:val="Style5"/>
        <w:widowControl/>
        <w:numPr>
          <w:ilvl w:val="0"/>
          <w:numId w:val="4"/>
        </w:numPr>
        <w:tabs>
          <w:tab w:val="left" w:pos="490"/>
        </w:tabs>
        <w:spacing w:before="205" w:line="276" w:lineRule="auto"/>
        <w:ind w:right="11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Из какого материала должны изготавливаться детали вентилей для баллонов со сжатым кислородом?</w:t>
      </w:r>
    </w:p>
    <w:p w:rsidR="009307E9" w:rsidRPr="009307E9" w:rsidRDefault="009307E9" w:rsidP="009307E9">
      <w:pPr>
        <w:pStyle w:val="Style5"/>
        <w:widowControl/>
        <w:tabs>
          <w:tab w:val="left" w:pos="522"/>
        </w:tabs>
        <w:spacing w:before="7" w:line="276" w:lineRule="auto"/>
        <w:ind w:left="295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Латунь.</w:t>
      </w:r>
    </w:p>
    <w:p w:rsidR="009307E9" w:rsidRPr="009307E9" w:rsidRDefault="009307E9" w:rsidP="009307E9">
      <w:pPr>
        <w:pStyle w:val="Style5"/>
        <w:widowControl/>
        <w:tabs>
          <w:tab w:val="left" w:pos="522"/>
        </w:tabs>
        <w:spacing w:line="276" w:lineRule="auto"/>
        <w:ind w:left="295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  <w:t>Медь.</w:t>
      </w:r>
    </w:p>
    <w:p w:rsidR="009307E9" w:rsidRPr="009307E9" w:rsidRDefault="009307E9" w:rsidP="009307E9">
      <w:pPr>
        <w:pStyle w:val="Style5"/>
        <w:widowControl/>
        <w:tabs>
          <w:tab w:val="left" w:pos="522"/>
        </w:tabs>
        <w:spacing w:line="276" w:lineRule="auto"/>
        <w:ind w:left="295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Сталь.</w:t>
      </w:r>
    </w:p>
    <w:p w:rsidR="009307E9" w:rsidRPr="009307E9" w:rsidRDefault="009307E9" w:rsidP="009307E9">
      <w:pPr>
        <w:pStyle w:val="Style5"/>
        <w:widowControl/>
        <w:numPr>
          <w:ilvl w:val="0"/>
          <w:numId w:val="5"/>
        </w:numPr>
        <w:tabs>
          <w:tab w:val="left" w:pos="490"/>
        </w:tabs>
        <w:spacing w:before="202" w:line="276" w:lineRule="auto"/>
        <w:ind w:right="18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Под каким давлением находится полностью заправ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softHyphen/>
        <w:t>ленный баллон с ацетиленом при температуре 20</w:t>
      </w:r>
      <w:proofErr w:type="gramStart"/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°С</w:t>
      </w:r>
      <w:proofErr w:type="gramEnd"/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?</w:t>
      </w:r>
    </w:p>
    <w:p w:rsidR="009307E9" w:rsidRPr="009307E9" w:rsidRDefault="009307E9" w:rsidP="009307E9">
      <w:pPr>
        <w:pStyle w:val="Style5"/>
        <w:widowControl/>
        <w:tabs>
          <w:tab w:val="left" w:pos="533"/>
        </w:tabs>
        <w:spacing w:line="276" w:lineRule="auto"/>
        <w:ind w:left="288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1,6 МПа (16 кгс/см</w:t>
      </w:r>
      <w:proofErr w:type="gramStart"/>
      <w:r w:rsidRPr="009307E9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).</w:t>
      </w:r>
    </w:p>
    <w:p w:rsidR="009307E9" w:rsidRPr="009307E9" w:rsidRDefault="009307E9" w:rsidP="009307E9">
      <w:pPr>
        <w:pStyle w:val="Style5"/>
        <w:widowControl/>
        <w:tabs>
          <w:tab w:val="left" w:pos="533"/>
        </w:tabs>
        <w:spacing w:before="22" w:line="276" w:lineRule="auto"/>
        <w:ind w:left="288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1,9МПа(19кгс/см</w:t>
      </w:r>
      <w:proofErr w:type="gramStart"/>
      <w:r w:rsidRPr="009307E9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).</w:t>
      </w:r>
    </w:p>
    <w:p w:rsidR="009307E9" w:rsidRPr="009307E9" w:rsidRDefault="009307E9" w:rsidP="009307E9">
      <w:pPr>
        <w:pStyle w:val="Style5"/>
        <w:widowControl/>
        <w:tabs>
          <w:tab w:val="left" w:pos="533"/>
        </w:tabs>
        <w:spacing w:line="276" w:lineRule="auto"/>
        <w:ind w:left="288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2,9 МПа (29 кгс/см</w:t>
      </w:r>
      <w:proofErr w:type="gramStart"/>
      <w:r w:rsidRPr="009307E9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).</w:t>
      </w:r>
    </w:p>
    <w:p w:rsidR="009307E9" w:rsidRPr="009307E9" w:rsidRDefault="009307E9" w:rsidP="009307E9">
      <w:pPr>
        <w:pStyle w:val="Style5"/>
        <w:widowControl/>
        <w:numPr>
          <w:ilvl w:val="0"/>
          <w:numId w:val="6"/>
        </w:numPr>
        <w:tabs>
          <w:tab w:val="left" w:pos="490"/>
        </w:tabs>
        <w:spacing w:before="209" w:line="276" w:lineRule="auto"/>
        <w:ind w:right="25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Какой объем газообразного кислорода можно полу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softHyphen/>
        <w:t>чить от полностью заправленного баллона объемом 40 дм</w:t>
      </w:r>
      <w:r w:rsidR="00F67DBA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?</w:t>
      </w:r>
    </w:p>
    <w:p w:rsidR="009307E9" w:rsidRPr="00F67DBA" w:rsidRDefault="009307E9" w:rsidP="009307E9">
      <w:pPr>
        <w:pStyle w:val="Style5"/>
        <w:widowControl/>
        <w:tabs>
          <w:tab w:val="left" w:pos="526"/>
        </w:tabs>
        <w:spacing w:before="4" w:line="276" w:lineRule="auto"/>
        <w:ind w:left="295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</w:t>
      </w:r>
      <w:r w:rsidR="00F67DBA">
        <w:rPr>
          <w:rStyle w:val="FontStyle14"/>
          <w:rFonts w:ascii="Times New Roman" w:hAnsi="Times New Roman" w:cs="Times New Roman"/>
          <w:sz w:val="28"/>
          <w:szCs w:val="28"/>
        </w:rPr>
        <w:t>4 м</w:t>
      </w:r>
      <w:r w:rsidR="00F67DBA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3</w:t>
      </w:r>
      <w:r w:rsidR="00F67DBA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9307E9" w:rsidRPr="00F67DBA" w:rsidRDefault="00F67DBA" w:rsidP="009307E9">
      <w:pPr>
        <w:pStyle w:val="Style5"/>
        <w:widowControl/>
        <w:tabs>
          <w:tab w:val="left" w:pos="526"/>
        </w:tabs>
        <w:spacing w:line="276" w:lineRule="auto"/>
        <w:ind w:left="295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>
        <w:rPr>
          <w:rStyle w:val="FontStyle14"/>
          <w:rFonts w:ascii="Times New Roman" w:hAnsi="Times New Roman" w:cs="Times New Roman"/>
          <w:sz w:val="28"/>
          <w:szCs w:val="28"/>
        </w:rPr>
        <w:tab/>
        <w:t>6 м</w:t>
      </w:r>
      <w:r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9307E9" w:rsidRPr="00F67DBA" w:rsidRDefault="009307E9" w:rsidP="009307E9">
      <w:pPr>
        <w:pStyle w:val="Style5"/>
        <w:widowControl/>
        <w:tabs>
          <w:tab w:val="left" w:pos="526"/>
        </w:tabs>
        <w:spacing w:line="276" w:lineRule="auto"/>
        <w:ind w:left="295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</w:t>
      </w:r>
      <w:r w:rsidR="00F67DBA">
        <w:rPr>
          <w:rStyle w:val="FontStyle14"/>
          <w:rFonts w:ascii="Times New Roman" w:hAnsi="Times New Roman" w:cs="Times New Roman"/>
          <w:sz w:val="28"/>
          <w:szCs w:val="28"/>
        </w:rPr>
        <w:t>8 м</w:t>
      </w:r>
      <w:r w:rsidR="00F67DBA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3</w:t>
      </w:r>
      <w:r w:rsidR="00F67DBA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9307E9" w:rsidRPr="009307E9" w:rsidRDefault="009307E9" w:rsidP="009307E9">
      <w:pPr>
        <w:pStyle w:val="Style5"/>
        <w:widowControl/>
        <w:tabs>
          <w:tab w:val="left" w:pos="490"/>
        </w:tabs>
        <w:spacing w:before="212" w:line="276" w:lineRule="auto"/>
        <w:ind w:right="22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6.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Какое минимальное остаточное давление должно быть в кислородном баллоне в соответствии с правилами ТБ?</w:t>
      </w:r>
    </w:p>
    <w:p w:rsidR="009307E9" w:rsidRPr="009307E9" w:rsidRDefault="009307E9" w:rsidP="009307E9">
      <w:pPr>
        <w:pStyle w:val="Style5"/>
        <w:widowControl/>
        <w:tabs>
          <w:tab w:val="left" w:pos="526"/>
        </w:tabs>
        <w:spacing w:before="7" w:line="276" w:lineRule="auto"/>
        <w:ind w:left="288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0,05 МПа (0,5 кгс/см</w:t>
      </w:r>
      <w:proofErr w:type="gramStart"/>
      <w:r w:rsidRPr="009307E9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).</w:t>
      </w:r>
    </w:p>
    <w:p w:rsidR="009307E9" w:rsidRPr="009307E9" w:rsidRDefault="009307E9" w:rsidP="009307E9">
      <w:pPr>
        <w:pStyle w:val="Style5"/>
        <w:widowControl/>
        <w:tabs>
          <w:tab w:val="left" w:pos="526"/>
        </w:tabs>
        <w:spacing w:before="4" w:line="276" w:lineRule="auto"/>
        <w:ind w:left="288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0,03 МПа (0,3 кгс/см</w:t>
      </w:r>
      <w:proofErr w:type="gramStart"/>
      <w:r w:rsidRPr="009307E9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).</w:t>
      </w:r>
    </w:p>
    <w:p w:rsidR="009307E9" w:rsidRPr="009307E9" w:rsidRDefault="009307E9" w:rsidP="009307E9">
      <w:pPr>
        <w:pStyle w:val="Style5"/>
        <w:widowControl/>
        <w:tabs>
          <w:tab w:val="left" w:pos="526"/>
        </w:tabs>
        <w:spacing w:line="276" w:lineRule="auto"/>
        <w:ind w:left="288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0,01 МПа (0,1 кгс/см</w:t>
      </w:r>
      <w:proofErr w:type="gramStart"/>
      <w:r w:rsidRPr="009307E9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).</w:t>
      </w:r>
    </w:p>
    <w:p w:rsidR="009307E9" w:rsidRPr="009307E9" w:rsidRDefault="009307E9" w:rsidP="009307E9">
      <w:pPr>
        <w:pStyle w:val="Style5"/>
        <w:widowControl/>
        <w:tabs>
          <w:tab w:val="left" w:pos="490"/>
        </w:tabs>
        <w:spacing w:before="209" w:line="276" w:lineRule="auto"/>
        <w:ind w:right="29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Какую из перечисленных операций необходимо обя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softHyphen/>
        <w:t>зательно выполнить при получении на складе баллона со сжатым газом?</w:t>
      </w:r>
    </w:p>
    <w:p w:rsidR="009307E9" w:rsidRPr="009307E9" w:rsidRDefault="009307E9" w:rsidP="009307E9">
      <w:pPr>
        <w:pStyle w:val="Style2"/>
        <w:widowControl/>
        <w:tabs>
          <w:tab w:val="left" w:pos="601"/>
        </w:tabs>
        <w:spacing w:line="276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Продуть вентиль баллона.</w:t>
      </w:r>
    </w:p>
    <w:p w:rsidR="009307E9" w:rsidRPr="009307E9" w:rsidRDefault="009307E9" w:rsidP="009307E9">
      <w:pPr>
        <w:pStyle w:val="Style2"/>
        <w:widowControl/>
        <w:tabs>
          <w:tab w:val="left" w:pos="529"/>
        </w:tabs>
        <w:spacing w:before="4" w:line="276" w:lineRule="auto"/>
        <w:ind w:left="403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Установить редукто</w:t>
      </w:r>
      <w:r>
        <w:rPr>
          <w:rStyle w:val="FontStyle14"/>
          <w:rFonts w:ascii="Times New Roman" w:hAnsi="Times New Roman" w:cs="Times New Roman"/>
          <w:sz w:val="28"/>
          <w:szCs w:val="28"/>
        </w:rPr>
        <w:t>р и проверить давление в балло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не.</w:t>
      </w:r>
    </w:p>
    <w:p w:rsidR="009307E9" w:rsidRPr="009307E9" w:rsidRDefault="009307E9" w:rsidP="009307E9">
      <w:pPr>
        <w:pStyle w:val="Style2"/>
        <w:widowControl/>
        <w:tabs>
          <w:tab w:val="left" w:pos="601"/>
        </w:tabs>
        <w:spacing w:before="7" w:line="276" w:lineRule="auto"/>
        <w:ind w:left="364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  <w:t>Проверить дату освидетельствования баллона.</w:t>
      </w:r>
    </w:p>
    <w:p w:rsidR="009307E9" w:rsidRPr="009307E9" w:rsidRDefault="009307E9" w:rsidP="009307E9">
      <w:pPr>
        <w:pStyle w:val="Style4"/>
        <w:widowControl/>
        <w:spacing w:before="209" w:line="276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6"/>
          <w:rFonts w:ascii="Times New Roman" w:hAnsi="Times New Roman" w:cs="Times New Roman"/>
          <w:sz w:val="28"/>
          <w:szCs w:val="28"/>
        </w:rPr>
        <w:t xml:space="preserve">8.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Из какого металла должны быть изготовлены детали вентиля баллона ацетилена?</w:t>
      </w:r>
    </w:p>
    <w:p w:rsidR="009307E9" w:rsidRPr="009307E9" w:rsidRDefault="009307E9" w:rsidP="009307E9">
      <w:pPr>
        <w:pStyle w:val="Style2"/>
        <w:widowControl/>
        <w:tabs>
          <w:tab w:val="left" w:pos="580"/>
        </w:tabs>
        <w:spacing w:before="4" w:line="276" w:lineRule="auto"/>
        <w:ind w:left="338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  <w:t>Латунь.</w:t>
      </w:r>
    </w:p>
    <w:p w:rsidR="009307E9" w:rsidRPr="009307E9" w:rsidRDefault="009307E9" w:rsidP="009307E9">
      <w:pPr>
        <w:pStyle w:val="Style2"/>
        <w:widowControl/>
        <w:tabs>
          <w:tab w:val="left" w:pos="580"/>
        </w:tabs>
        <w:spacing w:line="276" w:lineRule="auto"/>
        <w:ind w:left="338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  <w:t>Медь.</w:t>
      </w:r>
    </w:p>
    <w:p w:rsidR="009307E9" w:rsidRPr="009307E9" w:rsidRDefault="009307E9" w:rsidP="009307E9">
      <w:pPr>
        <w:pStyle w:val="Style2"/>
        <w:widowControl/>
        <w:tabs>
          <w:tab w:val="left" w:pos="580"/>
        </w:tabs>
        <w:spacing w:line="276" w:lineRule="auto"/>
        <w:ind w:left="338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Сталь.</w:t>
      </w:r>
    </w:p>
    <w:p w:rsidR="009307E9" w:rsidRPr="009307E9" w:rsidRDefault="009307E9" w:rsidP="009307E9">
      <w:pPr>
        <w:pStyle w:val="Style4"/>
        <w:widowControl/>
        <w:spacing w:before="230" w:line="276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9.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Какую из перечисленных операций необходимо обязательно выполнить непосредственно перед установ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softHyphen/>
        <w:t>кой редуктора на баллон со сжатым газом?</w:t>
      </w:r>
    </w:p>
    <w:p w:rsidR="009307E9" w:rsidRPr="009307E9" w:rsidRDefault="009307E9" w:rsidP="009307E9">
      <w:pPr>
        <w:pStyle w:val="Style2"/>
        <w:widowControl/>
        <w:tabs>
          <w:tab w:val="left" w:pos="558"/>
        </w:tabs>
        <w:spacing w:line="276" w:lineRule="auto"/>
        <w:ind w:left="317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Продуть вентиль баллона.</w:t>
      </w:r>
    </w:p>
    <w:p w:rsidR="009307E9" w:rsidRPr="009307E9" w:rsidRDefault="009307E9" w:rsidP="009307E9">
      <w:pPr>
        <w:pStyle w:val="Style2"/>
        <w:widowControl/>
        <w:tabs>
          <w:tab w:val="left" w:pos="558"/>
        </w:tabs>
        <w:spacing w:line="276" w:lineRule="auto"/>
        <w:ind w:left="317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  <w:t>Закрепить баллон хомутом или цепью к стойке.</w:t>
      </w:r>
    </w:p>
    <w:p w:rsidR="009307E9" w:rsidRPr="009307E9" w:rsidRDefault="009307E9" w:rsidP="009307E9">
      <w:pPr>
        <w:pStyle w:val="Style2"/>
        <w:widowControl/>
        <w:tabs>
          <w:tab w:val="left" w:pos="558"/>
        </w:tabs>
        <w:spacing w:line="276" w:lineRule="auto"/>
        <w:ind w:left="317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Проверить дату освидетельствования.</w:t>
      </w:r>
    </w:p>
    <w:p w:rsidR="009307E9" w:rsidRPr="009307E9" w:rsidRDefault="009307E9" w:rsidP="009307E9">
      <w:pPr>
        <w:pStyle w:val="Style7"/>
        <w:widowControl/>
        <w:spacing w:before="212" w:line="276" w:lineRule="auto"/>
        <w:ind w:right="50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 xml:space="preserve">10. </w:t>
      </w:r>
      <w:r>
        <w:rPr>
          <w:rStyle w:val="FontStyle11"/>
          <w:rFonts w:ascii="Times New Roman" w:hAnsi="Times New Roman" w:cs="Times New Roman"/>
          <w:sz w:val="28"/>
          <w:szCs w:val="28"/>
        </w:rPr>
        <w:t>Дл</w:t>
      </w:r>
      <w:r w:rsidRPr="009307E9">
        <w:rPr>
          <w:rStyle w:val="FontStyle11"/>
          <w:rFonts w:ascii="Times New Roman" w:hAnsi="Times New Roman" w:cs="Times New Roman"/>
          <w:sz w:val="28"/>
          <w:szCs w:val="28"/>
        </w:rPr>
        <w:t xml:space="preserve">я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какого горючего газа, в соответствии с правила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ми ТБ, на вентиль баллона не устанавливается </w:t>
      </w:r>
      <w:proofErr w:type="spellStart"/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маховичок</w:t>
      </w:r>
      <w:proofErr w:type="spellEnd"/>
      <w:r w:rsidRPr="009307E9">
        <w:rPr>
          <w:rStyle w:val="FontStyle14"/>
          <w:rFonts w:ascii="Times New Roman" w:hAnsi="Times New Roman" w:cs="Times New Roman"/>
          <w:sz w:val="28"/>
          <w:szCs w:val="28"/>
        </w:rPr>
        <w:t xml:space="preserve"> для включения и выключения подачи газа?</w:t>
      </w:r>
    </w:p>
    <w:p w:rsidR="009307E9" w:rsidRPr="009307E9" w:rsidRDefault="009307E9" w:rsidP="009307E9">
      <w:pPr>
        <w:pStyle w:val="Style2"/>
        <w:widowControl/>
        <w:tabs>
          <w:tab w:val="left" w:pos="536"/>
        </w:tabs>
        <w:spacing w:line="276" w:lineRule="auto"/>
        <w:ind w:left="292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Пропан.</w:t>
      </w:r>
    </w:p>
    <w:p w:rsidR="009307E9" w:rsidRPr="009307E9" w:rsidRDefault="009307E9" w:rsidP="009307E9">
      <w:pPr>
        <w:pStyle w:val="Style2"/>
        <w:widowControl/>
        <w:tabs>
          <w:tab w:val="left" w:pos="536"/>
        </w:tabs>
        <w:spacing w:before="4" w:line="276" w:lineRule="auto"/>
        <w:ind w:left="292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Ацетилен.</w:t>
      </w:r>
    </w:p>
    <w:p w:rsidR="009307E9" w:rsidRPr="009307E9" w:rsidRDefault="009307E9" w:rsidP="009307E9">
      <w:pPr>
        <w:pStyle w:val="Style2"/>
        <w:widowControl/>
        <w:tabs>
          <w:tab w:val="left" w:pos="536"/>
        </w:tabs>
        <w:spacing w:before="4" w:line="276" w:lineRule="auto"/>
        <w:ind w:left="292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307E9">
        <w:rPr>
          <w:rStyle w:val="FontStyle14"/>
          <w:rFonts w:ascii="Times New Roman" w:hAnsi="Times New Roman" w:cs="Times New Roman"/>
          <w:sz w:val="28"/>
          <w:szCs w:val="28"/>
        </w:rPr>
        <w:tab/>
        <w:t>Водород.</w:t>
      </w:r>
    </w:p>
    <w:p w:rsidR="009307E9" w:rsidRDefault="009307E9" w:rsidP="009307E9">
      <w:pPr>
        <w:rPr>
          <w:rFonts w:ascii="Times New Roman" w:hAnsi="Times New Roman" w:cs="Times New Roman"/>
          <w:sz w:val="28"/>
          <w:szCs w:val="28"/>
        </w:rPr>
      </w:pPr>
    </w:p>
    <w:p w:rsidR="009307E9" w:rsidRDefault="009307E9" w:rsidP="00930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9307E9" w:rsidTr="007D216D">
        <w:tc>
          <w:tcPr>
            <w:tcW w:w="1188" w:type="dxa"/>
          </w:tcPr>
          <w:p w:rsidR="009307E9" w:rsidRPr="00DE342A" w:rsidRDefault="009307E9" w:rsidP="007D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9307E9" w:rsidRPr="00DE342A" w:rsidRDefault="009307E9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9307E9" w:rsidRPr="00DE342A" w:rsidRDefault="009307E9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9307E9" w:rsidRPr="00DE342A" w:rsidRDefault="009307E9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9307E9" w:rsidRPr="00DE342A" w:rsidRDefault="009307E9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9307E9" w:rsidRPr="00DE342A" w:rsidRDefault="009307E9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9307E9" w:rsidRPr="00DE342A" w:rsidRDefault="009307E9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9307E9" w:rsidRPr="00DE342A" w:rsidRDefault="009307E9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9307E9" w:rsidRPr="00DE342A" w:rsidRDefault="009307E9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9307E9" w:rsidRPr="00DE342A" w:rsidRDefault="009307E9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9307E9" w:rsidRPr="00DE342A" w:rsidRDefault="009307E9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7E9" w:rsidTr="007D216D">
        <w:tc>
          <w:tcPr>
            <w:tcW w:w="1188" w:type="dxa"/>
          </w:tcPr>
          <w:p w:rsidR="009307E9" w:rsidRPr="00DE342A" w:rsidRDefault="009307E9" w:rsidP="007D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9307E9" w:rsidRPr="00DE342A" w:rsidRDefault="008D105D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9307E9" w:rsidRPr="00DE342A" w:rsidRDefault="009307E9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9307E9" w:rsidRPr="00DE342A" w:rsidRDefault="009307E9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9307E9" w:rsidRPr="00DE342A" w:rsidRDefault="008D105D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9307E9" w:rsidRPr="00DE342A" w:rsidRDefault="008D105D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9307E9" w:rsidRPr="0030574B" w:rsidRDefault="00133463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9307E9" w:rsidRPr="00DE342A" w:rsidRDefault="00133463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9307E9" w:rsidRPr="00DE342A" w:rsidRDefault="009307E9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9307E9" w:rsidRPr="00DE342A" w:rsidRDefault="00133463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</w:tcPr>
          <w:p w:rsidR="009307E9" w:rsidRPr="00DE342A" w:rsidRDefault="009307E9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9307E9" w:rsidRDefault="009307E9" w:rsidP="009307E9">
      <w:pPr>
        <w:rPr>
          <w:rFonts w:ascii="Times New Roman" w:hAnsi="Times New Roman" w:cs="Times New Roman"/>
          <w:sz w:val="28"/>
          <w:szCs w:val="28"/>
        </w:rPr>
      </w:pPr>
    </w:p>
    <w:p w:rsidR="009307E9" w:rsidRPr="004A3038" w:rsidRDefault="009307E9" w:rsidP="009307E9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Критерии оценок тестирования:</w:t>
      </w:r>
    </w:p>
    <w:p w:rsidR="009307E9" w:rsidRPr="004A3038" w:rsidRDefault="009307E9" w:rsidP="009307E9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9307E9" w:rsidRPr="004A3038" w:rsidRDefault="009307E9" w:rsidP="009307E9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9307E9" w:rsidRPr="004A3038" w:rsidRDefault="009307E9" w:rsidP="009307E9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9307E9" w:rsidRPr="004A3038" w:rsidRDefault="009307E9" w:rsidP="009307E9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Оценка неудовлетворительно»   0-4</w:t>
      </w:r>
      <w:r w:rsidRPr="00BC1669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BC1669">
        <w:rPr>
          <w:rStyle w:val="FontStyle11"/>
          <w:rFonts w:ascii="Times New Roman" w:hAnsi="Times New Roman"/>
          <w:sz w:val="28"/>
          <w:szCs w:val="28"/>
        </w:rPr>
        <w:t>правильных ответов или</w:t>
      </w:r>
      <w:r w:rsidRPr="00BC1669">
        <w:rPr>
          <w:rStyle w:val="FontStyle11"/>
          <w:rFonts w:ascii="Times New Roman" w:hAnsi="Times New Roman"/>
          <w:b/>
          <w:sz w:val="28"/>
          <w:szCs w:val="28"/>
        </w:rPr>
        <w:t xml:space="preserve"> </w:t>
      </w: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0-49% из 10</w:t>
      </w:r>
      <w:r w:rsidRPr="00BC1669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BC1669">
        <w:rPr>
          <w:rStyle w:val="FontStyle11"/>
          <w:rFonts w:ascii="Times New Roman" w:hAnsi="Times New Roman"/>
          <w:sz w:val="28"/>
          <w:szCs w:val="28"/>
        </w:rPr>
        <w:t>предложенных</w:t>
      </w:r>
      <w:r w:rsidRPr="00BC1669">
        <w:rPr>
          <w:rStyle w:val="FontStyle11"/>
          <w:rFonts w:ascii="Times New Roman" w:hAnsi="Times New Roman"/>
          <w:b/>
          <w:sz w:val="28"/>
          <w:szCs w:val="28"/>
        </w:rPr>
        <w:t xml:space="preserve"> </w:t>
      </w: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вопросов.</w:t>
      </w:r>
    </w:p>
    <w:p w:rsidR="009307E9" w:rsidRPr="00620355" w:rsidRDefault="009307E9" w:rsidP="009307E9">
      <w:pPr>
        <w:rPr>
          <w:sz w:val="28"/>
          <w:szCs w:val="28"/>
        </w:rPr>
      </w:pPr>
    </w:p>
    <w:p w:rsidR="009307E9" w:rsidRPr="009745AC" w:rsidRDefault="009307E9" w:rsidP="009307E9"/>
    <w:p w:rsidR="009307E9" w:rsidRPr="000412C3" w:rsidRDefault="009307E9" w:rsidP="009307E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9307E9" w:rsidRPr="000412C3" w:rsidRDefault="009307E9" w:rsidP="009307E9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9307E9" w:rsidRPr="000412C3" w:rsidRDefault="009307E9" w:rsidP="009307E9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9307E9" w:rsidRPr="000412C3" w:rsidRDefault="009307E9" w:rsidP="009307E9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9307E9" w:rsidRPr="000412C3" w:rsidRDefault="009307E9" w:rsidP="009307E9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9307E9" w:rsidRPr="000412C3" w:rsidRDefault="009307E9" w:rsidP="009307E9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9307E9" w:rsidRPr="000412C3" w:rsidRDefault="009307E9" w:rsidP="009307E9">
      <w:pPr>
        <w:pStyle w:val="a4"/>
        <w:numPr>
          <w:ilvl w:val="0"/>
          <w:numId w:val="1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9307E9" w:rsidRPr="000412C3" w:rsidRDefault="009307E9" w:rsidP="009307E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9307E9" w:rsidRPr="00DE342A" w:rsidRDefault="009307E9" w:rsidP="009307E9">
      <w:pPr>
        <w:rPr>
          <w:rFonts w:ascii="Times New Roman" w:hAnsi="Times New Roman" w:cs="Times New Roman"/>
          <w:sz w:val="28"/>
          <w:szCs w:val="28"/>
        </w:rPr>
      </w:pPr>
    </w:p>
    <w:p w:rsidR="009307E9" w:rsidRPr="00BC1669" w:rsidRDefault="009307E9" w:rsidP="009307E9">
      <w:pPr>
        <w:rPr>
          <w:rFonts w:ascii="Times New Roman" w:hAnsi="Times New Roman" w:cs="Times New Roman"/>
          <w:sz w:val="28"/>
          <w:szCs w:val="28"/>
        </w:rPr>
      </w:pPr>
    </w:p>
    <w:p w:rsidR="009307E9" w:rsidRDefault="009307E9" w:rsidP="009307E9"/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2D3"/>
    <w:multiLevelType w:val="singleLevel"/>
    <w:tmpl w:val="E95AD15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1C7A36E1"/>
    <w:multiLevelType w:val="singleLevel"/>
    <w:tmpl w:val="3FB08E74"/>
    <w:lvl w:ilvl="0">
      <w:start w:val="7"/>
      <w:numFmt w:val="decimal"/>
      <w:lvlText w:val="%1."/>
      <w:legacy w:legacy="1" w:legacySpace="0" w:legacyIndent="202"/>
      <w:lvlJc w:val="left"/>
      <w:rPr>
        <w:rFonts w:ascii="Bookman Old Style" w:hAnsi="Bookman Old Style" w:hint="default"/>
      </w:rPr>
    </w:lvl>
  </w:abstractNum>
  <w:abstractNum w:abstractNumId="2">
    <w:nsid w:val="319E44A7"/>
    <w:multiLevelType w:val="singleLevel"/>
    <w:tmpl w:val="9BD8144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45754B1C"/>
    <w:multiLevelType w:val="singleLevel"/>
    <w:tmpl w:val="64EACDB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4A1A0E71"/>
    <w:multiLevelType w:val="singleLevel"/>
    <w:tmpl w:val="54A6E3B6"/>
    <w:lvl w:ilvl="0">
      <w:start w:val="6"/>
      <w:numFmt w:val="decimal"/>
      <w:lvlText w:val="%1."/>
      <w:legacy w:legacy="1" w:legacySpace="0" w:legacyIndent="202"/>
      <w:lvlJc w:val="left"/>
      <w:rPr>
        <w:rFonts w:ascii="Bookman Old Style" w:hAnsi="Bookman Old Style" w:hint="default"/>
      </w:rPr>
    </w:lvl>
  </w:abstractNum>
  <w:abstractNum w:abstractNumId="5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E262F"/>
    <w:multiLevelType w:val="singleLevel"/>
    <w:tmpl w:val="C520F0BA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6BA86914"/>
    <w:multiLevelType w:val="singleLevel"/>
    <w:tmpl w:val="9856CBB2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7E9"/>
    <w:rsid w:val="00133463"/>
    <w:rsid w:val="0030574B"/>
    <w:rsid w:val="00350A7E"/>
    <w:rsid w:val="0045175F"/>
    <w:rsid w:val="008D105D"/>
    <w:rsid w:val="009307E9"/>
    <w:rsid w:val="00A016B0"/>
    <w:rsid w:val="00F6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9307E9"/>
    <w:rPr>
      <w:rFonts w:ascii="Corbel" w:hAnsi="Corbel" w:cs="Corbel"/>
      <w:b/>
      <w:bCs/>
      <w:sz w:val="22"/>
      <w:szCs w:val="22"/>
    </w:rPr>
  </w:style>
  <w:style w:type="table" w:styleId="a3">
    <w:name w:val="Table Grid"/>
    <w:basedOn w:val="a1"/>
    <w:uiPriority w:val="59"/>
    <w:rsid w:val="0093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9307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307E9"/>
    <w:rPr>
      <w:rFonts w:ascii="Bookman Old Style" w:hAnsi="Bookman Old Style" w:cs="Bookman Old Style"/>
      <w:sz w:val="18"/>
      <w:szCs w:val="18"/>
    </w:rPr>
  </w:style>
  <w:style w:type="paragraph" w:styleId="a4">
    <w:name w:val="List Paragraph"/>
    <w:basedOn w:val="a"/>
    <w:uiPriority w:val="34"/>
    <w:qFormat/>
    <w:rsid w:val="009307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9307E9"/>
    <w:pPr>
      <w:widowControl w:val="0"/>
      <w:autoSpaceDE w:val="0"/>
      <w:autoSpaceDN w:val="0"/>
      <w:adjustRightInd w:val="0"/>
      <w:spacing w:after="0" w:line="238" w:lineRule="exact"/>
      <w:ind w:firstLine="292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307E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307E9"/>
    <w:rPr>
      <w:rFonts w:ascii="Franklin Gothic Demi Cond" w:hAnsi="Franklin Gothic Demi Cond" w:cs="Franklin Gothic Demi Cond"/>
      <w:sz w:val="20"/>
      <w:szCs w:val="20"/>
    </w:rPr>
  </w:style>
  <w:style w:type="paragraph" w:customStyle="1" w:styleId="Style5">
    <w:name w:val="Style5"/>
    <w:basedOn w:val="a"/>
    <w:uiPriority w:val="99"/>
    <w:rsid w:val="009307E9"/>
    <w:pPr>
      <w:widowControl w:val="0"/>
      <w:autoSpaceDE w:val="0"/>
      <w:autoSpaceDN w:val="0"/>
      <w:adjustRightInd w:val="0"/>
      <w:spacing w:after="0" w:line="155" w:lineRule="exac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307E9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12">
    <w:name w:val="Style12"/>
    <w:basedOn w:val="a"/>
    <w:uiPriority w:val="99"/>
    <w:rsid w:val="009307E9"/>
    <w:pPr>
      <w:widowControl w:val="0"/>
      <w:autoSpaceDE w:val="0"/>
      <w:autoSpaceDN w:val="0"/>
      <w:adjustRightInd w:val="0"/>
      <w:spacing w:after="0" w:line="214" w:lineRule="exact"/>
      <w:ind w:firstLine="2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9307E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/>
  <dc:creator>Баранов В.И.</dc:creator>
  <cp:keywords/>
  <dc:description/>
  <cp:lastModifiedBy>User</cp:lastModifiedBy>
  <cp:revision>3</cp:revision>
  <dcterms:created xsi:type="dcterms:W3CDTF">2015-01-04T12:02:00Z</dcterms:created>
  <dcterms:modified xsi:type="dcterms:W3CDTF">2015-01-07T05:12:00Z</dcterms:modified>
</cp:coreProperties>
</file>