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55" w:rsidRDefault="00425E55" w:rsidP="0042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425E55" w:rsidRPr="001A3493" w:rsidRDefault="008C0596" w:rsidP="0042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Внутренние дефекты сварного соединения, выполненного газовой сваркой</w:t>
      </w:r>
    </w:p>
    <w:p w:rsidR="00425E55" w:rsidRDefault="00425E55" w:rsidP="0042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E55" w:rsidRDefault="00425E55" w:rsidP="0042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425E55" w:rsidRDefault="00425E55" w:rsidP="00425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226B77" w:rsidRPr="008C0596" w:rsidRDefault="008C0596" w:rsidP="00226B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Внутренние дефекты сварного соединения, выполненного газовой сваркой.</w:t>
      </w:r>
    </w:p>
    <w:p w:rsidR="00226B77" w:rsidRPr="00226B77" w:rsidRDefault="00226B77" w:rsidP="00226B77">
      <w:pPr>
        <w:rPr>
          <w:rStyle w:val="FontStyle12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425E55" w:rsidRPr="006D34E3" w:rsidRDefault="00425E55" w:rsidP="00425E55">
      <w:pPr>
        <w:pStyle w:val="Style6"/>
        <w:widowControl/>
        <w:spacing w:before="151" w:line="281" w:lineRule="exact"/>
        <w:ind w:firstLine="386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425E55" w:rsidRPr="006D34E3" w:rsidRDefault="00425E55" w:rsidP="0076653B">
      <w:pPr>
        <w:pStyle w:val="Style3"/>
        <w:widowControl/>
        <w:numPr>
          <w:ilvl w:val="0"/>
          <w:numId w:val="1"/>
        </w:numPr>
        <w:tabs>
          <w:tab w:val="left" w:pos="661"/>
        </w:tabs>
        <w:spacing w:before="308" w:line="276" w:lineRule="auto"/>
        <w:ind w:right="13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В чем причины появления неметаллических включе</w:t>
      </w:r>
      <w:r w:rsidRPr="006D34E3">
        <w:rPr>
          <w:rStyle w:val="FontStyle12"/>
          <w:sz w:val="28"/>
          <w:szCs w:val="28"/>
        </w:rPr>
        <w:softHyphen/>
        <w:t>ний в наплавленном металле при газовой сварке?</w:t>
      </w:r>
    </w:p>
    <w:p w:rsidR="00425E55" w:rsidRPr="006D34E3" w:rsidRDefault="00425E55" w:rsidP="0076653B">
      <w:pPr>
        <w:pStyle w:val="Style3"/>
        <w:widowControl/>
        <w:tabs>
          <w:tab w:val="left" w:pos="707"/>
        </w:tabs>
        <w:spacing w:line="276" w:lineRule="auto"/>
        <w:ind w:left="386" w:firstLine="0"/>
        <w:jc w:val="left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а)</w:t>
      </w:r>
      <w:r w:rsidRPr="006D34E3">
        <w:rPr>
          <w:rStyle w:val="FontStyle12"/>
          <w:sz w:val="28"/>
          <w:szCs w:val="28"/>
        </w:rPr>
        <w:tab/>
        <w:t>Малая мощность пламени.</w:t>
      </w:r>
    </w:p>
    <w:p w:rsidR="00425E55" w:rsidRPr="006D34E3" w:rsidRDefault="00425E55" w:rsidP="0076653B">
      <w:pPr>
        <w:pStyle w:val="Style3"/>
        <w:widowControl/>
        <w:tabs>
          <w:tab w:val="left" w:pos="707"/>
        </w:tabs>
        <w:spacing w:line="276" w:lineRule="auto"/>
        <w:ind w:left="386" w:firstLine="0"/>
        <w:jc w:val="left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б)</w:t>
      </w:r>
      <w:r w:rsidRPr="006D34E3">
        <w:rPr>
          <w:rStyle w:val="FontStyle12"/>
          <w:sz w:val="28"/>
          <w:szCs w:val="28"/>
        </w:rPr>
        <w:tab/>
        <w:t>Грязь на проволоке и кромках.</w:t>
      </w:r>
    </w:p>
    <w:p w:rsidR="00425E55" w:rsidRPr="006D34E3" w:rsidRDefault="00425E55" w:rsidP="0076653B">
      <w:pPr>
        <w:pStyle w:val="Style3"/>
        <w:widowControl/>
        <w:tabs>
          <w:tab w:val="left" w:pos="707"/>
        </w:tabs>
        <w:spacing w:line="276" w:lineRule="auto"/>
        <w:ind w:left="386" w:firstLine="0"/>
        <w:jc w:val="left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в)</w:t>
      </w:r>
      <w:r w:rsidRPr="006D34E3">
        <w:rPr>
          <w:rStyle w:val="FontStyle12"/>
          <w:sz w:val="28"/>
          <w:szCs w:val="28"/>
        </w:rPr>
        <w:tab/>
        <w:t>Большая скорость сварки.</w:t>
      </w:r>
    </w:p>
    <w:p w:rsidR="00425E55" w:rsidRPr="006D34E3" w:rsidRDefault="00425E55" w:rsidP="0076653B">
      <w:pPr>
        <w:pStyle w:val="Style3"/>
        <w:widowControl/>
        <w:numPr>
          <w:ilvl w:val="0"/>
          <w:numId w:val="2"/>
        </w:numPr>
        <w:tabs>
          <w:tab w:val="left" w:pos="661"/>
        </w:tabs>
        <w:spacing w:before="301" w:line="276" w:lineRule="auto"/>
        <w:ind w:right="7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Какой вид пламени может способствовать появлению неметаллических включений?</w:t>
      </w:r>
    </w:p>
    <w:p w:rsidR="00425E55" w:rsidRPr="006D34E3" w:rsidRDefault="00425E55" w:rsidP="0076653B">
      <w:pPr>
        <w:pStyle w:val="Style3"/>
        <w:widowControl/>
        <w:tabs>
          <w:tab w:val="left" w:pos="707"/>
        </w:tabs>
        <w:spacing w:line="276" w:lineRule="auto"/>
        <w:ind w:left="386" w:firstLine="0"/>
        <w:jc w:val="left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а)</w:t>
      </w:r>
      <w:r w:rsidRPr="006D34E3">
        <w:rPr>
          <w:rStyle w:val="FontStyle12"/>
          <w:sz w:val="28"/>
          <w:szCs w:val="28"/>
        </w:rPr>
        <w:tab/>
        <w:t>Нейтральное.</w:t>
      </w:r>
    </w:p>
    <w:p w:rsidR="00425E55" w:rsidRPr="006D34E3" w:rsidRDefault="00425E55" w:rsidP="0076653B">
      <w:pPr>
        <w:pStyle w:val="Style3"/>
        <w:widowControl/>
        <w:tabs>
          <w:tab w:val="left" w:pos="707"/>
        </w:tabs>
        <w:spacing w:line="276" w:lineRule="auto"/>
        <w:ind w:left="386" w:firstLine="0"/>
        <w:jc w:val="left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б)</w:t>
      </w:r>
      <w:r w:rsidRPr="006D34E3">
        <w:rPr>
          <w:rStyle w:val="FontStyle12"/>
          <w:sz w:val="28"/>
          <w:szCs w:val="28"/>
        </w:rPr>
        <w:tab/>
        <w:t>Науглероживающее.</w:t>
      </w:r>
    </w:p>
    <w:p w:rsidR="00425E55" w:rsidRPr="006D34E3" w:rsidRDefault="00425E55" w:rsidP="0076653B">
      <w:pPr>
        <w:pStyle w:val="Style3"/>
        <w:widowControl/>
        <w:tabs>
          <w:tab w:val="left" w:pos="707"/>
        </w:tabs>
        <w:spacing w:line="276" w:lineRule="auto"/>
        <w:ind w:left="386" w:firstLine="0"/>
        <w:jc w:val="left"/>
        <w:rPr>
          <w:rStyle w:val="FontStyle12"/>
          <w:sz w:val="28"/>
          <w:szCs w:val="28"/>
        </w:rPr>
      </w:pPr>
      <w:r w:rsidRPr="006D34E3">
        <w:rPr>
          <w:rStyle w:val="FontStyle12"/>
          <w:sz w:val="28"/>
          <w:szCs w:val="28"/>
        </w:rPr>
        <w:t>в)</w:t>
      </w:r>
      <w:r w:rsidRPr="006D34E3">
        <w:rPr>
          <w:rStyle w:val="FontStyle12"/>
          <w:sz w:val="28"/>
          <w:szCs w:val="28"/>
        </w:rPr>
        <w:tab/>
        <w:t>Окислительное.</w:t>
      </w:r>
    </w:p>
    <w:p w:rsidR="00425E55" w:rsidRPr="00AD6B1E" w:rsidRDefault="00425E55" w:rsidP="0076653B">
      <w:pPr>
        <w:pStyle w:val="Style1"/>
        <w:widowControl/>
        <w:numPr>
          <w:ilvl w:val="0"/>
          <w:numId w:val="3"/>
        </w:numPr>
        <w:tabs>
          <w:tab w:val="left" w:pos="674"/>
        </w:tabs>
        <w:spacing w:line="276" w:lineRule="auto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Какой дефект может возникнуть, если пламя не на</w:t>
      </w:r>
      <w:r w:rsidRPr="00AD6B1E">
        <w:rPr>
          <w:rStyle w:val="FontStyle11"/>
          <w:rFonts w:ascii="Times New Roman" w:hAnsi="Times New Roman" w:cs="Times New Roman"/>
        </w:rPr>
        <w:softHyphen/>
        <w:t>правлять на кромки при сварке?</w:t>
      </w:r>
    </w:p>
    <w:p w:rsidR="00425E55" w:rsidRPr="00AD6B1E" w:rsidRDefault="00425E55" w:rsidP="0076653B">
      <w:pPr>
        <w:pStyle w:val="Style1"/>
        <w:widowControl/>
        <w:tabs>
          <w:tab w:val="left" w:pos="772"/>
        </w:tabs>
        <w:spacing w:line="276" w:lineRule="auto"/>
        <w:ind w:left="445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а)</w:t>
      </w:r>
      <w:r w:rsidRPr="00AD6B1E">
        <w:rPr>
          <w:rStyle w:val="FontStyle11"/>
          <w:rFonts w:ascii="Times New Roman" w:hAnsi="Times New Roman" w:cs="Times New Roman"/>
        </w:rPr>
        <w:tab/>
        <w:t>Шлаковое включение.</w:t>
      </w:r>
    </w:p>
    <w:p w:rsidR="00425E55" w:rsidRPr="00AD6B1E" w:rsidRDefault="00425E55" w:rsidP="0076653B">
      <w:pPr>
        <w:pStyle w:val="Style1"/>
        <w:widowControl/>
        <w:tabs>
          <w:tab w:val="left" w:pos="772"/>
        </w:tabs>
        <w:spacing w:line="276" w:lineRule="auto"/>
        <w:ind w:left="445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Трещина.</w:t>
      </w:r>
    </w:p>
    <w:p w:rsidR="00425E55" w:rsidRPr="00AD6B1E" w:rsidRDefault="00425E55" w:rsidP="0076653B">
      <w:pPr>
        <w:pStyle w:val="Style1"/>
        <w:widowControl/>
        <w:tabs>
          <w:tab w:val="left" w:pos="772"/>
        </w:tabs>
        <w:spacing w:line="276" w:lineRule="auto"/>
        <w:ind w:left="445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</w:r>
      <w:proofErr w:type="spellStart"/>
      <w:r w:rsidRPr="00AD6B1E">
        <w:rPr>
          <w:rStyle w:val="FontStyle11"/>
          <w:rFonts w:ascii="Times New Roman" w:hAnsi="Times New Roman" w:cs="Times New Roman"/>
        </w:rPr>
        <w:t>Непровар</w:t>
      </w:r>
      <w:proofErr w:type="spellEnd"/>
      <w:r w:rsidRPr="00AD6B1E">
        <w:rPr>
          <w:rStyle w:val="FontStyle11"/>
          <w:rFonts w:ascii="Times New Roman" w:hAnsi="Times New Roman" w:cs="Times New Roman"/>
        </w:rPr>
        <w:t xml:space="preserve"> кромки.</w:t>
      </w:r>
    </w:p>
    <w:p w:rsidR="00425E55" w:rsidRPr="00AD6B1E" w:rsidRDefault="00425E55" w:rsidP="0076653B">
      <w:pPr>
        <w:pStyle w:val="Style1"/>
        <w:widowControl/>
        <w:numPr>
          <w:ilvl w:val="0"/>
          <w:numId w:val="4"/>
        </w:numPr>
        <w:tabs>
          <w:tab w:val="left" w:pos="674"/>
        </w:tabs>
        <w:spacing w:before="281" w:line="276" w:lineRule="auto"/>
        <w:rPr>
          <w:rStyle w:val="FontStyle16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Какой дефект может возникнуть, если варить при большом расстоянии от торца сопла до сварочной ванны?</w:t>
      </w:r>
    </w:p>
    <w:p w:rsidR="00425E55" w:rsidRPr="00AD6B1E" w:rsidRDefault="00425E55" w:rsidP="0076653B">
      <w:pPr>
        <w:pStyle w:val="Style1"/>
        <w:widowControl/>
        <w:tabs>
          <w:tab w:val="left" w:pos="766"/>
        </w:tabs>
        <w:spacing w:line="276" w:lineRule="auto"/>
        <w:ind w:left="439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а)</w:t>
      </w:r>
      <w:r w:rsidRPr="00AD6B1E">
        <w:rPr>
          <w:rStyle w:val="FontStyle11"/>
          <w:rFonts w:ascii="Times New Roman" w:hAnsi="Times New Roman" w:cs="Times New Roman"/>
        </w:rPr>
        <w:tab/>
      </w:r>
      <w:proofErr w:type="spellStart"/>
      <w:r w:rsidRPr="00AD6B1E">
        <w:rPr>
          <w:rStyle w:val="FontStyle11"/>
          <w:rFonts w:ascii="Times New Roman" w:hAnsi="Times New Roman" w:cs="Times New Roman"/>
        </w:rPr>
        <w:t>Непровар</w:t>
      </w:r>
      <w:proofErr w:type="spellEnd"/>
      <w:r w:rsidRPr="00AD6B1E">
        <w:rPr>
          <w:rStyle w:val="FontStyle11"/>
          <w:rFonts w:ascii="Times New Roman" w:hAnsi="Times New Roman" w:cs="Times New Roman"/>
        </w:rPr>
        <w:t xml:space="preserve"> кромки.</w:t>
      </w:r>
    </w:p>
    <w:p w:rsidR="00425E55" w:rsidRPr="00AD6B1E" w:rsidRDefault="00425E55" w:rsidP="0076653B">
      <w:pPr>
        <w:pStyle w:val="Style1"/>
        <w:widowControl/>
        <w:tabs>
          <w:tab w:val="left" w:pos="766"/>
        </w:tabs>
        <w:spacing w:line="276" w:lineRule="auto"/>
        <w:ind w:left="439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Шлаковое включение.</w:t>
      </w:r>
    </w:p>
    <w:p w:rsidR="00425E55" w:rsidRPr="00AD6B1E" w:rsidRDefault="00425E55" w:rsidP="0076653B">
      <w:pPr>
        <w:pStyle w:val="Style1"/>
        <w:widowControl/>
        <w:tabs>
          <w:tab w:val="left" w:pos="766"/>
        </w:tabs>
        <w:spacing w:before="7" w:line="276" w:lineRule="auto"/>
        <w:ind w:left="439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  <w:t>Перегрев.</w:t>
      </w:r>
    </w:p>
    <w:p w:rsidR="00425E55" w:rsidRPr="00AD6B1E" w:rsidRDefault="00425E55" w:rsidP="0076653B">
      <w:pPr>
        <w:pStyle w:val="Style1"/>
        <w:widowControl/>
        <w:numPr>
          <w:ilvl w:val="0"/>
          <w:numId w:val="5"/>
        </w:numPr>
        <w:tabs>
          <w:tab w:val="left" w:pos="674"/>
        </w:tabs>
        <w:spacing w:before="281" w:line="276" w:lineRule="auto"/>
        <w:rPr>
          <w:rStyle w:val="FontStyle16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Как влияют внутренние поры на надежность конст</w:t>
      </w:r>
      <w:r w:rsidRPr="00AD6B1E">
        <w:rPr>
          <w:rStyle w:val="FontStyle11"/>
          <w:rFonts w:ascii="Times New Roman" w:hAnsi="Times New Roman" w:cs="Times New Roman"/>
        </w:rPr>
        <w:softHyphen/>
        <w:t>рукции?</w:t>
      </w:r>
    </w:p>
    <w:p w:rsidR="00425E55" w:rsidRPr="00AD6B1E" w:rsidRDefault="00425E55" w:rsidP="0076653B">
      <w:pPr>
        <w:pStyle w:val="Style1"/>
        <w:widowControl/>
        <w:tabs>
          <w:tab w:val="left" w:pos="753"/>
        </w:tabs>
        <w:spacing w:line="276" w:lineRule="auto"/>
        <w:ind w:left="43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а)</w:t>
      </w:r>
      <w:r w:rsidRPr="00AD6B1E">
        <w:rPr>
          <w:rStyle w:val="FontStyle11"/>
          <w:rFonts w:ascii="Times New Roman" w:hAnsi="Times New Roman" w:cs="Times New Roman"/>
        </w:rPr>
        <w:tab/>
        <w:t>Вызывают хрупкость.</w:t>
      </w:r>
    </w:p>
    <w:p w:rsidR="00425E55" w:rsidRPr="00AD6B1E" w:rsidRDefault="00425E55" w:rsidP="0076653B">
      <w:pPr>
        <w:pStyle w:val="Style1"/>
        <w:widowControl/>
        <w:tabs>
          <w:tab w:val="left" w:pos="753"/>
        </w:tabs>
        <w:spacing w:line="276" w:lineRule="auto"/>
        <w:ind w:left="43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Ослабляют.</w:t>
      </w:r>
    </w:p>
    <w:p w:rsidR="00425E55" w:rsidRPr="00AD6B1E" w:rsidRDefault="00425E55" w:rsidP="0076653B">
      <w:pPr>
        <w:pStyle w:val="Style1"/>
        <w:widowControl/>
        <w:tabs>
          <w:tab w:val="left" w:pos="753"/>
        </w:tabs>
        <w:spacing w:line="276" w:lineRule="auto"/>
        <w:ind w:left="43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  <w:t>Не влияют.</w:t>
      </w:r>
    </w:p>
    <w:p w:rsidR="00425E55" w:rsidRPr="00AD6B1E" w:rsidRDefault="00425E55" w:rsidP="0076653B">
      <w:pPr>
        <w:pStyle w:val="Style1"/>
        <w:widowControl/>
        <w:numPr>
          <w:ilvl w:val="0"/>
          <w:numId w:val="6"/>
        </w:numPr>
        <w:tabs>
          <w:tab w:val="left" w:pos="674"/>
        </w:tabs>
        <w:spacing w:before="295" w:line="276" w:lineRule="auto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Что может быть причиной возникновения пор в на</w:t>
      </w:r>
      <w:r w:rsidRPr="00AD6B1E">
        <w:rPr>
          <w:rStyle w:val="FontStyle11"/>
          <w:rFonts w:ascii="Times New Roman" w:hAnsi="Times New Roman" w:cs="Times New Roman"/>
        </w:rPr>
        <w:softHyphen/>
        <w:t>плавленном металле при газовой сварке?</w:t>
      </w:r>
    </w:p>
    <w:p w:rsidR="00425E55" w:rsidRPr="00AD6B1E" w:rsidRDefault="00425E55" w:rsidP="0076653B">
      <w:pPr>
        <w:pStyle w:val="Style1"/>
        <w:widowControl/>
        <w:tabs>
          <w:tab w:val="left" w:pos="707"/>
        </w:tabs>
        <w:spacing w:line="276" w:lineRule="auto"/>
        <w:ind w:firstLine="380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а)</w:t>
      </w:r>
      <w:r w:rsidRPr="00AD6B1E">
        <w:rPr>
          <w:rStyle w:val="FontStyle11"/>
          <w:rFonts w:ascii="Times New Roman" w:hAnsi="Times New Roman" w:cs="Times New Roman"/>
        </w:rPr>
        <w:tab/>
        <w:t>Использование пр</w:t>
      </w:r>
      <w:r w:rsidR="00226B77">
        <w:rPr>
          <w:rStyle w:val="FontStyle11"/>
          <w:rFonts w:ascii="Times New Roman" w:hAnsi="Times New Roman" w:cs="Times New Roman"/>
        </w:rPr>
        <w:t>оволоки, не соответствующей ос</w:t>
      </w:r>
      <w:r w:rsidRPr="00AD6B1E">
        <w:rPr>
          <w:rStyle w:val="FontStyle11"/>
          <w:rFonts w:ascii="Times New Roman" w:hAnsi="Times New Roman" w:cs="Times New Roman"/>
        </w:rPr>
        <w:t>новному металлу.</w:t>
      </w:r>
    </w:p>
    <w:p w:rsidR="00425E55" w:rsidRPr="00AD6B1E" w:rsidRDefault="00425E55" w:rsidP="0076653B">
      <w:pPr>
        <w:pStyle w:val="Style1"/>
        <w:widowControl/>
        <w:tabs>
          <w:tab w:val="left" w:pos="740"/>
        </w:tabs>
        <w:spacing w:line="276" w:lineRule="auto"/>
        <w:ind w:left="41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Большая скорость сварки.</w:t>
      </w:r>
    </w:p>
    <w:p w:rsidR="00425E55" w:rsidRPr="00AD6B1E" w:rsidRDefault="00425E55" w:rsidP="0076653B">
      <w:pPr>
        <w:pStyle w:val="Style1"/>
        <w:widowControl/>
        <w:tabs>
          <w:tab w:val="left" w:pos="740"/>
        </w:tabs>
        <w:spacing w:line="276" w:lineRule="auto"/>
        <w:ind w:left="41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  <w:t>Малая мощность пламени.</w:t>
      </w:r>
    </w:p>
    <w:p w:rsidR="00425E55" w:rsidRPr="00AD6B1E" w:rsidRDefault="00425E55" w:rsidP="0076653B">
      <w:pPr>
        <w:pStyle w:val="Style1"/>
        <w:widowControl/>
        <w:numPr>
          <w:ilvl w:val="0"/>
          <w:numId w:val="7"/>
        </w:numPr>
        <w:tabs>
          <w:tab w:val="left" w:pos="681"/>
        </w:tabs>
        <w:spacing w:before="295" w:line="276" w:lineRule="auto"/>
        <w:ind w:left="399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lastRenderedPageBreak/>
        <w:t>Может ли ржавая проволока быть причиной пор?</w:t>
      </w:r>
    </w:p>
    <w:p w:rsidR="00425E55" w:rsidRPr="00AD6B1E" w:rsidRDefault="00425E55" w:rsidP="0076653B">
      <w:pPr>
        <w:pStyle w:val="Style1"/>
        <w:widowControl/>
        <w:tabs>
          <w:tab w:val="left" w:pos="727"/>
        </w:tabs>
        <w:spacing w:line="276" w:lineRule="auto"/>
        <w:ind w:left="41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а)</w:t>
      </w:r>
      <w:r w:rsidRPr="00AD6B1E">
        <w:rPr>
          <w:rStyle w:val="FontStyle11"/>
          <w:rFonts w:ascii="Times New Roman" w:hAnsi="Times New Roman" w:cs="Times New Roman"/>
        </w:rPr>
        <w:tab/>
        <w:t>Только при сварке корня шва.</w:t>
      </w:r>
    </w:p>
    <w:p w:rsidR="00425E55" w:rsidRPr="00AD6B1E" w:rsidRDefault="00425E55" w:rsidP="0076653B">
      <w:pPr>
        <w:pStyle w:val="Style1"/>
        <w:widowControl/>
        <w:tabs>
          <w:tab w:val="left" w:pos="727"/>
        </w:tabs>
        <w:spacing w:line="276" w:lineRule="auto"/>
        <w:ind w:left="41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Да.</w:t>
      </w:r>
    </w:p>
    <w:p w:rsidR="00425E55" w:rsidRPr="00AD6B1E" w:rsidRDefault="00425E55" w:rsidP="0076653B">
      <w:pPr>
        <w:pStyle w:val="Style1"/>
        <w:widowControl/>
        <w:tabs>
          <w:tab w:val="left" w:pos="727"/>
        </w:tabs>
        <w:spacing w:line="276" w:lineRule="auto"/>
        <w:ind w:left="41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  <w:t>Нет.</w:t>
      </w:r>
    </w:p>
    <w:p w:rsidR="00425E55" w:rsidRPr="00AD6B1E" w:rsidRDefault="00425E55" w:rsidP="0076653B">
      <w:pPr>
        <w:pStyle w:val="Style1"/>
        <w:widowControl/>
        <w:numPr>
          <w:ilvl w:val="0"/>
          <w:numId w:val="8"/>
        </w:numPr>
        <w:tabs>
          <w:tab w:val="left" w:pos="681"/>
        </w:tabs>
        <w:spacing w:before="295" w:line="276" w:lineRule="auto"/>
        <w:ind w:left="399" w:firstLine="0"/>
        <w:jc w:val="left"/>
        <w:rPr>
          <w:rStyle w:val="FontStyle16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Можно ли исправить пережог?</w:t>
      </w:r>
    </w:p>
    <w:p w:rsidR="00425E55" w:rsidRPr="00AD6B1E" w:rsidRDefault="00425E55" w:rsidP="0076653B">
      <w:pPr>
        <w:pStyle w:val="Style1"/>
        <w:widowControl/>
        <w:tabs>
          <w:tab w:val="left" w:pos="707"/>
        </w:tabs>
        <w:spacing w:line="276" w:lineRule="auto"/>
        <w:ind w:left="399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а)</w:t>
      </w:r>
      <w:r w:rsidRPr="00AD6B1E">
        <w:rPr>
          <w:rStyle w:val="FontStyle11"/>
          <w:rFonts w:ascii="Times New Roman" w:hAnsi="Times New Roman" w:cs="Times New Roman"/>
        </w:rPr>
        <w:tab/>
        <w:t>Да.</w:t>
      </w:r>
    </w:p>
    <w:p w:rsidR="00425E55" w:rsidRPr="00AD6B1E" w:rsidRDefault="00425E55" w:rsidP="0076653B">
      <w:pPr>
        <w:pStyle w:val="Style1"/>
        <w:widowControl/>
        <w:tabs>
          <w:tab w:val="left" w:pos="707"/>
        </w:tabs>
        <w:spacing w:line="276" w:lineRule="auto"/>
        <w:ind w:left="399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Нет.</w:t>
      </w:r>
    </w:p>
    <w:p w:rsidR="00425E55" w:rsidRPr="00AD6B1E" w:rsidRDefault="00425E55" w:rsidP="0076653B">
      <w:pPr>
        <w:pStyle w:val="Style1"/>
        <w:widowControl/>
        <w:tabs>
          <w:tab w:val="left" w:pos="707"/>
        </w:tabs>
        <w:spacing w:before="7" w:line="276" w:lineRule="auto"/>
        <w:ind w:left="399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  <w:t>Иногда.</w:t>
      </w:r>
    </w:p>
    <w:p w:rsidR="00425E55" w:rsidRPr="00AD6B1E" w:rsidRDefault="00425E55" w:rsidP="0076653B">
      <w:pPr>
        <w:pStyle w:val="Style1"/>
        <w:widowControl/>
        <w:numPr>
          <w:ilvl w:val="0"/>
          <w:numId w:val="9"/>
        </w:numPr>
        <w:tabs>
          <w:tab w:val="left" w:pos="674"/>
        </w:tabs>
        <w:spacing w:before="301" w:line="276" w:lineRule="auto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Что происходит в сварном соединении при перегре</w:t>
      </w:r>
      <w:r w:rsidRPr="00AD6B1E">
        <w:rPr>
          <w:rStyle w:val="FontStyle11"/>
          <w:rFonts w:ascii="Times New Roman" w:hAnsi="Times New Roman" w:cs="Times New Roman"/>
        </w:rPr>
        <w:softHyphen/>
        <w:t>ве металла?</w:t>
      </w:r>
    </w:p>
    <w:p w:rsidR="00425E55" w:rsidRPr="00AD6B1E" w:rsidRDefault="00425E55" w:rsidP="0076653B">
      <w:pPr>
        <w:pStyle w:val="Style1"/>
        <w:widowControl/>
        <w:tabs>
          <w:tab w:val="left" w:pos="707"/>
        </w:tabs>
        <w:spacing w:before="13" w:line="276" w:lineRule="auto"/>
        <w:ind w:right="46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а)</w:t>
      </w:r>
      <w:r w:rsidRPr="00AD6B1E">
        <w:rPr>
          <w:rStyle w:val="FontStyle11"/>
          <w:rFonts w:ascii="Times New Roman" w:hAnsi="Times New Roman" w:cs="Times New Roman"/>
        </w:rPr>
        <w:tab/>
        <w:t>Образование оки</w:t>
      </w:r>
      <w:r w:rsidR="00226B77">
        <w:rPr>
          <w:rStyle w:val="FontStyle11"/>
          <w:rFonts w:ascii="Times New Roman" w:hAnsi="Times New Roman" w:cs="Times New Roman"/>
        </w:rPr>
        <w:t xml:space="preserve">сной пленки на поверхности зоны </w:t>
      </w:r>
      <w:r w:rsidRPr="00AD6B1E">
        <w:rPr>
          <w:rStyle w:val="FontStyle11"/>
          <w:rFonts w:ascii="Times New Roman" w:hAnsi="Times New Roman" w:cs="Times New Roman"/>
        </w:rPr>
        <w:t>термического влияния.</w:t>
      </w:r>
    </w:p>
    <w:p w:rsidR="00425E55" w:rsidRPr="00AD6B1E" w:rsidRDefault="00425E55" w:rsidP="0076653B">
      <w:pPr>
        <w:pStyle w:val="Style1"/>
        <w:widowControl/>
        <w:tabs>
          <w:tab w:val="left" w:pos="707"/>
        </w:tabs>
        <w:spacing w:line="276" w:lineRule="auto"/>
        <w:ind w:left="393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Утрата пластичности.</w:t>
      </w:r>
    </w:p>
    <w:p w:rsidR="00425E55" w:rsidRDefault="00425E55" w:rsidP="0076653B">
      <w:pPr>
        <w:pStyle w:val="Style1"/>
        <w:widowControl/>
        <w:tabs>
          <w:tab w:val="left" w:pos="707"/>
        </w:tabs>
        <w:spacing w:line="276" w:lineRule="auto"/>
        <w:ind w:left="393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  <w:t>То и другое.</w:t>
      </w:r>
    </w:p>
    <w:p w:rsidR="0076653B" w:rsidRPr="00AD6B1E" w:rsidRDefault="00226B77" w:rsidP="0076653B">
      <w:pPr>
        <w:pStyle w:val="Style1"/>
        <w:widowControl/>
        <w:tabs>
          <w:tab w:val="left" w:pos="674"/>
        </w:tabs>
        <w:spacing w:before="295" w:line="276" w:lineRule="auto"/>
        <w:ind w:left="393" w:firstLine="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 xml:space="preserve">10. </w:t>
      </w:r>
      <w:r w:rsidR="0076653B">
        <w:rPr>
          <w:rStyle w:val="FontStyle11"/>
          <w:rFonts w:ascii="Times New Roman" w:hAnsi="Times New Roman" w:cs="Times New Roman"/>
        </w:rPr>
        <w:t>Что может быть причиной пережога металла шва</w:t>
      </w:r>
      <w:r w:rsidR="0076653B" w:rsidRPr="00AD6B1E">
        <w:rPr>
          <w:rStyle w:val="FontStyle11"/>
          <w:rFonts w:ascii="Times New Roman" w:hAnsi="Times New Roman" w:cs="Times New Roman"/>
        </w:rPr>
        <w:t>?</w:t>
      </w:r>
    </w:p>
    <w:p w:rsidR="0076653B" w:rsidRPr="00AD6B1E" w:rsidRDefault="0076653B" w:rsidP="0076653B">
      <w:pPr>
        <w:pStyle w:val="Style1"/>
        <w:widowControl/>
        <w:tabs>
          <w:tab w:val="left" w:pos="707"/>
        </w:tabs>
        <w:spacing w:line="276" w:lineRule="auto"/>
        <w:ind w:firstLine="380"/>
        <w:rPr>
          <w:rStyle w:val="FontStyle11"/>
          <w:rFonts w:ascii="Times New Roman" w:hAnsi="Times New Roman" w:cs="Times New Roman"/>
        </w:rPr>
      </w:pPr>
      <w:r>
        <w:rPr>
          <w:rStyle w:val="FontStyle11"/>
          <w:rFonts w:ascii="Times New Roman" w:hAnsi="Times New Roman" w:cs="Times New Roman"/>
        </w:rPr>
        <w:t>а)</w:t>
      </w:r>
      <w:r>
        <w:rPr>
          <w:rStyle w:val="FontStyle11"/>
          <w:rFonts w:ascii="Times New Roman" w:hAnsi="Times New Roman" w:cs="Times New Roman"/>
        </w:rPr>
        <w:tab/>
        <w:t>Сварка с избытком кислорода в пламени</w:t>
      </w:r>
      <w:r w:rsidRPr="00AD6B1E">
        <w:rPr>
          <w:rStyle w:val="FontStyle11"/>
          <w:rFonts w:ascii="Times New Roman" w:hAnsi="Times New Roman" w:cs="Times New Roman"/>
        </w:rPr>
        <w:t>.</w:t>
      </w:r>
    </w:p>
    <w:p w:rsidR="0076653B" w:rsidRPr="00AD6B1E" w:rsidRDefault="0076653B" w:rsidP="0076653B">
      <w:pPr>
        <w:pStyle w:val="Style1"/>
        <w:widowControl/>
        <w:tabs>
          <w:tab w:val="left" w:pos="740"/>
        </w:tabs>
        <w:spacing w:line="276" w:lineRule="auto"/>
        <w:ind w:left="41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б)</w:t>
      </w:r>
      <w:r w:rsidRPr="00AD6B1E">
        <w:rPr>
          <w:rStyle w:val="FontStyle11"/>
          <w:rFonts w:ascii="Times New Roman" w:hAnsi="Times New Roman" w:cs="Times New Roman"/>
        </w:rPr>
        <w:tab/>
        <w:t>Большая скорость сварки.</w:t>
      </w:r>
    </w:p>
    <w:p w:rsidR="0076653B" w:rsidRPr="00AD6B1E" w:rsidRDefault="0076653B" w:rsidP="0076653B">
      <w:pPr>
        <w:pStyle w:val="Style1"/>
        <w:widowControl/>
        <w:tabs>
          <w:tab w:val="left" w:pos="740"/>
        </w:tabs>
        <w:spacing w:line="276" w:lineRule="auto"/>
        <w:ind w:left="412" w:firstLine="0"/>
        <w:jc w:val="left"/>
        <w:rPr>
          <w:rStyle w:val="FontStyle11"/>
          <w:rFonts w:ascii="Times New Roman" w:hAnsi="Times New Roman" w:cs="Times New Roman"/>
        </w:rPr>
      </w:pPr>
      <w:r w:rsidRPr="00AD6B1E">
        <w:rPr>
          <w:rStyle w:val="FontStyle11"/>
          <w:rFonts w:ascii="Times New Roman" w:hAnsi="Times New Roman" w:cs="Times New Roman"/>
        </w:rPr>
        <w:t>в)</w:t>
      </w:r>
      <w:r w:rsidRPr="00AD6B1E">
        <w:rPr>
          <w:rStyle w:val="FontStyle11"/>
          <w:rFonts w:ascii="Times New Roman" w:hAnsi="Times New Roman" w:cs="Times New Roman"/>
        </w:rPr>
        <w:tab/>
        <w:t>Малая мощность пламени.</w:t>
      </w:r>
    </w:p>
    <w:p w:rsidR="00226B77" w:rsidRPr="00AD6B1E" w:rsidRDefault="00226B77" w:rsidP="0076653B">
      <w:pPr>
        <w:pStyle w:val="Style1"/>
        <w:widowControl/>
        <w:tabs>
          <w:tab w:val="left" w:pos="707"/>
        </w:tabs>
        <w:spacing w:before="120" w:after="100" w:afterAutospacing="1" w:line="276" w:lineRule="auto"/>
        <w:ind w:left="393" w:firstLine="0"/>
        <w:jc w:val="left"/>
        <w:rPr>
          <w:rStyle w:val="FontStyle11"/>
          <w:rFonts w:ascii="Times New Roman" w:hAnsi="Times New Roman" w:cs="Times New Roman"/>
        </w:rPr>
      </w:pPr>
    </w:p>
    <w:p w:rsidR="00425E55" w:rsidRPr="00AD6B1E" w:rsidRDefault="00425E55" w:rsidP="00425E55">
      <w:pPr>
        <w:pStyle w:val="Style3"/>
        <w:widowControl/>
        <w:spacing w:line="240" w:lineRule="exact"/>
        <w:ind w:left="799"/>
        <w:jc w:val="left"/>
        <w:rPr>
          <w:sz w:val="20"/>
          <w:szCs w:val="20"/>
        </w:rPr>
      </w:pPr>
    </w:p>
    <w:p w:rsidR="00425E55" w:rsidRDefault="00425E55" w:rsidP="00425E55"/>
    <w:p w:rsidR="00425E55" w:rsidRDefault="00425E55" w:rsidP="00425E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25E55" w:rsidTr="005F5170">
        <w:tc>
          <w:tcPr>
            <w:tcW w:w="1188" w:type="dxa"/>
          </w:tcPr>
          <w:p w:rsidR="00425E55" w:rsidRPr="00DE342A" w:rsidRDefault="00425E55" w:rsidP="005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5E55" w:rsidTr="005F5170">
        <w:tc>
          <w:tcPr>
            <w:tcW w:w="1188" w:type="dxa"/>
          </w:tcPr>
          <w:p w:rsidR="00425E55" w:rsidRPr="00DE342A" w:rsidRDefault="00425E55" w:rsidP="005F5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425E55" w:rsidRPr="00DE342A" w:rsidRDefault="008C0596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25E55" w:rsidRPr="00DE342A" w:rsidRDefault="008C0596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425E55" w:rsidRPr="00DE342A" w:rsidRDefault="008C0596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25E55" w:rsidRPr="00DE342A" w:rsidRDefault="00425E55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425E55" w:rsidRPr="00DE342A" w:rsidRDefault="008C0596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25E55" w:rsidRPr="00DE342A" w:rsidRDefault="008C0596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425E55" w:rsidRPr="00DE342A" w:rsidRDefault="008C0596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1" w:type="dxa"/>
          </w:tcPr>
          <w:p w:rsidR="00425E55" w:rsidRPr="00DE342A" w:rsidRDefault="0076653B" w:rsidP="005F5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425E55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Pr="004A3038" w:rsidRDefault="00425E55" w:rsidP="00425E5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Критерии оценок тестирования:</w:t>
      </w:r>
    </w:p>
    <w:p w:rsidR="00425E55" w:rsidRPr="004A3038" w:rsidRDefault="00425E55" w:rsidP="00425E5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425E55" w:rsidRPr="004A3038" w:rsidRDefault="00425E55" w:rsidP="00425E5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425E55" w:rsidRPr="004A3038" w:rsidRDefault="00425E55" w:rsidP="00425E5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425E55" w:rsidRPr="004A3038" w:rsidRDefault="00425E55" w:rsidP="00425E55">
      <w:pPr>
        <w:pStyle w:val="Style2"/>
        <w:widowControl/>
        <w:tabs>
          <w:tab w:val="left" w:pos="552"/>
          <w:tab w:val="left" w:pos="2870"/>
        </w:tabs>
        <w:spacing w:before="38" w:line="276" w:lineRule="auto"/>
        <w:jc w:val="left"/>
        <w:rPr>
          <w:rStyle w:val="FontStyle12"/>
          <w:b/>
          <w:sz w:val="28"/>
          <w:szCs w:val="28"/>
        </w:rPr>
      </w:pPr>
      <w:r w:rsidRPr="004A3038">
        <w:rPr>
          <w:rStyle w:val="FontStyle12"/>
          <w:sz w:val="28"/>
          <w:szCs w:val="28"/>
        </w:rPr>
        <w:t>Оценка неудовлетворительно»   0-4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</w:rPr>
        <w:t>правильных ответов или</w:t>
      </w:r>
      <w:r w:rsidRPr="00BC1669">
        <w:rPr>
          <w:rStyle w:val="FontStyle11"/>
          <w:rFonts w:ascii="Times New Roman" w:hAnsi="Times New Roman"/>
          <w:b/>
        </w:rPr>
        <w:t xml:space="preserve"> </w:t>
      </w:r>
      <w:r w:rsidRPr="004A3038">
        <w:rPr>
          <w:rStyle w:val="FontStyle12"/>
          <w:sz w:val="28"/>
          <w:szCs w:val="28"/>
        </w:rPr>
        <w:t>0-49% из 10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rFonts w:ascii="Times New Roman" w:hAnsi="Times New Roman"/>
        </w:rPr>
        <w:t>предложенных</w:t>
      </w:r>
      <w:r w:rsidRPr="00BC1669">
        <w:rPr>
          <w:rStyle w:val="FontStyle11"/>
          <w:rFonts w:ascii="Times New Roman" w:hAnsi="Times New Roman"/>
          <w:b/>
        </w:rPr>
        <w:t xml:space="preserve"> </w:t>
      </w:r>
      <w:r w:rsidRPr="004A3038">
        <w:rPr>
          <w:rStyle w:val="FontStyle12"/>
          <w:sz w:val="28"/>
          <w:szCs w:val="28"/>
        </w:rPr>
        <w:t>вопросов.</w:t>
      </w:r>
    </w:p>
    <w:p w:rsidR="00425E55" w:rsidRPr="00620355" w:rsidRDefault="00425E55" w:rsidP="00425E55">
      <w:pPr>
        <w:rPr>
          <w:sz w:val="28"/>
          <w:szCs w:val="28"/>
        </w:rPr>
      </w:pPr>
    </w:p>
    <w:p w:rsidR="0076653B" w:rsidRDefault="0076653B" w:rsidP="00425E55"/>
    <w:p w:rsidR="0076653B" w:rsidRPr="009745AC" w:rsidRDefault="0076653B" w:rsidP="00425E55"/>
    <w:p w:rsidR="00425E55" w:rsidRPr="000412C3" w:rsidRDefault="00425E55" w:rsidP="00425E5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>Список  литературы</w:t>
      </w:r>
    </w:p>
    <w:p w:rsidR="00425E55" w:rsidRPr="000412C3" w:rsidRDefault="00425E55" w:rsidP="00425E55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425E55" w:rsidRPr="000412C3" w:rsidRDefault="00425E55" w:rsidP="00425E55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425E55" w:rsidRPr="000412C3" w:rsidRDefault="00425E55" w:rsidP="00425E55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425E55" w:rsidRPr="000412C3" w:rsidRDefault="00425E55" w:rsidP="00425E55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425E55" w:rsidRPr="000412C3" w:rsidRDefault="00425E55" w:rsidP="00425E55">
      <w:pPr>
        <w:pStyle w:val="a4"/>
        <w:numPr>
          <w:ilvl w:val="0"/>
          <w:numId w:val="10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425E55" w:rsidRPr="000412C3" w:rsidRDefault="00425E55" w:rsidP="00425E55">
      <w:pPr>
        <w:pStyle w:val="a4"/>
        <w:numPr>
          <w:ilvl w:val="0"/>
          <w:numId w:val="10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425E55" w:rsidRPr="000412C3" w:rsidRDefault="00425E55" w:rsidP="00425E5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425E55" w:rsidRPr="00DE342A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Pr="00BC1669" w:rsidRDefault="00425E55" w:rsidP="00425E55">
      <w:pPr>
        <w:rPr>
          <w:rFonts w:ascii="Times New Roman" w:hAnsi="Times New Roman" w:cs="Times New Roman"/>
          <w:sz w:val="28"/>
          <w:szCs w:val="28"/>
        </w:rPr>
      </w:pPr>
    </w:p>
    <w:p w:rsidR="00425E55" w:rsidRDefault="00425E55" w:rsidP="00425E55"/>
    <w:p w:rsidR="00425E55" w:rsidRDefault="00425E55" w:rsidP="00425E55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C01"/>
    <w:multiLevelType w:val="singleLevel"/>
    <w:tmpl w:val="F95CC0F8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1">
    <w:nsid w:val="0BA43E58"/>
    <w:multiLevelType w:val="singleLevel"/>
    <w:tmpl w:val="4BD8F5EA"/>
    <w:lvl w:ilvl="0">
      <w:start w:val="7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2">
    <w:nsid w:val="1DC838D7"/>
    <w:multiLevelType w:val="singleLevel"/>
    <w:tmpl w:val="12AE17EA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2E55239D"/>
    <w:multiLevelType w:val="singleLevel"/>
    <w:tmpl w:val="07163D10"/>
    <w:lvl w:ilvl="0">
      <w:start w:val="9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34EB6AF0"/>
    <w:multiLevelType w:val="singleLevel"/>
    <w:tmpl w:val="54DCE9D2"/>
    <w:lvl w:ilvl="0">
      <w:start w:val="4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3D62236B"/>
    <w:multiLevelType w:val="singleLevel"/>
    <w:tmpl w:val="588EA8FE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">
    <w:nsid w:val="47EB4B77"/>
    <w:multiLevelType w:val="singleLevel"/>
    <w:tmpl w:val="97DA00C0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7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2673A"/>
    <w:multiLevelType w:val="singleLevel"/>
    <w:tmpl w:val="FF9CB42E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7B540982"/>
    <w:multiLevelType w:val="singleLevel"/>
    <w:tmpl w:val="34D09CAE"/>
    <w:lvl w:ilvl="0">
      <w:start w:val="5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E55"/>
    <w:rsid w:val="001F6BD6"/>
    <w:rsid w:val="00226B77"/>
    <w:rsid w:val="00425E55"/>
    <w:rsid w:val="0045175F"/>
    <w:rsid w:val="004572D3"/>
    <w:rsid w:val="0076653B"/>
    <w:rsid w:val="008C0596"/>
    <w:rsid w:val="00B065C0"/>
    <w:rsid w:val="00FD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25E55"/>
    <w:pPr>
      <w:widowControl w:val="0"/>
      <w:autoSpaceDE w:val="0"/>
      <w:autoSpaceDN w:val="0"/>
      <w:adjustRightInd w:val="0"/>
      <w:spacing w:after="0" w:line="295" w:lineRule="exact"/>
      <w:ind w:firstLine="3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25E55"/>
    <w:pPr>
      <w:widowControl w:val="0"/>
      <w:autoSpaceDE w:val="0"/>
      <w:autoSpaceDN w:val="0"/>
      <w:adjustRightInd w:val="0"/>
      <w:spacing w:after="0" w:line="298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25E55"/>
    <w:rPr>
      <w:rFonts w:ascii="Times New Roman" w:hAnsi="Times New Roman" w:cs="Times New Roman"/>
      <w:sz w:val="30"/>
      <w:szCs w:val="30"/>
    </w:rPr>
  </w:style>
  <w:style w:type="paragraph" w:customStyle="1" w:styleId="Style1">
    <w:name w:val="Style1"/>
    <w:basedOn w:val="a"/>
    <w:uiPriority w:val="99"/>
    <w:rsid w:val="00425E55"/>
    <w:pPr>
      <w:widowControl w:val="0"/>
      <w:autoSpaceDE w:val="0"/>
      <w:autoSpaceDN w:val="0"/>
      <w:adjustRightInd w:val="0"/>
      <w:spacing w:after="0" w:line="288" w:lineRule="exact"/>
      <w:ind w:firstLine="393"/>
      <w:jc w:val="both"/>
    </w:pPr>
    <w:rPr>
      <w:rFonts w:ascii="Georgia" w:eastAsiaTheme="minorEastAsia" w:hAnsi="Georg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25E55"/>
    <w:rPr>
      <w:rFonts w:ascii="Georgia" w:hAnsi="Georgia" w:cs="Georgia"/>
      <w:spacing w:val="-10"/>
      <w:sz w:val="28"/>
      <w:szCs w:val="28"/>
    </w:rPr>
  </w:style>
  <w:style w:type="character" w:customStyle="1" w:styleId="FontStyle16">
    <w:name w:val="Font Style16"/>
    <w:basedOn w:val="a0"/>
    <w:uiPriority w:val="99"/>
    <w:rsid w:val="00425E55"/>
    <w:rPr>
      <w:rFonts w:ascii="Georgia" w:hAnsi="Georgia" w:cs="Georgia"/>
      <w:b/>
      <w:bCs/>
      <w:sz w:val="28"/>
      <w:szCs w:val="28"/>
    </w:rPr>
  </w:style>
  <w:style w:type="table" w:styleId="a3">
    <w:name w:val="Table Grid"/>
    <w:basedOn w:val="a1"/>
    <w:uiPriority w:val="59"/>
    <w:rsid w:val="00425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25E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5E5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Внутренние дефекты сварного соединения, выполненного газовой сваркой</dc:subject>
  <dc:creator>Баранов В.И.</dc:creator>
  <cp:keywords/>
  <dc:description/>
  <cp:lastModifiedBy>User</cp:lastModifiedBy>
  <cp:revision>5</cp:revision>
  <dcterms:created xsi:type="dcterms:W3CDTF">2015-01-06T14:12:00Z</dcterms:created>
  <dcterms:modified xsi:type="dcterms:W3CDTF">2015-01-07T05:30:00Z</dcterms:modified>
</cp:coreProperties>
</file>