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F9" w:rsidRDefault="008459F9" w:rsidP="00845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8459F9" w:rsidRDefault="008459F9" w:rsidP="00845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8459F9" w:rsidRDefault="008459F9" w:rsidP="00845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8459F9" w:rsidRDefault="008459F9" w:rsidP="00845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9F9" w:rsidRDefault="008459F9" w:rsidP="00845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9F9" w:rsidRDefault="008459F9" w:rsidP="008459F9">
      <w:pPr>
        <w:rPr>
          <w:rFonts w:ascii="Times New Roman" w:hAnsi="Times New Roman" w:cs="Times New Roman"/>
          <w:sz w:val="28"/>
          <w:szCs w:val="28"/>
        </w:rPr>
      </w:pPr>
    </w:p>
    <w:p w:rsidR="008459F9" w:rsidRDefault="008459F9" w:rsidP="00845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9F9" w:rsidRDefault="008459F9" w:rsidP="00845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8459F9" w:rsidRPr="002D58CA" w:rsidRDefault="002D58CA" w:rsidP="00845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8CA">
        <w:rPr>
          <w:rStyle w:val="FontStyle12"/>
          <w:b/>
          <w:sz w:val="28"/>
          <w:szCs w:val="28"/>
        </w:rPr>
        <w:t>Принцип работы, подготовка к работе и обслуживание ацетиленовых генераторов</w:t>
      </w:r>
      <w:r w:rsidR="008459F9" w:rsidRPr="002D58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59F9" w:rsidRDefault="008459F9" w:rsidP="00845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02.02.</w:t>
      </w:r>
      <w:r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газовой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59F9" w:rsidRDefault="008459F9" w:rsidP="00845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8459F9" w:rsidRDefault="008459F9" w:rsidP="00845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8459F9" w:rsidRDefault="008459F9" w:rsidP="00845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9F9" w:rsidRDefault="008459F9" w:rsidP="008459F9">
      <w:pPr>
        <w:rPr>
          <w:rFonts w:ascii="Times New Roman" w:hAnsi="Times New Roman" w:cs="Times New Roman"/>
          <w:sz w:val="28"/>
          <w:szCs w:val="28"/>
        </w:rPr>
      </w:pPr>
    </w:p>
    <w:p w:rsidR="008459F9" w:rsidRDefault="008459F9" w:rsidP="008459F9">
      <w:pPr>
        <w:rPr>
          <w:rFonts w:ascii="Times New Roman" w:hAnsi="Times New Roman" w:cs="Times New Roman"/>
          <w:sz w:val="28"/>
          <w:szCs w:val="28"/>
        </w:rPr>
      </w:pPr>
    </w:p>
    <w:p w:rsidR="008459F9" w:rsidRDefault="008459F9" w:rsidP="008459F9">
      <w:pPr>
        <w:rPr>
          <w:rFonts w:ascii="Times New Roman" w:hAnsi="Times New Roman" w:cs="Times New Roman"/>
          <w:sz w:val="28"/>
          <w:szCs w:val="28"/>
        </w:rPr>
      </w:pPr>
    </w:p>
    <w:p w:rsidR="008459F9" w:rsidRDefault="008459F9" w:rsidP="00845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9F9" w:rsidRDefault="008459F9" w:rsidP="008459F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8459F9" w:rsidRDefault="008459F9" w:rsidP="00845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9F9" w:rsidRDefault="008459F9" w:rsidP="00845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9F9" w:rsidRDefault="008459F9" w:rsidP="00845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9F9" w:rsidRDefault="008459F9" w:rsidP="008459F9">
      <w:pPr>
        <w:rPr>
          <w:rFonts w:ascii="Times New Roman" w:hAnsi="Times New Roman" w:cs="Times New Roman"/>
          <w:sz w:val="28"/>
          <w:szCs w:val="28"/>
        </w:rPr>
      </w:pPr>
    </w:p>
    <w:p w:rsidR="008459F9" w:rsidRDefault="008459F9" w:rsidP="00845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8459F9" w:rsidRDefault="008459F9" w:rsidP="008459F9">
      <w:pPr>
        <w:pStyle w:val="Style1"/>
        <w:widowControl/>
        <w:spacing w:before="97" w:line="276" w:lineRule="auto"/>
        <w:ind w:firstLine="288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Принцип работы</w:t>
      </w:r>
      <w:r w:rsidR="002D58CA">
        <w:rPr>
          <w:rStyle w:val="FontStyle12"/>
          <w:sz w:val="28"/>
          <w:szCs w:val="28"/>
        </w:rPr>
        <w:t>, подготовка к работе и обслуживание ацетиленовых</w:t>
      </w:r>
      <w:r>
        <w:rPr>
          <w:rStyle w:val="FontStyle12"/>
          <w:sz w:val="28"/>
          <w:szCs w:val="28"/>
        </w:rPr>
        <w:t xml:space="preserve"> генераторов.</w:t>
      </w:r>
    </w:p>
    <w:p w:rsidR="008459F9" w:rsidRPr="008459F9" w:rsidRDefault="008459F9" w:rsidP="008459F9">
      <w:pPr>
        <w:pStyle w:val="Style1"/>
        <w:widowControl/>
        <w:spacing w:before="97" w:line="276" w:lineRule="auto"/>
        <w:ind w:firstLine="288"/>
        <w:jc w:val="left"/>
        <w:rPr>
          <w:rStyle w:val="FontStyle12"/>
          <w:b/>
          <w:sz w:val="28"/>
          <w:szCs w:val="28"/>
        </w:rPr>
      </w:pPr>
      <w:r w:rsidRPr="008459F9">
        <w:rPr>
          <w:rStyle w:val="FontStyle12"/>
          <w:b/>
          <w:sz w:val="28"/>
          <w:szCs w:val="28"/>
        </w:rPr>
        <w:t>Тест.</w:t>
      </w:r>
    </w:p>
    <w:p w:rsidR="008459F9" w:rsidRDefault="008459F9" w:rsidP="008459F9">
      <w:pPr>
        <w:pStyle w:val="Style1"/>
        <w:widowControl/>
        <w:spacing w:before="97" w:line="276" w:lineRule="auto"/>
        <w:ind w:firstLine="288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Каждый вопрос имеет один ил</w:t>
      </w:r>
      <w:r w:rsidRPr="00791FC0">
        <w:rPr>
          <w:rStyle w:val="FontStyle12"/>
          <w:sz w:val="28"/>
          <w:szCs w:val="28"/>
        </w:rPr>
        <w:t>и несколько правильных ответов. Выберите верный.</w:t>
      </w:r>
    </w:p>
    <w:p w:rsidR="008459F9" w:rsidRPr="008459F9" w:rsidRDefault="008459F9" w:rsidP="002D58CA">
      <w:pPr>
        <w:pStyle w:val="Style1"/>
        <w:widowControl/>
        <w:numPr>
          <w:ilvl w:val="0"/>
          <w:numId w:val="7"/>
        </w:numPr>
        <w:spacing w:before="120" w:after="120" w:line="276" w:lineRule="auto"/>
        <w:ind w:left="567" w:hanging="283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Какое максимальное давление, в соответствии с требованиями стандарта, должны обеспечивать ацетиленовые генераторы среднего давления?</w:t>
      </w:r>
    </w:p>
    <w:p w:rsidR="008459F9" w:rsidRPr="008459F9" w:rsidRDefault="008459F9" w:rsidP="002D58CA">
      <w:pPr>
        <w:pStyle w:val="Style4"/>
        <w:widowControl/>
        <w:tabs>
          <w:tab w:val="left" w:pos="558"/>
        </w:tabs>
        <w:spacing w:line="276" w:lineRule="auto"/>
        <w:ind w:left="567" w:hanging="283"/>
        <w:rPr>
          <w:rStyle w:val="FontStyle11"/>
          <w:rFonts w:ascii="Times New Roman" w:hAnsi="Times New Roman" w:cs="Times New Roman"/>
          <w:sz w:val="28"/>
          <w:szCs w:val="28"/>
        </w:rPr>
      </w:pP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0,02 МПа (0,2 кгс/см</w:t>
      </w:r>
      <w:proofErr w:type="gramStart"/>
      <w:r w:rsidRPr="008459F9">
        <w:rPr>
          <w:rStyle w:val="FontStyle11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).</w:t>
      </w:r>
    </w:p>
    <w:p w:rsidR="008459F9" w:rsidRPr="008459F9" w:rsidRDefault="008459F9" w:rsidP="002D58CA">
      <w:pPr>
        <w:pStyle w:val="Style4"/>
        <w:widowControl/>
        <w:tabs>
          <w:tab w:val="left" w:pos="558"/>
        </w:tabs>
        <w:spacing w:before="4" w:line="276" w:lineRule="auto"/>
        <w:ind w:left="567" w:hanging="283"/>
        <w:rPr>
          <w:rStyle w:val="FontStyle11"/>
          <w:rFonts w:ascii="Times New Roman" w:hAnsi="Times New Roman" w:cs="Times New Roman"/>
          <w:sz w:val="28"/>
          <w:szCs w:val="28"/>
        </w:rPr>
      </w:pP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0,15 МПа (1,5 кгс/см</w:t>
      </w:r>
      <w:proofErr w:type="gramStart"/>
      <w:r w:rsidRPr="008459F9">
        <w:rPr>
          <w:rStyle w:val="FontStyle11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).</w:t>
      </w:r>
    </w:p>
    <w:p w:rsidR="008459F9" w:rsidRPr="008459F9" w:rsidRDefault="008459F9" w:rsidP="002D58CA">
      <w:pPr>
        <w:pStyle w:val="Style4"/>
        <w:widowControl/>
        <w:tabs>
          <w:tab w:val="left" w:pos="558"/>
        </w:tabs>
        <w:spacing w:line="276" w:lineRule="auto"/>
        <w:ind w:left="567" w:hanging="283"/>
        <w:rPr>
          <w:rStyle w:val="FontStyle11"/>
          <w:rFonts w:ascii="Times New Roman" w:hAnsi="Times New Roman" w:cs="Times New Roman"/>
          <w:sz w:val="28"/>
          <w:szCs w:val="28"/>
        </w:rPr>
      </w:pP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1,50 МПа (15,0 кгс/см</w:t>
      </w:r>
      <w:proofErr w:type="gramStart"/>
      <w:r w:rsidRPr="008459F9">
        <w:rPr>
          <w:rStyle w:val="FontStyle11"/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).</w:t>
      </w:r>
    </w:p>
    <w:p w:rsidR="008459F9" w:rsidRPr="008459F9" w:rsidRDefault="008459F9" w:rsidP="002D58CA">
      <w:pPr>
        <w:pStyle w:val="Style4"/>
        <w:widowControl/>
        <w:numPr>
          <w:ilvl w:val="0"/>
          <w:numId w:val="1"/>
        </w:numPr>
        <w:tabs>
          <w:tab w:val="left" w:pos="490"/>
        </w:tabs>
        <w:spacing w:before="120" w:after="120" w:line="276" w:lineRule="auto"/>
        <w:ind w:left="567" w:hanging="283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 xml:space="preserve">Как изменится подача воды в </w:t>
      </w:r>
      <w:proofErr w:type="spellStart"/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газообразователь</w:t>
      </w:r>
      <w:proofErr w:type="spellEnd"/>
      <w:r w:rsidRPr="008459F9">
        <w:rPr>
          <w:rStyle w:val="FontStyle11"/>
          <w:rFonts w:ascii="Times New Roman" w:hAnsi="Times New Roman" w:cs="Times New Roman"/>
          <w:sz w:val="28"/>
          <w:szCs w:val="28"/>
        </w:rPr>
        <w:t xml:space="preserve"> в ге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softHyphen/>
        <w:t>нераторе системы ВК при уменьшении давления в генера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softHyphen/>
        <w:t>торе?</w:t>
      </w:r>
    </w:p>
    <w:p w:rsidR="008459F9" w:rsidRPr="008459F9" w:rsidRDefault="008459F9" w:rsidP="002D58CA">
      <w:pPr>
        <w:pStyle w:val="Style4"/>
        <w:widowControl/>
        <w:tabs>
          <w:tab w:val="left" w:pos="544"/>
        </w:tabs>
        <w:spacing w:line="276" w:lineRule="auto"/>
        <w:ind w:left="567" w:hanging="283"/>
        <w:rPr>
          <w:rStyle w:val="FontStyle11"/>
          <w:rFonts w:ascii="Times New Roman" w:hAnsi="Times New Roman" w:cs="Times New Roman"/>
          <w:sz w:val="28"/>
          <w:szCs w:val="28"/>
        </w:rPr>
      </w:pP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Уменьшится.</w:t>
      </w:r>
    </w:p>
    <w:p w:rsidR="008459F9" w:rsidRPr="008459F9" w:rsidRDefault="008459F9" w:rsidP="002D58CA">
      <w:pPr>
        <w:pStyle w:val="Style4"/>
        <w:widowControl/>
        <w:tabs>
          <w:tab w:val="left" w:pos="544"/>
        </w:tabs>
        <w:spacing w:line="276" w:lineRule="auto"/>
        <w:ind w:left="567" w:hanging="283"/>
        <w:rPr>
          <w:rStyle w:val="FontStyle11"/>
          <w:rFonts w:ascii="Times New Roman" w:hAnsi="Times New Roman" w:cs="Times New Roman"/>
          <w:sz w:val="28"/>
          <w:szCs w:val="28"/>
        </w:rPr>
      </w:pP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2D58CA"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Увеличится.</w:t>
      </w:r>
    </w:p>
    <w:p w:rsidR="008459F9" w:rsidRPr="008459F9" w:rsidRDefault="008459F9" w:rsidP="002D58CA">
      <w:pPr>
        <w:pStyle w:val="Style4"/>
        <w:widowControl/>
        <w:tabs>
          <w:tab w:val="left" w:pos="544"/>
        </w:tabs>
        <w:spacing w:line="276" w:lineRule="auto"/>
        <w:ind w:left="567" w:hanging="283"/>
        <w:rPr>
          <w:rStyle w:val="FontStyle11"/>
          <w:rFonts w:ascii="Times New Roman" w:hAnsi="Times New Roman" w:cs="Times New Roman"/>
          <w:sz w:val="28"/>
          <w:szCs w:val="28"/>
        </w:rPr>
      </w:pP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Не изменится.</w:t>
      </w:r>
    </w:p>
    <w:p w:rsidR="008459F9" w:rsidRPr="008459F9" w:rsidRDefault="008459F9" w:rsidP="002D58CA">
      <w:pPr>
        <w:pStyle w:val="Style4"/>
        <w:widowControl/>
        <w:numPr>
          <w:ilvl w:val="0"/>
          <w:numId w:val="2"/>
        </w:numPr>
        <w:tabs>
          <w:tab w:val="left" w:pos="490"/>
        </w:tabs>
        <w:spacing w:before="120" w:after="120" w:line="276" w:lineRule="auto"/>
        <w:ind w:left="567" w:right="7" w:hanging="283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Каким образом возобновляется образование ацетиле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softHyphen/>
        <w:t xml:space="preserve">на в генераторе системы </w:t>
      </w:r>
      <w:r w:rsidRPr="008459F9">
        <w:rPr>
          <w:rStyle w:val="FontStyle11"/>
          <w:rFonts w:ascii="Times New Roman" w:hAnsi="Times New Roman" w:cs="Times New Roman"/>
          <w:sz w:val="28"/>
          <w:szCs w:val="28"/>
          <w:lang w:val="en-US"/>
        </w:rPr>
        <w:t>KB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 xml:space="preserve"> при уменьшении давления в генераторе?</w:t>
      </w:r>
    </w:p>
    <w:p w:rsidR="008459F9" w:rsidRPr="008459F9" w:rsidRDefault="008459F9" w:rsidP="002D58CA">
      <w:pPr>
        <w:pStyle w:val="Style4"/>
        <w:widowControl/>
        <w:tabs>
          <w:tab w:val="left" w:pos="533"/>
        </w:tabs>
        <w:spacing w:line="276" w:lineRule="auto"/>
        <w:ind w:left="567" w:hanging="283"/>
        <w:rPr>
          <w:rStyle w:val="FontStyle11"/>
          <w:rFonts w:ascii="Times New Roman" w:hAnsi="Times New Roman" w:cs="Times New Roman"/>
          <w:sz w:val="28"/>
          <w:szCs w:val="28"/>
        </w:rPr>
      </w:pP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Подачей карбида кал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ьция из бункера в </w:t>
      </w:r>
      <w:proofErr w:type="spellStart"/>
      <w:r>
        <w:rPr>
          <w:rStyle w:val="FontStyle11"/>
          <w:rFonts w:ascii="Times New Roman" w:hAnsi="Times New Roman" w:cs="Times New Roman"/>
          <w:sz w:val="28"/>
          <w:szCs w:val="28"/>
        </w:rPr>
        <w:t>газообразова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тель</w:t>
      </w:r>
      <w:proofErr w:type="spellEnd"/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8459F9" w:rsidRPr="008459F9" w:rsidRDefault="008459F9" w:rsidP="002D58CA">
      <w:pPr>
        <w:pStyle w:val="Style4"/>
        <w:widowControl/>
        <w:tabs>
          <w:tab w:val="left" w:pos="544"/>
        </w:tabs>
        <w:spacing w:before="4" w:line="276" w:lineRule="auto"/>
        <w:ind w:left="567" w:hanging="283"/>
        <w:rPr>
          <w:rStyle w:val="FontStyle11"/>
          <w:rFonts w:ascii="Times New Roman" w:hAnsi="Times New Roman" w:cs="Times New Roman"/>
          <w:sz w:val="28"/>
          <w:szCs w:val="28"/>
        </w:rPr>
      </w:pP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ab/>
        <w:t>Подачей воды в зону газообразования.</w:t>
      </w:r>
    </w:p>
    <w:p w:rsidR="008459F9" w:rsidRPr="008459F9" w:rsidRDefault="008459F9" w:rsidP="002D58CA">
      <w:pPr>
        <w:pStyle w:val="Style4"/>
        <w:widowControl/>
        <w:tabs>
          <w:tab w:val="left" w:pos="533"/>
        </w:tabs>
        <w:spacing w:line="276" w:lineRule="auto"/>
        <w:ind w:left="567" w:hanging="283"/>
        <w:rPr>
          <w:rStyle w:val="FontStyle11"/>
          <w:rFonts w:ascii="Times New Roman" w:hAnsi="Times New Roman" w:cs="Times New Roman"/>
          <w:sz w:val="28"/>
          <w:szCs w:val="28"/>
        </w:rPr>
      </w:pP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ab/>
        <w:t>Погружением бункера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с карбидом кальция в воду, на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 xml:space="preserve">ходящуюся в </w:t>
      </w:r>
      <w:proofErr w:type="spellStart"/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газообразователе</w:t>
      </w:r>
      <w:proofErr w:type="spellEnd"/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8459F9" w:rsidRPr="008459F9" w:rsidRDefault="008459F9" w:rsidP="002D58CA">
      <w:pPr>
        <w:pStyle w:val="Style4"/>
        <w:widowControl/>
        <w:numPr>
          <w:ilvl w:val="0"/>
          <w:numId w:val="3"/>
        </w:numPr>
        <w:tabs>
          <w:tab w:val="left" w:pos="490"/>
        </w:tabs>
        <w:spacing w:before="120" w:after="120" w:line="276" w:lineRule="auto"/>
        <w:ind w:left="567" w:right="22" w:hanging="283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Каково основное функциональное назначение газо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softHyphen/>
        <w:t xml:space="preserve">вой подушки в генераторе системы </w:t>
      </w:r>
      <w:proofErr w:type="gramStart"/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ВВ</w:t>
      </w:r>
      <w:proofErr w:type="gramEnd"/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?</w:t>
      </w:r>
    </w:p>
    <w:p w:rsidR="008459F9" w:rsidRPr="008459F9" w:rsidRDefault="008459F9" w:rsidP="002D58CA">
      <w:pPr>
        <w:pStyle w:val="Style4"/>
        <w:widowControl/>
        <w:tabs>
          <w:tab w:val="left" w:pos="526"/>
        </w:tabs>
        <w:spacing w:line="276" w:lineRule="auto"/>
        <w:ind w:left="567" w:hanging="283"/>
        <w:rPr>
          <w:rStyle w:val="FontStyle11"/>
          <w:rFonts w:ascii="Times New Roman" w:hAnsi="Times New Roman" w:cs="Times New Roman"/>
          <w:sz w:val="28"/>
          <w:szCs w:val="28"/>
        </w:rPr>
      </w:pP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газосборником</w:t>
      </w:r>
      <w:proofErr w:type="spellEnd"/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8459F9" w:rsidRPr="008459F9" w:rsidRDefault="008459F9" w:rsidP="002D58CA">
      <w:pPr>
        <w:pStyle w:val="Style4"/>
        <w:widowControl/>
        <w:tabs>
          <w:tab w:val="left" w:pos="526"/>
        </w:tabs>
        <w:spacing w:line="276" w:lineRule="auto"/>
        <w:ind w:left="567" w:hanging="283"/>
        <w:rPr>
          <w:rStyle w:val="FontStyle11"/>
          <w:rFonts w:ascii="Times New Roman" w:hAnsi="Times New Roman" w:cs="Times New Roman"/>
          <w:sz w:val="28"/>
          <w:szCs w:val="28"/>
        </w:rPr>
      </w:pP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="002D58CA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ab/>
      </w:r>
      <w:proofErr w:type="gramStart"/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8459F9">
        <w:rPr>
          <w:rStyle w:val="FontStyle11"/>
          <w:rFonts w:ascii="Times New Roman" w:hAnsi="Times New Roman" w:cs="Times New Roman"/>
          <w:sz w:val="28"/>
          <w:szCs w:val="28"/>
        </w:rPr>
        <w:t xml:space="preserve"> для охлаждения ацетилена.</w:t>
      </w:r>
    </w:p>
    <w:p w:rsidR="008459F9" w:rsidRPr="008459F9" w:rsidRDefault="008459F9" w:rsidP="002D58CA">
      <w:pPr>
        <w:pStyle w:val="Style4"/>
        <w:widowControl/>
        <w:tabs>
          <w:tab w:val="left" w:pos="526"/>
        </w:tabs>
        <w:spacing w:line="276" w:lineRule="auto"/>
        <w:ind w:left="567" w:hanging="283"/>
        <w:rPr>
          <w:rStyle w:val="FontStyle11"/>
          <w:rFonts w:ascii="Times New Roman" w:hAnsi="Times New Roman" w:cs="Times New Roman"/>
          <w:sz w:val="28"/>
          <w:szCs w:val="28"/>
        </w:rPr>
      </w:pP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ab/>
        <w:t>Регулирует уровень воды в зоне газообразования.</w:t>
      </w:r>
    </w:p>
    <w:p w:rsidR="008459F9" w:rsidRPr="008459F9" w:rsidRDefault="008459F9" w:rsidP="002D58CA">
      <w:pPr>
        <w:pStyle w:val="Style4"/>
        <w:widowControl/>
        <w:numPr>
          <w:ilvl w:val="0"/>
          <w:numId w:val="4"/>
        </w:numPr>
        <w:tabs>
          <w:tab w:val="left" w:pos="490"/>
        </w:tabs>
        <w:spacing w:before="120" w:after="120" w:line="276" w:lineRule="auto"/>
        <w:ind w:left="567" w:right="29" w:hanging="283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Каково основное функциональное назначение вытес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softHyphen/>
        <w:t xml:space="preserve">нителя в генераторе комбинированной системы ВК и </w:t>
      </w:r>
      <w:proofErr w:type="gramStart"/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ВВ</w:t>
      </w:r>
      <w:proofErr w:type="gramEnd"/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?</w:t>
      </w:r>
    </w:p>
    <w:p w:rsidR="008459F9" w:rsidRPr="008459F9" w:rsidRDefault="008459F9" w:rsidP="002D58CA">
      <w:pPr>
        <w:pStyle w:val="Style4"/>
        <w:widowControl/>
        <w:tabs>
          <w:tab w:val="left" w:pos="508"/>
        </w:tabs>
        <w:spacing w:line="276" w:lineRule="auto"/>
        <w:ind w:left="567" w:hanging="283"/>
        <w:rPr>
          <w:rStyle w:val="FontStyle11"/>
          <w:rFonts w:ascii="Times New Roman" w:hAnsi="Times New Roman" w:cs="Times New Roman"/>
          <w:sz w:val="28"/>
          <w:szCs w:val="28"/>
        </w:rPr>
      </w:pP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а)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 xml:space="preserve">Для сбора воды, </w:t>
      </w:r>
      <w:r w:rsidR="002D58CA">
        <w:rPr>
          <w:rStyle w:val="FontStyle11"/>
          <w:rFonts w:ascii="Times New Roman" w:hAnsi="Times New Roman" w:cs="Times New Roman"/>
          <w:sz w:val="28"/>
          <w:szCs w:val="28"/>
        </w:rPr>
        <w:t xml:space="preserve">вытесненной из </w:t>
      </w:r>
      <w:proofErr w:type="spellStart"/>
      <w:r w:rsidR="002D58CA">
        <w:rPr>
          <w:rStyle w:val="FontStyle11"/>
          <w:rFonts w:ascii="Times New Roman" w:hAnsi="Times New Roman" w:cs="Times New Roman"/>
          <w:sz w:val="28"/>
          <w:szCs w:val="28"/>
        </w:rPr>
        <w:t>газообразователя</w:t>
      </w:r>
      <w:proofErr w:type="spellEnd"/>
      <w:r w:rsidR="002D58CA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при повышении давления ацетилена в генераторе.</w:t>
      </w:r>
    </w:p>
    <w:p w:rsidR="008459F9" w:rsidRPr="008459F9" w:rsidRDefault="008459F9" w:rsidP="002D58CA">
      <w:pPr>
        <w:pStyle w:val="Style4"/>
        <w:widowControl/>
        <w:tabs>
          <w:tab w:val="left" w:pos="511"/>
        </w:tabs>
        <w:spacing w:line="276" w:lineRule="auto"/>
        <w:ind w:left="567" w:hanging="283"/>
        <w:rPr>
          <w:rStyle w:val="FontStyle11"/>
          <w:rFonts w:ascii="Times New Roman" w:hAnsi="Times New Roman" w:cs="Times New Roman"/>
          <w:sz w:val="28"/>
          <w:szCs w:val="28"/>
        </w:rPr>
      </w:pP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2D58CA"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Для заправки генератора водой.</w:t>
      </w:r>
    </w:p>
    <w:p w:rsidR="008459F9" w:rsidRPr="008459F9" w:rsidRDefault="008459F9" w:rsidP="002D58CA">
      <w:pPr>
        <w:pStyle w:val="Style4"/>
        <w:widowControl/>
        <w:tabs>
          <w:tab w:val="left" w:pos="511"/>
        </w:tabs>
        <w:spacing w:line="276" w:lineRule="auto"/>
        <w:ind w:left="567" w:hanging="283"/>
        <w:rPr>
          <w:rStyle w:val="FontStyle11"/>
          <w:rFonts w:ascii="Times New Roman" w:hAnsi="Times New Roman" w:cs="Times New Roman"/>
          <w:sz w:val="28"/>
          <w:szCs w:val="28"/>
        </w:rPr>
      </w:pP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="002D58CA"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ab/>
        <w:t>Для охлаждения ацетилена.</w:t>
      </w:r>
    </w:p>
    <w:p w:rsidR="008459F9" w:rsidRPr="008459F9" w:rsidRDefault="008459F9" w:rsidP="002D58CA">
      <w:pPr>
        <w:pStyle w:val="Style4"/>
        <w:widowControl/>
        <w:numPr>
          <w:ilvl w:val="0"/>
          <w:numId w:val="5"/>
        </w:numPr>
        <w:tabs>
          <w:tab w:val="left" w:pos="490"/>
        </w:tabs>
        <w:spacing w:before="220" w:line="276" w:lineRule="auto"/>
        <w:ind w:left="567" w:right="32" w:hanging="283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Какой грануляции карбид кальция рекомендуется для использования в переносных генераторах?</w:t>
      </w:r>
    </w:p>
    <w:p w:rsidR="008459F9" w:rsidRPr="008459F9" w:rsidRDefault="008459F9" w:rsidP="002D58CA">
      <w:pPr>
        <w:pStyle w:val="Style4"/>
        <w:widowControl/>
        <w:tabs>
          <w:tab w:val="left" w:pos="511"/>
        </w:tabs>
        <w:spacing w:line="276" w:lineRule="auto"/>
        <w:ind w:left="567" w:hanging="283"/>
        <w:rPr>
          <w:rStyle w:val="FontStyle11"/>
          <w:rFonts w:ascii="Times New Roman" w:hAnsi="Times New Roman" w:cs="Times New Roman"/>
          <w:sz w:val="28"/>
          <w:szCs w:val="28"/>
        </w:rPr>
      </w:pPr>
      <w:r w:rsidRPr="008459F9">
        <w:rPr>
          <w:rStyle w:val="FontStyle11"/>
          <w:rFonts w:ascii="Times New Roman" w:hAnsi="Times New Roman" w:cs="Times New Roman"/>
          <w:sz w:val="28"/>
          <w:szCs w:val="28"/>
        </w:rPr>
        <w:lastRenderedPageBreak/>
        <w:t>а)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Любой грануляции.</w:t>
      </w:r>
    </w:p>
    <w:p w:rsidR="008459F9" w:rsidRPr="008459F9" w:rsidRDefault="008459F9" w:rsidP="002D58CA">
      <w:pPr>
        <w:pStyle w:val="Style4"/>
        <w:widowControl/>
        <w:tabs>
          <w:tab w:val="left" w:pos="511"/>
        </w:tabs>
        <w:spacing w:line="276" w:lineRule="auto"/>
        <w:ind w:left="567" w:hanging="283"/>
        <w:rPr>
          <w:rStyle w:val="FontStyle11"/>
          <w:rFonts w:ascii="Times New Roman" w:hAnsi="Times New Roman" w:cs="Times New Roman"/>
          <w:sz w:val="28"/>
          <w:szCs w:val="28"/>
        </w:rPr>
      </w:pP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б)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="002D58CA">
        <w:rPr>
          <w:rStyle w:val="FontStyle11"/>
          <w:rFonts w:ascii="Times New Roman" w:hAnsi="Times New Roman" w:cs="Times New Roman"/>
          <w:sz w:val="28"/>
          <w:szCs w:val="28"/>
        </w:rPr>
        <w:t xml:space="preserve"> 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Размером кусков 8/15 мм.</w:t>
      </w:r>
    </w:p>
    <w:p w:rsidR="008459F9" w:rsidRDefault="008459F9" w:rsidP="002D58CA">
      <w:pPr>
        <w:pStyle w:val="Style4"/>
        <w:widowControl/>
        <w:tabs>
          <w:tab w:val="left" w:pos="511"/>
        </w:tabs>
        <w:spacing w:line="276" w:lineRule="auto"/>
        <w:ind w:left="567" w:hanging="283"/>
        <w:rPr>
          <w:rStyle w:val="FontStyle11"/>
          <w:rFonts w:ascii="Times New Roman" w:hAnsi="Times New Roman" w:cs="Times New Roman"/>
          <w:sz w:val="28"/>
          <w:szCs w:val="28"/>
        </w:rPr>
      </w:pP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в)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ab/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  </w:t>
      </w:r>
      <w:r w:rsidRPr="008459F9">
        <w:rPr>
          <w:rStyle w:val="FontStyle11"/>
          <w:rFonts w:ascii="Times New Roman" w:hAnsi="Times New Roman" w:cs="Times New Roman"/>
          <w:sz w:val="28"/>
          <w:szCs w:val="28"/>
        </w:rPr>
        <w:t>Размером кусков 25/80 мм.</w:t>
      </w:r>
    </w:p>
    <w:p w:rsidR="001E231E" w:rsidRPr="00533C91" w:rsidRDefault="002D58CA" w:rsidP="002D58CA">
      <w:pPr>
        <w:pStyle w:val="Style5"/>
        <w:widowControl/>
        <w:tabs>
          <w:tab w:val="left" w:pos="486"/>
        </w:tabs>
        <w:spacing w:before="120" w:after="120" w:line="276" w:lineRule="auto"/>
        <w:ind w:right="1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7.</w:t>
      </w:r>
      <w:r w:rsidR="001E231E">
        <w:rPr>
          <w:rStyle w:val="FontStyle12"/>
          <w:sz w:val="28"/>
          <w:szCs w:val="28"/>
        </w:rPr>
        <w:t xml:space="preserve"> </w:t>
      </w:r>
      <w:r w:rsidR="001E231E" w:rsidRPr="00533C91">
        <w:rPr>
          <w:rStyle w:val="FontStyle12"/>
          <w:sz w:val="28"/>
          <w:szCs w:val="28"/>
        </w:rPr>
        <w:t>Профилактические осмотры ацетиленовых генера</w:t>
      </w:r>
      <w:r w:rsidR="001E231E" w:rsidRPr="00533C91">
        <w:rPr>
          <w:rStyle w:val="FontStyle12"/>
          <w:sz w:val="28"/>
          <w:szCs w:val="28"/>
        </w:rPr>
        <w:softHyphen/>
        <w:t>торов должны проводиться не реже, чем один раз:</w:t>
      </w:r>
    </w:p>
    <w:p w:rsidR="001E231E" w:rsidRPr="00533C91" w:rsidRDefault="001E231E" w:rsidP="002D58CA">
      <w:pPr>
        <w:pStyle w:val="Style5"/>
        <w:widowControl/>
        <w:tabs>
          <w:tab w:val="left" w:pos="522"/>
        </w:tabs>
        <w:spacing w:line="276" w:lineRule="auto"/>
        <w:ind w:left="567" w:hanging="283"/>
        <w:rPr>
          <w:rStyle w:val="FontStyle12"/>
          <w:sz w:val="28"/>
          <w:szCs w:val="28"/>
        </w:rPr>
      </w:pPr>
      <w:r w:rsidRPr="00533C91">
        <w:rPr>
          <w:rStyle w:val="FontStyle12"/>
          <w:sz w:val="28"/>
          <w:szCs w:val="28"/>
        </w:rPr>
        <w:t>а)</w:t>
      </w:r>
      <w:r w:rsidR="002D58CA">
        <w:rPr>
          <w:rStyle w:val="FontStyle12"/>
          <w:sz w:val="28"/>
          <w:szCs w:val="28"/>
        </w:rPr>
        <w:t xml:space="preserve"> </w:t>
      </w:r>
      <w:r w:rsidRPr="00533C91">
        <w:rPr>
          <w:rStyle w:val="FontStyle12"/>
          <w:sz w:val="28"/>
          <w:szCs w:val="28"/>
        </w:rPr>
        <w:tab/>
        <w:t>в год;</w:t>
      </w:r>
    </w:p>
    <w:p w:rsidR="001E231E" w:rsidRPr="00533C91" w:rsidRDefault="001E231E" w:rsidP="002D58CA">
      <w:pPr>
        <w:pStyle w:val="Style5"/>
        <w:widowControl/>
        <w:tabs>
          <w:tab w:val="left" w:pos="522"/>
        </w:tabs>
        <w:spacing w:before="4" w:line="276" w:lineRule="auto"/>
        <w:ind w:left="567" w:hanging="283"/>
        <w:rPr>
          <w:rStyle w:val="FontStyle12"/>
          <w:sz w:val="28"/>
          <w:szCs w:val="28"/>
        </w:rPr>
      </w:pPr>
      <w:r w:rsidRPr="00533C91">
        <w:rPr>
          <w:rStyle w:val="FontStyle12"/>
          <w:sz w:val="28"/>
          <w:szCs w:val="28"/>
        </w:rPr>
        <w:t>б)</w:t>
      </w:r>
      <w:r w:rsidR="002D58CA">
        <w:rPr>
          <w:rStyle w:val="FontStyle12"/>
          <w:sz w:val="28"/>
          <w:szCs w:val="28"/>
        </w:rPr>
        <w:t xml:space="preserve"> </w:t>
      </w:r>
      <w:r w:rsidRPr="00533C91">
        <w:rPr>
          <w:rStyle w:val="FontStyle12"/>
          <w:sz w:val="28"/>
          <w:szCs w:val="28"/>
        </w:rPr>
        <w:tab/>
        <w:t>в три месяца;</w:t>
      </w:r>
    </w:p>
    <w:p w:rsidR="001E231E" w:rsidRPr="00533C91" w:rsidRDefault="001E231E" w:rsidP="002D58CA">
      <w:pPr>
        <w:pStyle w:val="Style5"/>
        <w:widowControl/>
        <w:tabs>
          <w:tab w:val="left" w:pos="522"/>
        </w:tabs>
        <w:spacing w:line="276" w:lineRule="auto"/>
        <w:ind w:left="567" w:hanging="283"/>
        <w:rPr>
          <w:rStyle w:val="FontStyle12"/>
          <w:sz w:val="28"/>
          <w:szCs w:val="28"/>
        </w:rPr>
      </w:pPr>
      <w:r w:rsidRPr="00533C91">
        <w:rPr>
          <w:rStyle w:val="FontStyle12"/>
          <w:sz w:val="28"/>
          <w:szCs w:val="28"/>
        </w:rPr>
        <w:t>в)</w:t>
      </w:r>
      <w:r w:rsidRPr="00533C91">
        <w:rPr>
          <w:rStyle w:val="FontStyle12"/>
          <w:sz w:val="28"/>
          <w:szCs w:val="28"/>
        </w:rPr>
        <w:tab/>
      </w:r>
      <w:r w:rsidR="002D58CA">
        <w:rPr>
          <w:rStyle w:val="FontStyle12"/>
          <w:sz w:val="28"/>
          <w:szCs w:val="28"/>
        </w:rPr>
        <w:t xml:space="preserve">   </w:t>
      </w:r>
      <w:r w:rsidRPr="00533C91">
        <w:rPr>
          <w:rStyle w:val="FontStyle12"/>
          <w:sz w:val="28"/>
          <w:szCs w:val="28"/>
        </w:rPr>
        <w:t>в три года.</w:t>
      </w:r>
    </w:p>
    <w:p w:rsidR="001E231E" w:rsidRPr="00533C91" w:rsidRDefault="002D58CA" w:rsidP="002D58CA">
      <w:pPr>
        <w:pStyle w:val="Style3"/>
        <w:widowControl/>
        <w:spacing w:before="120" w:after="120" w:line="276" w:lineRule="auto"/>
        <w:ind w:left="567" w:hanging="283"/>
        <w:jc w:val="left"/>
        <w:rPr>
          <w:rStyle w:val="FontStyle12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8</w:t>
      </w:r>
      <w:r w:rsidR="001E231E">
        <w:rPr>
          <w:rStyle w:val="FontStyle14"/>
          <w:rFonts w:ascii="Times New Roman" w:hAnsi="Times New Roman" w:cs="Times New Roman"/>
          <w:sz w:val="28"/>
          <w:szCs w:val="28"/>
        </w:rPr>
        <w:t>.</w:t>
      </w:r>
      <w:r w:rsidR="001E231E" w:rsidRPr="00533C91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1E231E" w:rsidRPr="00533C91">
        <w:rPr>
          <w:rStyle w:val="FontStyle12"/>
          <w:sz w:val="28"/>
          <w:szCs w:val="28"/>
        </w:rPr>
        <w:t>Каким образом, в соответствии с правилами ТБ, дол</w:t>
      </w:r>
      <w:r w:rsidR="001E231E" w:rsidRPr="00533C91">
        <w:rPr>
          <w:rStyle w:val="FontStyle12"/>
          <w:sz w:val="28"/>
          <w:szCs w:val="28"/>
        </w:rPr>
        <w:softHyphen/>
        <w:t>жен закрепляться резиновый рукав на ниппеле отбора газа водяного затвора?</w:t>
      </w:r>
    </w:p>
    <w:p w:rsidR="001E231E" w:rsidRPr="00533C91" w:rsidRDefault="001E231E" w:rsidP="002D58CA">
      <w:pPr>
        <w:pStyle w:val="Style4"/>
        <w:widowControl/>
        <w:tabs>
          <w:tab w:val="left" w:pos="538"/>
        </w:tabs>
        <w:spacing w:line="276" w:lineRule="auto"/>
        <w:ind w:left="567" w:hanging="283"/>
        <w:rPr>
          <w:rStyle w:val="FontStyle12"/>
          <w:sz w:val="28"/>
          <w:szCs w:val="28"/>
        </w:rPr>
      </w:pPr>
      <w:r w:rsidRPr="00533C91">
        <w:rPr>
          <w:rStyle w:val="FontStyle12"/>
          <w:sz w:val="28"/>
          <w:szCs w:val="28"/>
        </w:rPr>
        <w:t>а)</w:t>
      </w:r>
      <w:r w:rsidRPr="00533C91">
        <w:rPr>
          <w:rStyle w:val="FontStyle12"/>
          <w:sz w:val="28"/>
          <w:szCs w:val="28"/>
        </w:rPr>
        <w:tab/>
      </w:r>
      <w:r w:rsidR="002D58CA">
        <w:rPr>
          <w:rStyle w:val="FontStyle12"/>
          <w:sz w:val="28"/>
          <w:szCs w:val="28"/>
        </w:rPr>
        <w:t xml:space="preserve"> </w:t>
      </w:r>
      <w:r w:rsidRPr="00533C91">
        <w:rPr>
          <w:rStyle w:val="FontStyle12"/>
          <w:sz w:val="28"/>
          <w:szCs w:val="28"/>
        </w:rPr>
        <w:t>Плотно надеваться на ниппель без до</w:t>
      </w:r>
      <w:r>
        <w:rPr>
          <w:rStyle w:val="FontStyle12"/>
          <w:sz w:val="28"/>
          <w:szCs w:val="28"/>
        </w:rPr>
        <w:t xml:space="preserve">полнительного </w:t>
      </w:r>
      <w:r w:rsidRPr="00533C91">
        <w:rPr>
          <w:rStyle w:val="FontStyle12"/>
          <w:sz w:val="28"/>
          <w:szCs w:val="28"/>
        </w:rPr>
        <w:t>крепления.</w:t>
      </w:r>
    </w:p>
    <w:p w:rsidR="001E231E" w:rsidRPr="00533C91" w:rsidRDefault="001E231E" w:rsidP="002D58CA">
      <w:pPr>
        <w:pStyle w:val="Style4"/>
        <w:widowControl/>
        <w:tabs>
          <w:tab w:val="left" w:pos="538"/>
        </w:tabs>
        <w:spacing w:line="276" w:lineRule="auto"/>
        <w:ind w:left="567" w:hanging="283"/>
        <w:rPr>
          <w:rStyle w:val="FontStyle12"/>
          <w:sz w:val="28"/>
          <w:szCs w:val="28"/>
        </w:rPr>
      </w:pPr>
      <w:r w:rsidRPr="00533C91">
        <w:rPr>
          <w:rStyle w:val="FontStyle12"/>
          <w:sz w:val="28"/>
          <w:szCs w:val="28"/>
        </w:rPr>
        <w:t>б)</w:t>
      </w:r>
      <w:r w:rsidRPr="00533C91">
        <w:rPr>
          <w:rStyle w:val="FontStyle12"/>
          <w:sz w:val="28"/>
          <w:szCs w:val="28"/>
        </w:rPr>
        <w:tab/>
      </w:r>
      <w:r w:rsidR="002D58CA">
        <w:rPr>
          <w:rStyle w:val="FontStyle12"/>
          <w:sz w:val="28"/>
          <w:szCs w:val="28"/>
        </w:rPr>
        <w:t xml:space="preserve"> </w:t>
      </w:r>
      <w:r w:rsidRPr="00533C91">
        <w:rPr>
          <w:rStyle w:val="FontStyle12"/>
          <w:sz w:val="28"/>
          <w:szCs w:val="28"/>
        </w:rPr>
        <w:t>Плотно надевать</w:t>
      </w:r>
      <w:r>
        <w:rPr>
          <w:rStyle w:val="FontStyle12"/>
          <w:sz w:val="28"/>
          <w:szCs w:val="28"/>
        </w:rPr>
        <w:t xml:space="preserve">ся и дополнительно закрепляться </w:t>
      </w:r>
      <w:r w:rsidRPr="00533C91">
        <w:rPr>
          <w:rStyle w:val="FontStyle12"/>
          <w:sz w:val="28"/>
          <w:szCs w:val="28"/>
        </w:rPr>
        <w:t>при помощи проволоки.</w:t>
      </w:r>
    </w:p>
    <w:p w:rsidR="001E231E" w:rsidRPr="00533C91" w:rsidRDefault="001E231E" w:rsidP="002D58CA">
      <w:pPr>
        <w:pStyle w:val="Style4"/>
        <w:widowControl/>
        <w:tabs>
          <w:tab w:val="left" w:pos="538"/>
        </w:tabs>
        <w:spacing w:line="276" w:lineRule="auto"/>
        <w:ind w:left="567" w:hanging="283"/>
        <w:rPr>
          <w:rStyle w:val="FontStyle12"/>
          <w:sz w:val="28"/>
          <w:szCs w:val="28"/>
        </w:rPr>
      </w:pPr>
      <w:r w:rsidRPr="00533C91">
        <w:rPr>
          <w:rStyle w:val="FontStyle12"/>
          <w:sz w:val="28"/>
          <w:szCs w:val="28"/>
        </w:rPr>
        <w:t>в)</w:t>
      </w:r>
      <w:r w:rsidRPr="00533C91">
        <w:rPr>
          <w:rStyle w:val="FontStyle12"/>
          <w:sz w:val="28"/>
          <w:szCs w:val="28"/>
        </w:rPr>
        <w:tab/>
      </w:r>
      <w:r w:rsidR="002D58CA">
        <w:rPr>
          <w:rStyle w:val="FontStyle12"/>
          <w:sz w:val="28"/>
          <w:szCs w:val="28"/>
        </w:rPr>
        <w:t xml:space="preserve"> </w:t>
      </w:r>
      <w:r w:rsidRPr="00533C91">
        <w:rPr>
          <w:rStyle w:val="FontStyle12"/>
          <w:sz w:val="28"/>
          <w:szCs w:val="28"/>
        </w:rPr>
        <w:t>Плотно надеваться</w:t>
      </w:r>
      <w:r>
        <w:rPr>
          <w:rStyle w:val="FontStyle12"/>
          <w:sz w:val="28"/>
          <w:szCs w:val="28"/>
        </w:rPr>
        <w:t xml:space="preserve"> и закрепляться специальным хо</w:t>
      </w:r>
      <w:r w:rsidRPr="00533C91">
        <w:rPr>
          <w:rStyle w:val="FontStyle12"/>
          <w:sz w:val="28"/>
          <w:szCs w:val="28"/>
        </w:rPr>
        <w:t>мутом.</w:t>
      </w:r>
    </w:p>
    <w:p w:rsidR="001E231E" w:rsidRPr="00533C91" w:rsidRDefault="002D58CA" w:rsidP="002D58CA">
      <w:pPr>
        <w:pStyle w:val="Style4"/>
        <w:widowControl/>
        <w:tabs>
          <w:tab w:val="left" w:pos="490"/>
        </w:tabs>
        <w:spacing w:before="120" w:after="120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9.</w:t>
      </w:r>
      <w:r w:rsidR="001E231E">
        <w:rPr>
          <w:rStyle w:val="FontStyle12"/>
          <w:sz w:val="28"/>
          <w:szCs w:val="28"/>
        </w:rPr>
        <w:t xml:space="preserve"> </w:t>
      </w:r>
      <w:r w:rsidR="001E231E" w:rsidRPr="00533C91">
        <w:rPr>
          <w:rStyle w:val="FontStyle12"/>
          <w:sz w:val="28"/>
          <w:szCs w:val="28"/>
        </w:rPr>
        <w:t>При наличии карбидного ила в генераторе вам необ</w:t>
      </w:r>
      <w:r w:rsidR="001E231E" w:rsidRPr="00533C91">
        <w:rPr>
          <w:rStyle w:val="FontStyle12"/>
          <w:sz w:val="28"/>
          <w:szCs w:val="28"/>
        </w:rPr>
        <w:softHyphen/>
        <w:t>ходимо:</w:t>
      </w:r>
    </w:p>
    <w:p w:rsidR="001E231E" w:rsidRPr="00533C91" w:rsidRDefault="001E231E" w:rsidP="002D58CA">
      <w:pPr>
        <w:pStyle w:val="Style4"/>
        <w:widowControl/>
        <w:tabs>
          <w:tab w:val="left" w:pos="533"/>
        </w:tabs>
        <w:spacing w:line="276" w:lineRule="auto"/>
        <w:ind w:left="567" w:hanging="283"/>
        <w:rPr>
          <w:rStyle w:val="FontStyle12"/>
          <w:sz w:val="28"/>
          <w:szCs w:val="28"/>
        </w:rPr>
      </w:pPr>
      <w:r w:rsidRPr="00533C91">
        <w:rPr>
          <w:rStyle w:val="FontStyle12"/>
          <w:sz w:val="28"/>
          <w:szCs w:val="28"/>
        </w:rPr>
        <w:t>а)</w:t>
      </w:r>
      <w:r w:rsidRPr="00533C91">
        <w:rPr>
          <w:rStyle w:val="FontStyle12"/>
          <w:sz w:val="28"/>
          <w:szCs w:val="28"/>
        </w:rPr>
        <w:tab/>
      </w:r>
      <w:r w:rsidR="002D58CA">
        <w:rPr>
          <w:rStyle w:val="FontStyle12"/>
          <w:sz w:val="28"/>
          <w:szCs w:val="28"/>
        </w:rPr>
        <w:t xml:space="preserve">   </w:t>
      </w:r>
      <w:r w:rsidRPr="00533C91">
        <w:rPr>
          <w:rStyle w:val="FontStyle12"/>
          <w:sz w:val="28"/>
          <w:szCs w:val="28"/>
        </w:rPr>
        <w:t>залить воду, загрузить карбид кальция, приступить к</w:t>
      </w:r>
      <w:r w:rsidRPr="00533C91">
        <w:rPr>
          <w:rStyle w:val="FontStyle12"/>
          <w:sz w:val="28"/>
          <w:szCs w:val="28"/>
        </w:rPr>
        <w:br/>
        <w:t>работе;</w:t>
      </w:r>
    </w:p>
    <w:p w:rsidR="001E231E" w:rsidRPr="00533C91" w:rsidRDefault="001E231E" w:rsidP="002D58CA">
      <w:pPr>
        <w:pStyle w:val="Style4"/>
        <w:widowControl/>
        <w:tabs>
          <w:tab w:val="left" w:pos="533"/>
        </w:tabs>
        <w:spacing w:line="276" w:lineRule="auto"/>
        <w:ind w:left="567" w:hanging="283"/>
        <w:rPr>
          <w:rStyle w:val="FontStyle12"/>
          <w:sz w:val="28"/>
          <w:szCs w:val="28"/>
        </w:rPr>
      </w:pPr>
      <w:r w:rsidRPr="00533C91">
        <w:rPr>
          <w:rStyle w:val="FontStyle12"/>
          <w:sz w:val="28"/>
          <w:szCs w:val="28"/>
        </w:rPr>
        <w:t>б)</w:t>
      </w:r>
      <w:r w:rsidRPr="00533C91">
        <w:rPr>
          <w:rStyle w:val="FontStyle12"/>
          <w:sz w:val="28"/>
          <w:szCs w:val="28"/>
        </w:rPr>
        <w:tab/>
      </w:r>
      <w:r w:rsidR="002D58CA">
        <w:rPr>
          <w:rStyle w:val="FontStyle12"/>
          <w:sz w:val="28"/>
          <w:szCs w:val="28"/>
        </w:rPr>
        <w:t xml:space="preserve">   </w:t>
      </w:r>
      <w:r w:rsidRPr="00533C91">
        <w:rPr>
          <w:rStyle w:val="FontStyle12"/>
          <w:sz w:val="28"/>
          <w:szCs w:val="28"/>
        </w:rPr>
        <w:t>промыть генератор,</w:t>
      </w:r>
      <w:r>
        <w:rPr>
          <w:rStyle w:val="FontStyle12"/>
          <w:sz w:val="28"/>
          <w:szCs w:val="28"/>
        </w:rPr>
        <w:t xml:space="preserve"> высушить загрузочное устройст</w:t>
      </w:r>
      <w:r w:rsidRPr="00533C91">
        <w:rPr>
          <w:rStyle w:val="FontStyle12"/>
          <w:sz w:val="28"/>
          <w:szCs w:val="28"/>
        </w:rPr>
        <w:t>во, залить воду, загрузить к</w:t>
      </w:r>
      <w:r>
        <w:rPr>
          <w:rStyle w:val="FontStyle12"/>
          <w:sz w:val="28"/>
          <w:szCs w:val="28"/>
        </w:rPr>
        <w:t>арбид кальция, приступить к ра</w:t>
      </w:r>
      <w:r w:rsidRPr="00533C91">
        <w:rPr>
          <w:rStyle w:val="FontStyle12"/>
          <w:sz w:val="28"/>
          <w:szCs w:val="28"/>
        </w:rPr>
        <w:t>боте;</w:t>
      </w:r>
    </w:p>
    <w:p w:rsidR="001E231E" w:rsidRPr="00533C91" w:rsidRDefault="001E231E" w:rsidP="002D58CA">
      <w:pPr>
        <w:pStyle w:val="Style3"/>
        <w:widowControl/>
        <w:spacing w:line="276" w:lineRule="auto"/>
        <w:ind w:left="567" w:hanging="283"/>
        <w:jc w:val="left"/>
        <w:rPr>
          <w:rStyle w:val="FontStyle12"/>
          <w:sz w:val="28"/>
          <w:szCs w:val="28"/>
        </w:rPr>
      </w:pPr>
      <w:r>
        <w:rPr>
          <w:rStyle w:val="FontStyle17"/>
          <w:sz w:val="28"/>
          <w:szCs w:val="28"/>
        </w:rPr>
        <w:t>в</w:t>
      </w:r>
      <w:r w:rsidRPr="00533C91">
        <w:rPr>
          <w:rStyle w:val="FontStyle17"/>
          <w:sz w:val="28"/>
          <w:szCs w:val="28"/>
        </w:rPr>
        <w:t xml:space="preserve">) </w:t>
      </w:r>
      <w:r>
        <w:rPr>
          <w:rStyle w:val="FontStyle17"/>
          <w:sz w:val="28"/>
          <w:szCs w:val="28"/>
        </w:rPr>
        <w:t xml:space="preserve">    </w:t>
      </w:r>
      <w:r w:rsidRPr="00533C91">
        <w:rPr>
          <w:rStyle w:val="FontStyle12"/>
          <w:sz w:val="28"/>
          <w:szCs w:val="28"/>
        </w:rPr>
        <w:t>промыть генератор, высушить загрузочное устройст</w:t>
      </w:r>
      <w:r w:rsidRPr="00533C91">
        <w:rPr>
          <w:rStyle w:val="FontStyle12"/>
          <w:sz w:val="28"/>
          <w:szCs w:val="28"/>
        </w:rPr>
        <w:softHyphen/>
        <w:t>во, залить воду, загрузить карбид кальция, продуть генера</w:t>
      </w:r>
      <w:r w:rsidRPr="00533C91">
        <w:rPr>
          <w:rStyle w:val="FontStyle12"/>
          <w:sz w:val="28"/>
          <w:szCs w:val="28"/>
        </w:rPr>
        <w:softHyphen/>
        <w:t>тор ацетиленом, приступить к работе.</w:t>
      </w:r>
    </w:p>
    <w:p w:rsidR="001E231E" w:rsidRPr="00533C91" w:rsidRDefault="002D58CA" w:rsidP="002D58CA">
      <w:pPr>
        <w:pStyle w:val="Style4"/>
        <w:widowControl/>
        <w:tabs>
          <w:tab w:val="left" w:pos="509"/>
        </w:tabs>
        <w:spacing w:before="120" w:after="120"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 </w:t>
      </w:r>
      <w:r w:rsidR="001E231E" w:rsidRPr="00533C91">
        <w:rPr>
          <w:rStyle w:val="FontStyle12"/>
          <w:sz w:val="28"/>
          <w:szCs w:val="28"/>
        </w:rPr>
        <w:t>После окончания работы вам необходимо:</w:t>
      </w:r>
    </w:p>
    <w:p w:rsidR="001E231E" w:rsidRPr="00533C91" w:rsidRDefault="001E231E" w:rsidP="002D58CA">
      <w:pPr>
        <w:pStyle w:val="Style4"/>
        <w:widowControl/>
        <w:tabs>
          <w:tab w:val="left" w:pos="538"/>
        </w:tabs>
        <w:spacing w:line="276" w:lineRule="auto"/>
        <w:ind w:left="567" w:hanging="283"/>
        <w:rPr>
          <w:rStyle w:val="FontStyle12"/>
          <w:sz w:val="28"/>
          <w:szCs w:val="28"/>
        </w:rPr>
      </w:pPr>
      <w:r w:rsidRPr="00533C91">
        <w:rPr>
          <w:rStyle w:val="FontStyle12"/>
          <w:sz w:val="28"/>
          <w:szCs w:val="28"/>
        </w:rPr>
        <w:t>а)</w:t>
      </w:r>
      <w:r w:rsidRPr="00533C91">
        <w:rPr>
          <w:rStyle w:val="FontStyle12"/>
          <w:sz w:val="28"/>
          <w:szCs w:val="28"/>
        </w:rPr>
        <w:tab/>
      </w:r>
      <w:r w:rsidR="002D58CA">
        <w:rPr>
          <w:rStyle w:val="FontStyle12"/>
          <w:sz w:val="28"/>
          <w:szCs w:val="28"/>
        </w:rPr>
        <w:t xml:space="preserve">   </w:t>
      </w:r>
      <w:r w:rsidRPr="00533C91">
        <w:rPr>
          <w:rStyle w:val="FontStyle12"/>
          <w:sz w:val="28"/>
          <w:szCs w:val="28"/>
        </w:rPr>
        <w:t>проверить уровень воды в водяном затворе;</w:t>
      </w:r>
    </w:p>
    <w:p w:rsidR="001E231E" w:rsidRPr="00533C91" w:rsidRDefault="001E231E" w:rsidP="002D58CA">
      <w:pPr>
        <w:pStyle w:val="Style4"/>
        <w:widowControl/>
        <w:tabs>
          <w:tab w:val="left" w:pos="538"/>
        </w:tabs>
        <w:spacing w:line="276" w:lineRule="auto"/>
        <w:ind w:left="567" w:hanging="283"/>
        <w:rPr>
          <w:rStyle w:val="FontStyle12"/>
          <w:sz w:val="28"/>
          <w:szCs w:val="28"/>
        </w:rPr>
      </w:pPr>
      <w:r w:rsidRPr="00533C91">
        <w:rPr>
          <w:rStyle w:val="FontStyle12"/>
          <w:sz w:val="28"/>
          <w:szCs w:val="28"/>
        </w:rPr>
        <w:t>б)</w:t>
      </w:r>
      <w:r w:rsidR="002D58CA">
        <w:rPr>
          <w:rStyle w:val="FontStyle12"/>
          <w:sz w:val="28"/>
          <w:szCs w:val="28"/>
        </w:rPr>
        <w:t xml:space="preserve"> </w:t>
      </w:r>
      <w:r w:rsidRPr="00533C91">
        <w:rPr>
          <w:rStyle w:val="FontStyle12"/>
          <w:sz w:val="28"/>
          <w:szCs w:val="28"/>
        </w:rPr>
        <w:tab/>
        <w:t>выпустить остатки ацетилена из генератора;</w:t>
      </w:r>
    </w:p>
    <w:p w:rsidR="001E231E" w:rsidRPr="00533C91" w:rsidRDefault="001E231E" w:rsidP="002D58CA">
      <w:pPr>
        <w:pStyle w:val="Style4"/>
        <w:widowControl/>
        <w:tabs>
          <w:tab w:val="left" w:pos="538"/>
        </w:tabs>
        <w:spacing w:line="276" w:lineRule="auto"/>
        <w:ind w:left="567" w:hanging="283"/>
        <w:rPr>
          <w:rStyle w:val="FontStyle12"/>
          <w:sz w:val="28"/>
          <w:szCs w:val="28"/>
        </w:rPr>
      </w:pPr>
      <w:r w:rsidRPr="00533C91">
        <w:rPr>
          <w:rStyle w:val="FontStyle12"/>
          <w:sz w:val="28"/>
          <w:szCs w:val="28"/>
        </w:rPr>
        <w:t>в)</w:t>
      </w:r>
      <w:r w:rsidR="002D58CA">
        <w:rPr>
          <w:rStyle w:val="FontStyle12"/>
          <w:sz w:val="28"/>
          <w:szCs w:val="28"/>
        </w:rPr>
        <w:t xml:space="preserve"> </w:t>
      </w:r>
      <w:r w:rsidRPr="00533C91">
        <w:rPr>
          <w:rStyle w:val="FontStyle12"/>
          <w:sz w:val="28"/>
          <w:szCs w:val="28"/>
        </w:rPr>
        <w:tab/>
        <w:t>очистить генератор от ила и промыть его.</w:t>
      </w:r>
    </w:p>
    <w:p w:rsidR="001E231E" w:rsidRPr="00A935B2" w:rsidRDefault="001E231E" w:rsidP="002D58CA">
      <w:pPr>
        <w:ind w:left="567" w:hanging="283"/>
      </w:pPr>
    </w:p>
    <w:p w:rsidR="00A935B2" w:rsidRPr="00A41FAF" w:rsidRDefault="00A935B2" w:rsidP="002D58CA">
      <w:pPr>
        <w:ind w:left="567" w:hanging="283"/>
      </w:pPr>
    </w:p>
    <w:p w:rsidR="00A935B2" w:rsidRPr="00A41FAF" w:rsidRDefault="00A935B2" w:rsidP="002D58CA">
      <w:pPr>
        <w:ind w:left="567" w:hanging="283"/>
      </w:pPr>
    </w:p>
    <w:p w:rsidR="00A935B2" w:rsidRPr="00A41FAF" w:rsidRDefault="00A935B2" w:rsidP="002D58CA">
      <w:pPr>
        <w:ind w:left="567" w:hanging="283"/>
      </w:pPr>
    </w:p>
    <w:p w:rsidR="00A935B2" w:rsidRPr="00A41FAF" w:rsidRDefault="00A935B2" w:rsidP="002D58CA">
      <w:pPr>
        <w:ind w:left="567" w:hanging="283"/>
      </w:pPr>
    </w:p>
    <w:p w:rsidR="00A935B2" w:rsidRPr="00A41FAF" w:rsidRDefault="00A935B2" w:rsidP="002D58CA">
      <w:pPr>
        <w:ind w:left="567" w:hanging="283"/>
      </w:pPr>
    </w:p>
    <w:p w:rsidR="00A935B2" w:rsidRPr="00A41FAF" w:rsidRDefault="00A935B2" w:rsidP="002D58CA">
      <w:pPr>
        <w:ind w:left="567" w:hanging="283"/>
      </w:pPr>
    </w:p>
    <w:p w:rsidR="001E231E" w:rsidRPr="008459F9" w:rsidRDefault="001E231E" w:rsidP="001E231E">
      <w:pPr>
        <w:pStyle w:val="Style4"/>
        <w:widowControl/>
        <w:tabs>
          <w:tab w:val="left" w:pos="511"/>
        </w:tabs>
        <w:spacing w:line="276" w:lineRule="auto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8459F9" w:rsidRDefault="008459F9" w:rsidP="00845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8459F9" w:rsidTr="00046B65">
        <w:tc>
          <w:tcPr>
            <w:tcW w:w="1188" w:type="dxa"/>
          </w:tcPr>
          <w:p w:rsidR="008459F9" w:rsidRPr="00DE342A" w:rsidRDefault="008459F9" w:rsidP="0004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8459F9" w:rsidRPr="00DE342A" w:rsidRDefault="008459F9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459F9" w:rsidRPr="00DE342A" w:rsidRDefault="008459F9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8459F9" w:rsidRPr="00DE342A" w:rsidRDefault="008459F9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8459F9" w:rsidRPr="00DE342A" w:rsidRDefault="008459F9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8459F9" w:rsidRPr="00DE342A" w:rsidRDefault="008459F9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8459F9" w:rsidRPr="00DE342A" w:rsidRDefault="008459F9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8459F9" w:rsidRPr="00DE342A" w:rsidRDefault="008459F9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8459F9" w:rsidRPr="00DE342A" w:rsidRDefault="008459F9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8459F9" w:rsidRPr="00DE342A" w:rsidRDefault="008459F9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8459F9" w:rsidRPr="00DE342A" w:rsidRDefault="008459F9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59F9" w:rsidTr="00046B65">
        <w:tc>
          <w:tcPr>
            <w:tcW w:w="1188" w:type="dxa"/>
          </w:tcPr>
          <w:p w:rsidR="008459F9" w:rsidRPr="00DE342A" w:rsidRDefault="008459F9" w:rsidP="0004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8459F9" w:rsidRPr="00DE342A" w:rsidRDefault="0050619E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8459F9" w:rsidRPr="00DE342A" w:rsidRDefault="008459F9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8459F9" w:rsidRPr="00DE342A" w:rsidRDefault="008459F9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8459F9" w:rsidRPr="00DE342A" w:rsidRDefault="008459F9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8459F9" w:rsidRPr="00DE342A" w:rsidRDefault="008459F9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8459F9" w:rsidRPr="00DE342A" w:rsidRDefault="001A26A3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8459F9" w:rsidRPr="00DE342A" w:rsidRDefault="008459F9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8459F9" w:rsidRPr="00DE342A" w:rsidRDefault="008459F9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8459F9" w:rsidRPr="00DE342A" w:rsidRDefault="008459F9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1" w:type="dxa"/>
          </w:tcPr>
          <w:p w:rsidR="008459F9" w:rsidRPr="00DE342A" w:rsidRDefault="008459F9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8459F9" w:rsidRDefault="008459F9" w:rsidP="008459F9">
      <w:pPr>
        <w:rPr>
          <w:rFonts w:ascii="Times New Roman" w:hAnsi="Times New Roman" w:cs="Times New Roman"/>
          <w:sz w:val="28"/>
          <w:szCs w:val="28"/>
        </w:rPr>
      </w:pPr>
    </w:p>
    <w:p w:rsidR="008459F9" w:rsidRPr="004A3038" w:rsidRDefault="008459F9" w:rsidP="008459F9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Критерии оценок тестирования:</w:t>
      </w:r>
    </w:p>
    <w:p w:rsidR="008459F9" w:rsidRPr="004A3038" w:rsidRDefault="008459F9" w:rsidP="008459F9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8459F9" w:rsidRPr="004A3038" w:rsidRDefault="008459F9" w:rsidP="008459F9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8459F9" w:rsidRPr="004A3038" w:rsidRDefault="008459F9" w:rsidP="008459F9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8459F9" w:rsidRPr="004A3038" w:rsidRDefault="008459F9" w:rsidP="008459F9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Оценка неудовлетворительно»   0-4</w:t>
      </w:r>
      <w:r w:rsidRPr="00BC1669">
        <w:rPr>
          <w:rStyle w:val="FontStyle12"/>
          <w:sz w:val="28"/>
          <w:szCs w:val="28"/>
        </w:rPr>
        <w:t xml:space="preserve"> </w:t>
      </w:r>
      <w:r w:rsidRPr="00BC1669">
        <w:rPr>
          <w:rStyle w:val="FontStyle11"/>
          <w:sz w:val="28"/>
          <w:szCs w:val="28"/>
        </w:rPr>
        <w:t>правильных ответов или</w:t>
      </w:r>
      <w:r w:rsidRPr="00BC1669">
        <w:rPr>
          <w:rStyle w:val="FontStyle11"/>
          <w:b/>
          <w:sz w:val="28"/>
          <w:szCs w:val="28"/>
        </w:rPr>
        <w:t xml:space="preserve"> </w:t>
      </w:r>
      <w:r w:rsidRPr="004A3038">
        <w:rPr>
          <w:rStyle w:val="FontStyle12"/>
          <w:sz w:val="28"/>
          <w:szCs w:val="28"/>
        </w:rPr>
        <w:t>0-49% из 10</w:t>
      </w:r>
      <w:r w:rsidRPr="00BC1669">
        <w:rPr>
          <w:rStyle w:val="FontStyle12"/>
          <w:sz w:val="28"/>
          <w:szCs w:val="28"/>
        </w:rPr>
        <w:t xml:space="preserve"> </w:t>
      </w:r>
      <w:r w:rsidRPr="00BC1669">
        <w:rPr>
          <w:rStyle w:val="FontStyle11"/>
          <w:sz w:val="28"/>
          <w:szCs w:val="28"/>
        </w:rPr>
        <w:t>предложенных</w:t>
      </w:r>
      <w:r w:rsidRPr="00BC1669">
        <w:rPr>
          <w:rStyle w:val="FontStyle11"/>
          <w:b/>
          <w:sz w:val="28"/>
          <w:szCs w:val="28"/>
        </w:rPr>
        <w:t xml:space="preserve"> </w:t>
      </w:r>
      <w:r w:rsidRPr="004A3038">
        <w:rPr>
          <w:rStyle w:val="FontStyle12"/>
          <w:sz w:val="28"/>
          <w:szCs w:val="28"/>
        </w:rPr>
        <w:t>вопросов.</w:t>
      </w:r>
    </w:p>
    <w:p w:rsidR="008459F9" w:rsidRPr="00620355" w:rsidRDefault="008459F9" w:rsidP="008459F9">
      <w:pPr>
        <w:rPr>
          <w:sz w:val="28"/>
          <w:szCs w:val="28"/>
        </w:rPr>
      </w:pPr>
    </w:p>
    <w:p w:rsidR="008459F9" w:rsidRPr="009745AC" w:rsidRDefault="008459F9" w:rsidP="008459F9"/>
    <w:p w:rsidR="008459F9" w:rsidRPr="000412C3" w:rsidRDefault="008459F9" w:rsidP="008459F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2C3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</w:p>
    <w:p w:rsidR="008459F9" w:rsidRPr="000412C3" w:rsidRDefault="008459F9" w:rsidP="008459F9">
      <w:pPr>
        <w:pStyle w:val="a4"/>
        <w:numPr>
          <w:ilvl w:val="0"/>
          <w:numId w:val="6"/>
        </w:numPr>
        <w:spacing w:after="120"/>
        <w:rPr>
          <w:rFonts w:ascii="Times New Roman" w:hAnsi="Times New Roman"/>
          <w:bCs/>
          <w:sz w:val="28"/>
          <w:szCs w:val="28"/>
        </w:rPr>
      </w:pPr>
      <w:proofErr w:type="spellStart"/>
      <w:r w:rsidRPr="000412C3">
        <w:rPr>
          <w:rFonts w:ascii="Times New Roman" w:hAnsi="Times New Roman"/>
          <w:bCs/>
          <w:sz w:val="28"/>
          <w:szCs w:val="28"/>
        </w:rPr>
        <w:t>Лаврешин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 xml:space="preserve"> С.А. Производственное обучение газосварщиков : учеб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bCs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>. проф. Образования – М.: Издательский центр «Академия», 2012.</w:t>
      </w:r>
    </w:p>
    <w:p w:rsidR="008459F9" w:rsidRPr="000412C3" w:rsidRDefault="008459F9" w:rsidP="008459F9">
      <w:pPr>
        <w:pStyle w:val="a4"/>
        <w:numPr>
          <w:ilvl w:val="0"/>
          <w:numId w:val="6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2C3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Л.Н. Газосварщик: раб. Тетрадь: учеб. Пособие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2012.</w:t>
      </w:r>
    </w:p>
    <w:p w:rsidR="008459F9" w:rsidRPr="000412C3" w:rsidRDefault="008459F9" w:rsidP="008459F9">
      <w:pPr>
        <w:pStyle w:val="a4"/>
        <w:numPr>
          <w:ilvl w:val="0"/>
          <w:numId w:val="6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Юхин Н.А. Газосварщик: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8459F9" w:rsidRPr="000412C3" w:rsidRDefault="008459F9" w:rsidP="008459F9">
      <w:pPr>
        <w:pStyle w:val="a4"/>
        <w:numPr>
          <w:ilvl w:val="0"/>
          <w:numId w:val="6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Г.Г </w:t>
      </w:r>
      <w:proofErr w:type="spellStart"/>
      <w:r w:rsidRPr="000412C3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Справочник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электрогазосварщика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и газорезчика: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проф. образования  – М. : Издательский центр «Академия», 2006. </w:t>
      </w:r>
    </w:p>
    <w:p w:rsidR="008459F9" w:rsidRPr="000412C3" w:rsidRDefault="008459F9" w:rsidP="008459F9">
      <w:pPr>
        <w:pStyle w:val="a4"/>
        <w:numPr>
          <w:ilvl w:val="0"/>
          <w:numId w:val="6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А.И. Герасименко «Основы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электрогазосварки</w:t>
      </w:r>
      <w:proofErr w:type="spellEnd"/>
      <w:r w:rsidRPr="000412C3">
        <w:rPr>
          <w:rFonts w:ascii="Times New Roman" w:hAnsi="Times New Roman"/>
          <w:sz w:val="28"/>
          <w:szCs w:val="28"/>
        </w:rPr>
        <w:t>», Учебное пособие – М: ОИЦ «Академия», 2010г.</w:t>
      </w:r>
    </w:p>
    <w:p w:rsidR="008459F9" w:rsidRPr="000412C3" w:rsidRDefault="008459F9" w:rsidP="008459F9">
      <w:pPr>
        <w:pStyle w:val="a4"/>
        <w:numPr>
          <w:ilvl w:val="0"/>
          <w:numId w:val="6"/>
        </w:numPr>
        <w:rPr>
          <w:rFonts w:ascii="Times New Roman" w:hAnsi="Times New Roman" w:cstheme="minorBidi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Маслов В.И. Сварочные работы. 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д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2009.</w:t>
      </w:r>
    </w:p>
    <w:p w:rsidR="008459F9" w:rsidRPr="000412C3" w:rsidRDefault="008459F9" w:rsidP="008459F9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2006.</w:t>
      </w:r>
    </w:p>
    <w:p w:rsidR="008459F9" w:rsidRPr="00DE342A" w:rsidRDefault="008459F9" w:rsidP="008459F9">
      <w:pPr>
        <w:rPr>
          <w:rFonts w:ascii="Times New Roman" w:hAnsi="Times New Roman" w:cs="Times New Roman"/>
          <w:sz w:val="28"/>
          <w:szCs w:val="28"/>
        </w:rPr>
      </w:pPr>
    </w:p>
    <w:sectPr w:rsidR="008459F9" w:rsidRPr="00DE342A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0C2"/>
    <w:multiLevelType w:val="singleLevel"/>
    <w:tmpl w:val="893AFF28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15B20DE2"/>
    <w:multiLevelType w:val="singleLevel"/>
    <w:tmpl w:val="7068E4FC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15DE22DE"/>
    <w:multiLevelType w:val="singleLevel"/>
    <w:tmpl w:val="D24E6F7C"/>
    <w:lvl w:ilvl="0">
      <w:start w:val="2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3">
    <w:nsid w:val="168700A3"/>
    <w:multiLevelType w:val="singleLevel"/>
    <w:tmpl w:val="3E8A94A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4">
    <w:nsid w:val="275516E6"/>
    <w:multiLevelType w:val="singleLevel"/>
    <w:tmpl w:val="3E361A7A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34903E17"/>
    <w:multiLevelType w:val="singleLevel"/>
    <w:tmpl w:val="A758448E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46E173FB"/>
    <w:multiLevelType w:val="singleLevel"/>
    <w:tmpl w:val="8F4A79A0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272EB"/>
    <w:multiLevelType w:val="singleLevel"/>
    <w:tmpl w:val="5DDC51C0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696E625C"/>
    <w:multiLevelType w:val="singleLevel"/>
    <w:tmpl w:val="86643052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>
    <w:nsid w:val="73931EE1"/>
    <w:multiLevelType w:val="hybridMultilevel"/>
    <w:tmpl w:val="01662826"/>
    <w:lvl w:ilvl="0" w:tplc="18B405D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9F9"/>
    <w:rsid w:val="00057CFE"/>
    <w:rsid w:val="001A26A3"/>
    <w:rsid w:val="001E231E"/>
    <w:rsid w:val="002D58CA"/>
    <w:rsid w:val="0045175F"/>
    <w:rsid w:val="0050619E"/>
    <w:rsid w:val="00793C82"/>
    <w:rsid w:val="008459F9"/>
    <w:rsid w:val="00A41FAF"/>
    <w:rsid w:val="00A935B2"/>
    <w:rsid w:val="00CC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8459F9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8459F9"/>
    <w:pPr>
      <w:widowControl w:val="0"/>
      <w:autoSpaceDE w:val="0"/>
      <w:autoSpaceDN w:val="0"/>
      <w:adjustRightInd w:val="0"/>
      <w:spacing w:after="0" w:line="218" w:lineRule="exact"/>
      <w:ind w:firstLine="2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459F9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basedOn w:val="a0"/>
    <w:uiPriority w:val="99"/>
    <w:rsid w:val="008459F9"/>
    <w:rPr>
      <w:rFonts w:ascii="Bookman Old Style" w:hAnsi="Bookman Old Style" w:cs="Bookman Old Style"/>
      <w:sz w:val="18"/>
      <w:szCs w:val="18"/>
    </w:rPr>
  </w:style>
  <w:style w:type="paragraph" w:customStyle="1" w:styleId="Style4">
    <w:name w:val="Style4"/>
    <w:basedOn w:val="a"/>
    <w:uiPriority w:val="99"/>
    <w:rsid w:val="008459F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459F9"/>
    <w:pPr>
      <w:widowControl w:val="0"/>
      <w:autoSpaceDE w:val="0"/>
      <w:autoSpaceDN w:val="0"/>
      <w:adjustRightInd w:val="0"/>
      <w:spacing w:after="0" w:line="234" w:lineRule="exact"/>
      <w:ind w:firstLine="2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45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9F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uiPriority w:val="99"/>
    <w:rsid w:val="001E231E"/>
    <w:pPr>
      <w:widowControl w:val="0"/>
      <w:autoSpaceDE w:val="0"/>
      <w:autoSpaceDN w:val="0"/>
      <w:adjustRightInd w:val="0"/>
      <w:spacing w:after="0" w:line="218" w:lineRule="exact"/>
      <w:ind w:firstLine="295"/>
      <w:jc w:val="both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E231E"/>
    <w:rPr>
      <w:rFonts w:ascii="Cambria" w:hAnsi="Cambria" w:cs="Cambria"/>
      <w:sz w:val="20"/>
      <w:szCs w:val="20"/>
    </w:rPr>
  </w:style>
  <w:style w:type="paragraph" w:customStyle="1" w:styleId="Style5">
    <w:name w:val="Style5"/>
    <w:basedOn w:val="a"/>
    <w:uiPriority w:val="99"/>
    <w:rsid w:val="001E231E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E231E"/>
    <w:rPr>
      <w:rFonts w:ascii="Franklin Gothic Medium Cond" w:hAnsi="Franklin Gothic Medium Cond" w:cs="Franklin Gothic Medium Cond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1E231E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Принцип работы, подготовка к работе и обслуживание ацетиленовых генераторов </dc:subject>
  <dc:creator>Баранов В.И.</dc:creator>
  <cp:keywords/>
  <dc:description/>
  <cp:lastModifiedBy>User</cp:lastModifiedBy>
  <cp:revision>5</cp:revision>
  <dcterms:created xsi:type="dcterms:W3CDTF">2015-01-05T12:34:00Z</dcterms:created>
  <dcterms:modified xsi:type="dcterms:W3CDTF">2015-01-06T12:20:00Z</dcterms:modified>
</cp:coreProperties>
</file>