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F2" w:rsidRDefault="005F00F2" w:rsidP="005F00F2">
      <w:pPr>
        <w:shd w:val="clear" w:color="auto" w:fill="FFFFFF"/>
        <w:spacing w:after="0" w:line="39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Фаррахова Фларида Робертовна</w:t>
      </w:r>
    </w:p>
    <w:p w:rsidR="005F00F2" w:rsidRDefault="005F00F2" w:rsidP="005F00F2">
      <w:pPr>
        <w:shd w:val="clear" w:color="auto" w:fill="FFFFFF"/>
        <w:spacing w:after="0" w:line="39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Учитель ИЗО</w:t>
      </w:r>
    </w:p>
    <w:p w:rsidR="005F00F2" w:rsidRDefault="005F00F2" w:rsidP="005F00F2">
      <w:pPr>
        <w:shd w:val="clear" w:color="auto" w:fill="FFFFFF"/>
        <w:spacing w:after="0" w:line="39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МАОУ СОШ №7</w:t>
      </w:r>
    </w:p>
    <w:p w:rsidR="005F00F2" w:rsidRDefault="005F00F2" w:rsidP="005F00F2">
      <w:pPr>
        <w:shd w:val="clear" w:color="auto" w:fill="FFFFFF"/>
        <w:spacing w:after="0" w:line="39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г.Стрежевой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Томская область</w:t>
      </w:r>
    </w:p>
    <w:p w:rsidR="005F00F2" w:rsidRDefault="005F00F2" w:rsidP="003456EB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456EB" w:rsidRPr="003456EB" w:rsidRDefault="003456EB" w:rsidP="003456EB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156AD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Урок конструирования в 1-м классе по теме Базовая форма «</w:t>
      </w:r>
      <w:r w:rsidR="00317E9B" w:rsidRPr="00E156AD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квадрат</w:t>
      </w:r>
      <w:r w:rsidRPr="00E156AD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» "Домик"</w:t>
      </w:r>
      <w:r w:rsidR="00E156AD" w:rsidRPr="00E156AD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.</w:t>
      </w:r>
      <w:r w:rsidR="00E156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="00E156AD">
        <w:rPr>
          <w:rFonts w:ascii="Times New Roman" w:hAnsi="Times New Roman"/>
          <w:b/>
          <w:i/>
          <w:sz w:val="32"/>
          <w:szCs w:val="32"/>
        </w:rPr>
        <w:t>Куревина</w:t>
      </w:r>
      <w:proofErr w:type="spellEnd"/>
      <w:r w:rsidR="00E156AD">
        <w:rPr>
          <w:rFonts w:ascii="Times New Roman" w:hAnsi="Times New Roman"/>
          <w:b/>
          <w:i/>
          <w:sz w:val="32"/>
          <w:szCs w:val="32"/>
        </w:rPr>
        <w:t xml:space="preserve"> О. А. «школа 2100</w:t>
      </w:r>
    </w:p>
    <w:p w:rsidR="003456EB" w:rsidRPr="003456EB" w:rsidRDefault="003456EB" w:rsidP="003456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56EB" w:rsidRPr="003456EB" w:rsidRDefault="003456EB" w:rsidP="003456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</w:t>
      </w:r>
      <w:r w:rsidRPr="00317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индивидуальную </w:t>
      </w: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в технике оригами;</w:t>
      </w:r>
    </w:p>
    <w:p w:rsidR="003456EB" w:rsidRPr="003456EB" w:rsidRDefault="003456EB" w:rsidP="003456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умения и навыки работы с бумагой;</w:t>
      </w:r>
    </w:p>
    <w:p w:rsidR="003456EB" w:rsidRPr="003456EB" w:rsidRDefault="003456EB" w:rsidP="003456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  воображение</w:t>
      </w:r>
      <w:proofErr w:type="gramEnd"/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мышление, память;</w:t>
      </w:r>
    </w:p>
    <w:p w:rsidR="003456EB" w:rsidRPr="003456EB" w:rsidRDefault="003456EB" w:rsidP="003456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кругозор учащихся;</w:t>
      </w:r>
    </w:p>
    <w:p w:rsidR="003456EB" w:rsidRPr="003456EB" w:rsidRDefault="003456EB" w:rsidP="003456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 экономное</w:t>
      </w:r>
      <w:proofErr w:type="gramEnd"/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бережное отношение к бумаге, </w:t>
      </w:r>
    </w:p>
    <w:p w:rsidR="003456EB" w:rsidRPr="003456EB" w:rsidRDefault="003456EB" w:rsidP="003456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уважения и гордости к своему родному краю.</w:t>
      </w:r>
    </w:p>
    <w:p w:rsidR="003456EB" w:rsidRPr="003456EB" w:rsidRDefault="003456EB" w:rsidP="003456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ПК, проектор, цветная бумага, ножницы, клей, кисточка, салфетки, </w:t>
      </w:r>
      <w:r w:rsidRPr="00317E9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цветной картон, раздаточный материал с пошаговыми действиями</w:t>
      </w:r>
    </w:p>
    <w:p w:rsidR="003456EB" w:rsidRPr="003456EB" w:rsidRDefault="003456EB" w:rsidP="003456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3456EB" w:rsidRPr="003456EB" w:rsidRDefault="003456EB" w:rsidP="003456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Организация рабочего места</w:t>
      </w:r>
    </w:p>
    <w:p w:rsidR="003456EB" w:rsidRPr="003456EB" w:rsidRDefault="003456EB" w:rsidP="003456E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BBA9BC" wp14:editId="416B5794">
            <wp:extent cx="3267075" cy="3638550"/>
            <wp:effectExtent l="0" t="0" r="9525" b="0"/>
            <wp:docPr id="1" name="Рисунок 1" descr="http://festival.1september.ru/articles/56588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65883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6EB" w:rsidRPr="00317E9B" w:rsidRDefault="003456EB" w:rsidP="003456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Вводная часть</w:t>
      </w:r>
    </w:p>
    <w:p w:rsidR="003456EB" w:rsidRPr="003456EB" w:rsidRDefault="000464B7" w:rsidP="003456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9B">
        <w:rPr>
          <w:rFonts w:ascii="Times New Roman" w:hAnsi="Times New Roman" w:cs="Times New Roman"/>
          <w:sz w:val="24"/>
          <w:szCs w:val="24"/>
          <w:shd w:val="clear" w:color="auto" w:fill="FFFFFF"/>
        </w:rPr>
        <w:t>Снова ты мне приснилась</w:t>
      </w:r>
      <w:r w:rsidRPr="00317E9B">
        <w:rPr>
          <w:rFonts w:ascii="Times New Roman" w:hAnsi="Times New Roman" w:cs="Times New Roman"/>
          <w:sz w:val="24"/>
          <w:szCs w:val="24"/>
        </w:rPr>
        <w:br/>
      </w:r>
      <w:r w:rsidRPr="00317E9B">
        <w:rPr>
          <w:rFonts w:ascii="Times New Roman" w:hAnsi="Times New Roman" w:cs="Times New Roman"/>
          <w:sz w:val="24"/>
          <w:szCs w:val="24"/>
          <w:shd w:val="clear" w:color="auto" w:fill="FFFFFF"/>
        </w:rPr>
        <w:t>Родная деревня моя.</w:t>
      </w:r>
      <w:r w:rsidRPr="00317E9B">
        <w:rPr>
          <w:rFonts w:ascii="Times New Roman" w:hAnsi="Times New Roman" w:cs="Times New Roman"/>
          <w:sz w:val="24"/>
          <w:szCs w:val="24"/>
        </w:rPr>
        <w:br/>
      </w:r>
      <w:r w:rsidRPr="00317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Такие знакомые </w:t>
      </w:r>
      <w:proofErr w:type="gramStart"/>
      <w:r w:rsidRPr="00317E9B">
        <w:rPr>
          <w:rFonts w:ascii="Times New Roman" w:hAnsi="Times New Roman" w:cs="Times New Roman"/>
          <w:sz w:val="24"/>
          <w:szCs w:val="24"/>
          <w:shd w:val="clear" w:color="auto" w:fill="FFFFFF"/>
        </w:rPr>
        <w:t>тропки,</w:t>
      </w:r>
      <w:r w:rsidRPr="00317E9B">
        <w:rPr>
          <w:rFonts w:ascii="Times New Roman" w:hAnsi="Times New Roman" w:cs="Times New Roman"/>
          <w:sz w:val="24"/>
          <w:szCs w:val="24"/>
        </w:rPr>
        <w:br/>
      </w:r>
      <w:r w:rsidRPr="00317E9B">
        <w:rPr>
          <w:rFonts w:ascii="Times New Roman" w:hAnsi="Times New Roman" w:cs="Times New Roman"/>
          <w:sz w:val="24"/>
          <w:szCs w:val="24"/>
          <w:shd w:val="clear" w:color="auto" w:fill="FFFFFF"/>
        </w:rPr>
        <w:t>Луга</w:t>
      </w:r>
      <w:proofErr w:type="gramEnd"/>
      <w:r w:rsidRPr="00317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твои и поля.</w:t>
      </w:r>
      <w:r w:rsidRPr="00317E9B">
        <w:rPr>
          <w:rFonts w:ascii="Times New Roman" w:hAnsi="Times New Roman" w:cs="Times New Roman"/>
          <w:sz w:val="24"/>
          <w:szCs w:val="24"/>
        </w:rPr>
        <w:br/>
      </w:r>
      <w:r w:rsidRPr="00317E9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Во сне я опять гуляю,</w:t>
      </w:r>
      <w:r w:rsidRPr="00317E9B">
        <w:rPr>
          <w:rFonts w:ascii="Times New Roman" w:hAnsi="Times New Roman" w:cs="Times New Roman"/>
          <w:sz w:val="24"/>
          <w:szCs w:val="24"/>
        </w:rPr>
        <w:br/>
      </w:r>
      <w:r w:rsidRPr="00317E9B">
        <w:rPr>
          <w:rFonts w:ascii="Times New Roman" w:hAnsi="Times New Roman" w:cs="Times New Roman"/>
          <w:sz w:val="24"/>
          <w:szCs w:val="24"/>
          <w:shd w:val="clear" w:color="auto" w:fill="FFFFFF"/>
        </w:rPr>
        <w:t>В любимом моем лесу.</w:t>
      </w:r>
      <w:r w:rsidRPr="00317E9B">
        <w:rPr>
          <w:rFonts w:ascii="Times New Roman" w:hAnsi="Times New Roman" w:cs="Times New Roman"/>
          <w:sz w:val="24"/>
          <w:szCs w:val="24"/>
        </w:rPr>
        <w:br/>
      </w:r>
      <w:r w:rsidRPr="00317E9B">
        <w:rPr>
          <w:rFonts w:ascii="Times New Roman" w:hAnsi="Times New Roman" w:cs="Times New Roman"/>
          <w:sz w:val="24"/>
          <w:szCs w:val="24"/>
          <w:shd w:val="clear" w:color="auto" w:fill="FFFFFF"/>
        </w:rPr>
        <w:t>Опять я рассвет встречаю,</w:t>
      </w:r>
      <w:r w:rsidRPr="00317E9B">
        <w:rPr>
          <w:rFonts w:ascii="Times New Roman" w:hAnsi="Times New Roman" w:cs="Times New Roman"/>
          <w:sz w:val="24"/>
          <w:szCs w:val="24"/>
        </w:rPr>
        <w:br/>
      </w:r>
      <w:r w:rsidRPr="00317E9B">
        <w:rPr>
          <w:rFonts w:ascii="Times New Roman" w:hAnsi="Times New Roman" w:cs="Times New Roman"/>
          <w:sz w:val="24"/>
          <w:szCs w:val="24"/>
          <w:shd w:val="clear" w:color="auto" w:fill="FFFFFF"/>
        </w:rPr>
        <w:t>Ладонью смахнув росу.</w:t>
      </w:r>
      <w:r w:rsidRPr="00317E9B">
        <w:rPr>
          <w:rFonts w:ascii="Times New Roman" w:hAnsi="Times New Roman" w:cs="Times New Roman"/>
          <w:sz w:val="24"/>
          <w:szCs w:val="24"/>
        </w:rPr>
        <w:br/>
      </w:r>
      <w:r w:rsidRPr="00317E9B">
        <w:rPr>
          <w:rFonts w:ascii="Times New Roman" w:hAnsi="Times New Roman" w:cs="Times New Roman"/>
          <w:sz w:val="24"/>
          <w:szCs w:val="24"/>
          <w:shd w:val="clear" w:color="auto" w:fill="FFFFFF"/>
        </w:rPr>
        <w:t>Так хочется пробежаться,</w:t>
      </w:r>
      <w:r w:rsidRPr="00317E9B">
        <w:rPr>
          <w:rFonts w:ascii="Times New Roman" w:hAnsi="Times New Roman" w:cs="Times New Roman"/>
          <w:sz w:val="24"/>
          <w:szCs w:val="24"/>
        </w:rPr>
        <w:br/>
      </w:r>
      <w:r w:rsidRPr="00317E9B">
        <w:rPr>
          <w:rFonts w:ascii="Times New Roman" w:hAnsi="Times New Roman" w:cs="Times New Roman"/>
          <w:sz w:val="24"/>
          <w:szCs w:val="24"/>
          <w:shd w:val="clear" w:color="auto" w:fill="FFFFFF"/>
        </w:rPr>
        <w:t>Как в юности, босиком</w:t>
      </w:r>
      <w:r w:rsidRPr="00317E9B">
        <w:rPr>
          <w:rFonts w:ascii="Times New Roman" w:hAnsi="Times New Roman" w:cs="Times New Roman"/>
          <w:sz w:val="24"/>
          <w:szCs w:val="24"/>
        </w:rPr>
        <w:br/>
      </w:r>
      <w:r w:rsidRPr="00317E9B">
        <w:rPr>
          <w:rFonts w:ascii="Times New Roman" w:hAnsi="Times New Roman" w:cs="Times New Roman"/>
          <w:sz w:val="24"/>
          <w:szCs w:val="24"/>
          <w:shd w:val="clear" w:color="auto" w:fill="FFFFFF"/>
        </w:rPr>
        <w:t>В колодце воды напиться,</w:t>
      </w:r>
      <w:r w:rsidRPr="00317E9B">
        <w:rPr>
          <w:rFonts w:ascii="Times New Roman" w:hAnsi="Times New Roman" w:cs="Times New Roman"/>
          <w:sz w:val="24"/>
          <w:szCs w:val="24"/>
        </w:rPr>
        <w:br/>
      </w:r>
      <w:r w:rsidRPr="00317E9B">
        <w:rPr>
          <w:rFonts w:ascii="Times New Roman" w:hAnsi="Times New Roman" w:cs="Times New Roman"/>
          <w:sz w:val="24"/>
          <w:szCs w:val="24"/>
          <w:shd w:val="clear" w:color="auto" w:fill="FFFFFF"/>
        </w:rPr>
        <w:t>И в озеро нагишом!</w:t>
      </w:r>
      <w:r w:rsidRPr="00317E9B">
        <w:rPr>
          <w:rFonts w:ascii="Times New Roman" w:hAnsi="Times New Roman" w:cs="Times New Roman"/>
          <w:sz w:val="24"/>
          <w:szCs w:val="24"/>
        </w:rPr>
        <w:br/>
      </w:r>
      <w:r w:rsidRPr="00317E9B">
        <w:rPr>
          <w:rFonts w:ascii="Times New Roman" w:hAnsi="Times New Roman" w:cs="Times New Roman"/>
          <w:sz w:val="24"/>
          <w:szCs w:val="24"/>
          <w:shd w:val="clear" w:color="auto" w:fill="FFFFFF"/>
        </w:rPr>
        <w:t>Мне хочется надышаться,</w:t>
      </w:r>
      <w:r w:rsidRPr="00317E9B">
        <w:rPr>
          <w:rFonts w:ascii="Times New Roman" w:hAnsi="Times New Roman" w:cs="Times New Roman"/>
          <w:sz w:val="24"/>
          <w:szCs w:val="24"/>
        </w:rPr>
        <w:br/>
      </w:r>
      <w:r w:rsidRPr="00317E9B">
        <w:rPr>
          <w:rFonts w:ascii="Times New Roman" w:hAnsi="Times New Roman" w:cs="Times New Roman"/>
          <w:sz w:val="24"/>
          <w:szCs w:val="24"/>
          <w:shd w:val="clear" w:color="auto" w:fill="FFFFFF"/>
        </w:rPr>
        <w:t>Тем воздухом, свежим взахлеб.</w:t>
      </w:r>
      <w:r w:rsidRPr="00317E9B">
        <w:rPr>
          <w:rFonts w:ascii="Times New Roman" w:hAnsi="Times New Roman" w:cs="Times New Roman"/>
          <w:sz w:val="24"/>
          <w:szCs w:val="24"/>
        </w:rPr>
        <w:br/>
      </w:r>
      <w:r w:rsidRPr="00317E9B">
        <w:rPr>
          <w:rFonts w:ascii="Times New Roman" w:hAnsi="Times New Roman" w:cs="Times New Roman"/>
          <w:sz w:val="24"/>
          <w:szCs w:val="24"/>
          <w:shd w:val="clear" w:color="auto" w:fill="FFFFFF"/>
        </w:rPr>
        <w:t>Туманом густым укрыться,</w:t>
      </w:r>
      <w:r w:rsidRPr="00317E9B">
        <w:rPr>
          <w:rFonts w:ascii="Times New Roman" w:hAnsi="Times New Roman" w:cs="Times New Roman"/>
          <w:sz w:val="24"/>
          <w:szCs w:val="24"/>
        </w:rPr>
        <w:br/>
      </w:r>
      <w:r w:rsidRPr="00317E9B">
        <w:rPr>
          <w:rFonts w:ascii="Times New Roman" w:hAnsi="Times New Roman" w:cs="Times New Roman"/>
          <w:sz w:val="24"/>
          <w:szCs w:val="24"/>
          <w:shd w:val="clear" w:color="auto" w:fill="FFFFFF"/>
        </w:rPr>
        <w:t>Смотреть продолжение снов.</w:t>
      </w:r>
    </w:p>
    <w:p w:rsidR="003456EB" w:rsidRPr="003456EB" w:rsidRDefault="003456EB" w:rsidP="003456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Постановка целей и задач урока</w:t>
      </w:r>
    </w:p>
    <w:p w:rsidR="003456EB" w:rsidRPr="003456EB" w:rsidRDefault="003456EB" w:rsidP="000464B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чём пойдёт речь на уроке? </w:t>
      </w:r>
      <w:r w:rsidRPr="00345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 </w:t>
      </w:r>
      <w:r w:rsidR="000464B7" w:rsidRPr="00317E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деревне</w:t>
      </w:r>
      <w:r w:rsidRPr="00345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6EB" w:rsidRPr="003456EB" w:rsidRDefault="003456EB" w:rsidP="003456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загадку и назовите тему урока.</w:t>
      </w:r>
    </w:p>
    <w:p w:rsidR="000464B7" w:rsidRPr="00317E9B" w:rsidRDefault="000464B7" w:rsidP="000464B7">
      <w:pPr>
        <w:rPr>
          <w:rFonts w:ascii="Times New Roman" w:hAnsi="Times New Roman" w:cs="Times New Roman"/>
          <w:sz w:val="24"/>
          <w:szCs w:val="24"/>
        </w:rPr>
      </w:pPr>
      <w:r w:rsidRPr="00317E9B">
        <w:rPr>
          <w:rFonts w:ascii="Times New Roman" w:hAnsi="Times New Roman" w:cs="Times New Roman"/>
          <w:sz w:val="24"/>
          <w:szCs w:val="24"/>
        </w:rPr>
        <w:t xml:space="preserve">В нём живёт моя </w:t>
      </w:r>
      <w:proofErr w:type="gramStart"/>
      <w:r w:rsidRPr="00317E9B">
        <w:rPr>
          <w:rFonts w:ascii="Times New Roman" w:hAnsi="Times New Roman" w:cs="Times New Roman"/>
          <w:sz w:val="24"/>
          <w:szCs w:val="24"/>
        </w:rPr>
        <w:t>родня,</w:t>
      </w:r>
      <w:r w:rsidRPr="00317E9B">
        <w:rPr>
          <w:rFonts w:ascii="Times New Roman" w:hAnsi="Times New Roman" w:cs="Times New Roman"/>
          <w:sz w:val="24"/>
          <w:szCs w:val="24"/>
        </w:rPr>
        <w:br/>
        <w:t>Мне</w:t>
      </w:r>
      <w:proofErr w:type="gramEnd"/>
      <w:r w:rsidRPr="00317E9B">
        <w:rPr>
          <w:rFonts w:ascii="Times New Roman" w:hAnsi="Times New Roman" w:cs="Times New Roman"/>
          <w:sz w:val="24"/>
          <w:szCs w:val="24"/>
        </w:rPr>
        <w:t xml:space="preserve"> без неё не жить ни дня.</w:t>
      </w:r>
      <w:r w:rsidRPr="00317E9B">
        <w:rPr>
          <w:rFonts w:ascii="Times New Roman" w:hAnsi="Times New Roman" w:cs="Times New Roman"/>
          <w:sz w:val="24"/>
          <w:szCs w:val="24"/>
        </w:rPr>
        <w:br/>
        <w:t>В него стремлюсь всегда и всюду,</w:t>
      </w:r>
      <w:r w:rsidRPr="00317E9B">
        <w:rPr>
          <w:rFonts w:ascii="Times New Roman" w:hAnsi="Times New Roman" w:cs="Times New Roman"/>
          <w:sz w:val="24"/>
          <w:szCs w:val="24"/>
        </w:rPr>
        <w:br/>
        <w:t>К нему дорогу не забуду.</w:t>
      </w:r>
      <w:r w:rsidRPr="00317E9B">
        <w:rPr>
          <w:rFonts w:ascii="Times New Roman" w:hAnsi="Times New Roman" w:cs="Times New Roman"/>
          <w:sz w:val="24"/>
          <w:szCs w:val="24"/>
        </w:rPr>
        <w:br/>
        <w:t>Я без него дышу с трудом,</w:t>
      </w:r>
      <w:r w:rsidRPr="00317E9B">
        <w:rPr>
          <w:rFonts w:ascii="Times New Roman" w:hAnsi="Times New Roman" w:cs="Times New Roman"/>
          <w:sz w:val="24"/>
          <w:szCs w:val="24"/>
        </w:rPr>
        <w:br/>
        <w:t>Мой кров, родимый, тёплый.</w:t>
      </w:r>
      <w:r w:rsidR="00317E9B">
        <w:rPr>
          <w:rFonts w:ascii="Times New Roman" w:hAnsi="Times New Roman" w:cs="Times New Roman"/>
          <w:sz w:val="24"/>
          <w:szCs w:val="24"/>
        </w:rPr>
        <w:t xml:space="preserve"> </w:t>
      </w:r>
      <w:r w:rsidRPr="00317E9B">
        <w:rPr>
          <w:rFonts w:ascii="Times New Roman" w:hAnsi="Times New Roman" w:cs="Times New Roman"/>
          <w:i/>
          <w:sz w:val="24"/>
          <w:szCs w:val="24"/>
        </w:rPr>
        <w:t>(дом)</w:t>
      </w:r>
    </w:p>
    <w:p w:rsidR="00317E9B" w:rsidRDefault="00317E9B" w:rsidP="003456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6EB" w:rsidRPr="003456EB" w:rsidRDefault="003456EB" w:rsidP="003456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Работа над темой</w:t>
      </w:r>
    </w:p>
    <w:p w:rsidR="003456EB" w:rsidRPr="003456EB" w:rsidRDefault="003456EB" w:rsidP="003456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Анализ образца</w:t>
      </w:r>
    </w:p>
    <w:p w:rsidR="003456EB" w:rsidRPr="003456EB" w:rsidRDefault="003456EB" w:rsidP="003456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каким материалом будем работать на уроке? </w:t>
      </w:r>
      <w:r w:rsidRPr="00345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345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345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бумагой)</w:t>
      </w: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6EB" w:rsidRPr="003456EB" w:rsidRDefault="003456EB" w:rsidP="003456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технику будем использовать в своей работе? </w:t>
      </w:r>
      <w:r w:rsidRPr="00345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(Оригами)</w:t>
      </w: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6EB" w:rsidRPr="003456EB" w:rsidRDefault="003456EB" w:rsidP="003456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оригами? (Ответы детей).</w:t>
      </w:r>
    </w:p>
    <w:p w:rsidR="003456EB" w:rsidRPr="003456EB" w:rsidRDefault="003456EB" w:rsidP="003456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оригами началась с изобретением бумаги. Это произошло в Китае около 1800 лет тому назад. Появились сложенные из бумаги ширмы, веера.</w:t>
      </w:r>
    </w:p>
    <w:p w:rsidR="003456EB" w:rsidRPr="003456EB" w:rsidRDefault="003456EB" w:rsidP="003456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изделия из сложенной бумаги (оригами) впервые стали изготавливать в Японии. Бумажные фигурки и сегодня очень распространены в этой стране. Они используются и в повседневной жизни, и во время праздников, обрядов. Бумажный журавлик давно известен в Японии как талисман, приносящий счастье. Его изображают на открытках с пожеланиями здоровья. Он стал символом мира.</w:t>
      </w:r>
    </w:p>
    <w:p w:rsidR="003456EB" w:rsidRPr="003456EB" w:rsidRDefault="003456EB" w:rsidP="003456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формы должен быть ваш лист? </w:t>
      </w:r>
      <w:r w:rsidRPr="00345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(Квадратной)</w:t>
      </w: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6EB" w:rsidRPr="003456EB" w:rsidRDefault="003456EB" w:rsidP="003456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модели вы должны сконструировать, чтобы осуществить наш проект «</w:t>
      </w:r>
      <w:r w:rsidR="00317E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Домик»</w:t>
      </w:r>
      <w:r w:rsidR="00317E9B" w:rsidRPr="00345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17E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(Дом</w:t>
      </w:r>
      <w:r w:rsidRPr="00345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деревья)</w:t>
      </w: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6EB" w:rsidRPr="003456EB" w:rsidRDefault="003456EB" w:rsidP="003456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модел</w:t>
      </w:r>
      <w:r w:rsidR="00317E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E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на этом уроке, должен</w:t>
      </w: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получиться </w:t>
      </w:r>
      <w:r w:rsidR="00317E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деревенский домик</w:t>
      </w: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как </w:t>
      </w:r>
      <w:r w:rsidR="00317E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различить</w:t>
      </w: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E9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дома</w:t>
      </w: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? Придумаем</w:t>
      </w:r>
      <w:r w:rsidR="00317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узоры украшение домика</w:t>
      </w: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6EB" w:rsidRPr="003456EB" w:rsidRDefault="003456EB" w:rsidP="003456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Приёмы работы с бумагой</w:t>
      </w:r>
    </w:p>
    <w:p w:rsidR="003456EB" w:rsidRPr="003456EB" w:rsidRDefault="003456EB" w:rsidP="003456E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E0BB124" wp14:editId="31978CE4">
            <wp:extent cx="3267075" cy="4629150"/>
            <wp:effectExtent l="0" t="0" r="9525" b="0"/>
            <wp:docPr id="2" name="Рисунок 2" descr="http://festival.1september.ru/articles/56588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5883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6EB" w:rsidRPr="003456EB" w:rsidRDefault="003456EB" w:rsidP="003456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Правила техники безопасности с ножницами</w:t>
      </w:r>
    </w:p>
    <w:p w:rsidR="003456EB" w:rsidRPr="003456EB" w:rsidRDefault="003456EB" w:rsidP="003456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 порядок на рабочем месте.</w:t>
      </w:r>
    </w:p>
    <w:p w:rsidR="003456EB" w:rsidRPr="003456EB" w:rsidRDefault="003456EB" w:rsidP="003456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работой проверь исправность инструментов.</w:t>
      </w:r>
    </w:p>
    <w:p w:rsidR="003456EB" w:rsidRPr="003456EB" w:rsidRDefault="003456EB" w:rsidP="003456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работай с ножницами с ослабленным креплением.</w:t>
      </w:r>
    </w:p>
    <w:p w:rsidR="003456EB" w:rsidRPr="003456EB" w:rsidRDefault="003456EB" w:rsidP="003456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Работай только исправным инструментом: хорошо отрегулированными и заточенными ножницами.</w:t>
      </w:r>
    </w:p>
    <w:p w:rsidR="003456EB" w:rsidRPr="003456EB" w:rsidRDefault="003456EB" w:rsidP="003456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Работай ножницами только на рабочем месте.</w:t>
      </w:r>
    </w:p>
    <w:p w:rsidR="003456EB" w:rsidRPr="003456EB" w:rsidRDefault="003456EB" w:rsidP="003456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 за движением лезвий во время работы.</w:t>
      </w:r>
    </w:p>
    <w:p w:rsidR="003456EB" w:rsidRPr="003456EB" w:rsidRDefault="003456EB" w:rsidP="003456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 клади кольцами к себе.</w:t>
      </w:r>
    </w:p>
    <w:p w:rsidR="003456EB" w:rsidRPr="003456EB" w:rsidRDefault="003456EB" w:rsidP="003456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не держи ножницы кольцами вверх.</w:t>
      </w:r>
    </w:p>
    <w:p w:rsidR="003456EB" w:rsidRPr="003456EB" w:rsidRDefault="003456EB" w:rsidP="003456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Подавай ножницы кольцами вперёд.</w:t>
      </w:r>
    </w:p>
    <w:p w:rsidR="003456EB" w:rsidRPr="003456EB" w:rsidRDefault="003456EB" w:rsidP="003456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 ножницы открытыми.</w:t>
      </w:r>
    </w:p>
    <w:p w:rsidR="003456EB" w:rsidRPr="003456EB" w:rsidRDefault="003456EB" w:rsidP="003456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 ножницы в чехле лезвиями вниз.</w:t>
      </w:r>
    </w:p>
    <w:p w:rsidR="003456EB" w:rsidRPr="003456EB" w:rsidRDefault="003456EB" w:rsidP="003456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играй ножницами. Не подноси их к лицу.</w:t>
      </w:r>
    </w:p>
    <w:p w:rsidR="003456EB" w:rsidRPr="003456EB" w:rsidRDefault="003456EB" w:rsidP="003456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ножницы по назначению.</w:t>
      </w:r>
    </w:p>
    <w:p w:rsidR="003456EB" w:rsidRPr="003456EB" w:rsidRDefault="003456EB" w:rsidP="003456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внимателен - не отвлекайся во время работы.</w:t>
      </w:r>
    </w:p>
    <w:p w:rsidR="003456EB" w:rsidRPr="003456EB" w:rsidRDefault="003456EB" w:rsidP="003456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Гимнастика для пальчиков</w:t>
      </w:r>
    </w:p>
    <w:p w:rsidR="003456EB" w:rsidRPr="003456EB" w:rsidRDefault="003456EB" w:rsidP="003456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 наш привык к </w:t>
      </w:r>
      <w:proofErr w:type="gramStart"/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порядку,</w:t>
      </w: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Утром</w:t>
      </w:r>
      <w:proofErr w:type="gramEnd"/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зарядку:</w:t>
      </w: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наклон и два наклон -</w:t>
      </w: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как ловко скачет он.</w:t>
      </w:r>
    </w:p>
    <w:p w:rsidR="003456EB" w:rsidRPr="003456EB" w:rsidRDefault="003456EB" w:rsidP="003456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кладут правую руку на парту ладонью вверх, сгибают и разгибают мизинец. </w:t>
      </w:r>
      <w:proofErr w:type="gramStart"/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  проделывают</w:t>
      </w:r>
      <w:proofErr w:type="gramEnd"/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же самое левой рукой. Упражнение повторить 2-3 раза.</w:t>
      </w:r>
    </w:p>
    <w:p w:rsidR="003456EB" w:rsidRPr="003456EB" w:rsidRDefault="003456EB" w:rsidP="003456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Называют пословицы и </w:t>
      </w:r>
      <w:proofErr w:type="gramStart"/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поговорки  о</w:t>
      </w:r>
      <w:proofErr w:type="gramEnd"/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труде.</w:t>
      </w:r>
    </w:p>
    <w:p w:rsidR="003456EB" w:rsidRPr="003456EB" w:rsidRDefault="003456EB" w:rsidP="003456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Практическая часть</w:t>
      </w:r>
    </w:p>
    <w:p w:rsidR="003456EB" w:rsidRPr="003456EB" w:rsidRDefault="003456EB" w:rsidP="003456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Ход выполнения работы</w:t>
      </w:r>
    </w:p>
    <w:p w:rsidR="003456EB" w:rsidRPr="003456EB" w:rsidRDefault="003456EB" w:rsidP="003456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перечисляют план работы.</w:t>
      </w:r>
    </w:p>
    <w:p w:rsidR="003456EB" w:rsidRPr="003456EB" w:rsidRDefault="003456EB" w:rsidP="003456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Самостоятельная работа</w:t>
      </w:r>
    </w:p>
    <w:p w:rsidR="00EB0EF8" w:rsidRPr="00B10CC9" w:rsidRDefault="00EB0EF8" w:rsidP="00EB0EF8">
      <w:pPr>
        <w:shd w:val="clear" w:color="auto" w:fill="FEFE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</w:pPr>
      <w:r w:rsidRPr="00B10CC9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>Базовые формы (Домик).</w:t>
      </w:r>
    </w:p>
    <w:p w:rsidR="00EB0EF8" w:rsidRDefault="00EB0EF8" w:rsidP="00EB0EF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1"/>
        <w:gridCol w:w="4894"/>
      </w:tblGrid>
      <w:tr w:rsidR="00EB0EF8" w:rsidTr="004813CF">
        <w:tc>
          <w:tcPr>
            <w:tcW w:w="4861" w:type="dxa"/>
          </w:tcPr>
          <w:p w:rsidR="00EB0EF8" w:rsidRDefault="00EB0EF8" w:rsidP="004813CF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48CFB359" wp14:editId="632029C2">
                  <wp:extent cx="2533650" cy="225056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230" cy="229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0EF8" w:rsidRDefault="00EB0EF8" w:rsidP="004813CF"/>
        </w:tc>
        <w:tc>
          <w:tcPr>
            <w:tcW w:w="4484" w:type="dxa"/>
          </w:tcPr>
          <w:p w:rsidR="00EB0EF8" w:rsidRDefault="00EB0EF8" w:rsidP="004813CF">
            <w:r>
              <w:rPr>
                <w:noProof/>
                <w:lang w:eastAsia="ru-RU"/>
              </w:rPr>
              <w:drawing>
                <wp:inline distT="0" distB="0" distL="0" distR="0" wp14:anchorId="63EEDBCE" wp14:editId="5D734FFE">
                  <wp:extent cx="2640889" cy="2047875"/>
                  <wp:effectExtent l="0" t="0" r="762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501" cy="2066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0EF8" w:rsidRDefault="00EB0EF8" w:rsidP="004813CF"/>
          <w:p w:rsidR="00EB0EF8" w:rsidRPr="00B10CC9" w:rsidRDefault="00EB0EF8" w:rsidP="004813CF">
            <w:r>
              <w:t>1.</w:t>
            </w:r>
            <w:r>
              <w:rPr>
                <w:rFonts w:ascii="Verdana" w:hAnsi="Verdana"/>
                <w:color w:val="555555"/>
                <w:sz w:val="17"/>
                <w:szCs w:val="17"/>
                <w:shd w:val="clear" w:color="auto" w:fill="FEFEFA"/>
              </w:rPr>
              <w:t xml:space="preserve"> Квадрат положить прямо перед собой, согнуть пополам.</w:t>
            </w:r>
          </w:p>
        </w:tc>
      </w:tr>
      <w:tr w:rsidR="00EB0EF8" w:rsidTr="004813CF">
        <w:tc>
          <w:tcPr>
            <w:tcW w:w="4861" w:type="dxa"/>
          </w:tcPr>
          <w:p w:rsidR="00EB0EF8" w:rsidRDefault="00EB0EF8" w:rsidP="004813CF">
            <w:r>
              <w:rPr>
                <w:noProof/>
                <w:lang w:eastAsia="ru-RU"/>
              </w:rPr>
              <w:drawing>
                <wp:inline distT="0" distB="0" distL="0" distR="0" wp14:anchorId="2BD09B2A" wp14:editId="7CDD7691">
                  <wp:extent cx="2690306" cy="21431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367" cy="2155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0EF8" w:rsidRDefault="00EB0EF8" w:rsidP="004813CF">
            <w:r>
              <w:t xml:space="preserve">2. </w:t>
            </w:r>
            <w:r>
              <w:rPr>
                <w:rFonts w:ascii="Verdana" w:hAnsi="Verdana"/>
                <w:color w:val="555555"/>
                <w:sz w:val="17"/>
                <w:szCs w:val="17"/>
                <w:shd w:val="clear" w:color="auto" w:fill="FEFEFA"/>
              </w:rPr>
              <w:t>Полученный прямоугольник нужно перегнуть пополам, совместив короткие стороны.</w:t>
            </w:r>
          </w:p>
        </w:tc>
        <w:tc>
          <w:tcPr>
            <w:tcW w:w="4484" w:type="dxa"/>
          </w:tcPr>
          <w:p w:rsidR="00EB0EF8" w:rsidRDefault="00EB0EF8" w:rsidP="004813CF">
            <w:r>
              <w:rPr>
                <w:noProof/>
                <w:lang w:eastAsia="ru-RU"/>
              </w:rPr>
              <w:drawing>
                <wp:inline distT="0" distB="0" distL="0" distR="0" wp14:anchorId="571A907C" wp14:editId="3125CFF9">
                  <wp:extent cx="2966925" cy="2105025"/>
                  <wp:effectExtent l="0" t="0" r="508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904" cy="2131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0EF8" w:rsidRDefault="00EB0EF8" w:rsidP="004813CF">
            <w:r>
              <w:t>3.</w:t>
            </w:r>
            <w:r>
              <w:rPr>
                <w:rFonts w:ascii="Verdana" w:hAnsi="Verdana"/>
                <w:color w:val="555555"/>
                <w:sz w:val="17"/>
                <w:szCs w:val="17"/>
                <w:shd w:val="clear" w:color="auto" w:fill="FEFEFA"/>
              </w:rPr>
              <w:t xml:space="preserve"> Перегнуть боковые части, опустив короткие стороны к середине.</w:t>
            </w:r>
          </w:p>
        </w:tc>
      </w:tr>
      <w:tr w:rsidR="00EB0EF8" w:rsidTr="004813CF">
        <w:tc>
          <w:tcPr>
            <w:tcW w:w="4861" w:type="dxa"/>
          </w:tcPr>
          <w:p w:rsidR="00EB0EF8" w:rsidRDefault="00EB0EF8" w:rsidP="004813CF">
            <w:r>
              <w:rPr>
                <w:noProof/>
                <w:lang w:eastAsia="ru-RU"/>
              </w:rPr>
              <w:drawing>
                <wp:inline distT="0" distB="0" distL="0" distR="0" wp14:anchorId="12A83EA7" wp14:editId="5B78532D">
                  <wp:extent cx="2630739" cy="16478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047" cy="1652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0EF8" w:rsidRDefault="00EB0EF8" w:rsidP="004813CF">
            <w:r>
              <w:t xml:space="preserve">4. </w:t>
            </w:r>
            <w:r>
              <w:rPr>
                <w:rFonts w:ascii="Verdana" w:hAnsi="Verdana"/>
                <w:color w:val="555555"/>
                <w:sz w:val="17"/>
                <w:szCs w:val="17"/>
                <w:shd w:val="clear" w:color="auto" w:fill="FEFEFA"/>
              </w:rPr>
              <w:t>Боковые карманы раскрыть и расплющить.</w:t>
            </w:r>
          </w:p>
        </w:tc>
        <w:tc>
          <w:tcPr>
            <w:tcW w:w="4484" w:type="dxa"/>
          </w:tcPr>
          <w:p w:rsidR="00EB0EF8" w:rsidRDefault="00EB0EF8" w:rsidP="004813CF">
            <w:r>
              <w:rPr>
                <w:noProof/>
                <w:lang w:eastAsia="ru-RU"/>
              </w:rPr>
              <w:drawing>
                <wp:inline distT="0" distB="0" distL="0" distR="0" wp14:anchorId="321BBC44" wp14:editId="6D124B27">
                  <wp:extent cx="2342498" cy="1866900"/>
                  <wp:effectExtent l="0" t="0" r="127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2498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0EF8" w:rsidRDefault="00EB0EF8" w:rsidP="004813CF">
            <w:r w:rsidRPr="00B10CC9">
              <w:rPr>
                <w:rFonts w:ascii="Verdana" w:hAnsi="Verdana"/>
                <w:sz w:val="17"/>
                <w:szCs w:val="17"/>
                <w:shd w:val="clear" w:color="auto" w:fill="FEFEFA"/>
              </w:rPr>
              <w:t>5</w:t>
            </w:r>
            <w:r>
              <w:rPr>
                <w:rFonts w:ascii="Verdana" w:hAnsi="Verdana"/>
                <w:color w:val="555555"/>
                <w:sz w:val="17"/>
                <w:szCs w:val="17"/>
                <w:shd w:val="clear" w:color="auto" w:fill="FEFEFA"/>
              </w:rPr>
              <w:t xml:space="preserve">. Те же </w:t>
            </w:r>
            <w:proofErr w:type="gramStart"/>
            <w:r>
              <w:rPr>
                <w:rFonts w:ascii="Verdana" w:hAnsi="Verdana"/>
                <w:color w:val="555555"/>
                <w:sz w:val="17"/>
                <w:szCs w:val="17"/>
                <w:shd w:val="clear" w:color="auto" w:fill="FEFEFA"/>
              </w:rPr>
              <w:t>действия</w:t>
            </w:r>
            <w:proofErr w:type="gramEnd"/>
            <w:r>
              <w:rPr>
                <w:rFonts w:ascii="Verdana" w:hAnsi="Verdana"/>
                <w:color w:val="555555"/>
                <w:sz w:val="17"/>
                <w:szCs w:val="17"/>
                <w:shd w:val="clear" w:color="auto" w:fill="FEFEFA"/>
              </w:rPr>
              <w:t xml:space="preserve"> с другой стороны.</w:t>
            </w:r>
          </w:p>
        </w:tc>
      </w:tr>
    </w:tbl>
    <w:p w:rsidR="003456EB" w:rsidRPr="003456EB" w:rsidRDefault="003456EB" w:rsidP="003456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Физкультминутка</w:t>
      </w:r>
    </w:p>
    <w:p w:rsidR="003456EB" w:rsidRPr="003456EB" w:rsidRDefault="003456EB" w:rsidP="003456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теперь,  ребята</w:t>
      </w:r>
      <w:proofErr w:type="gramEnd"/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встали!</w:t>
      </w: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руки вверх подняли,</w:t>
      </w: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стороны, вперёд, назад,</w:t>
      </w: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Повернулись вправо, влево.</w:t>
      </w: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 сели - вновь за дело.</w:t>
      </w:r>
    </w:p>
    <w:p w:rsidR="003456EB" w:rsidRPr="003456EB" w:rsidRDefault="006003C4" w:rsidP="003456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готовая работа</w:t>
      </w:r>
    </w:p>
    <w:p w:rsidR="003456EB" w:rsidRPr="003456EB" w:rsidRDefault="006003C4" w:rsidP="003456E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9062" cy="17049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hot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927" cy="171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6EB" w:rsidRPr="003456EB" w:rsidRDefault="003456EB" w:rsidP="003456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Оценивание работы учащихся</w:t>
      </w:r>
    </w:p>
    <w:p w:rsidR="003456EB" w:rsidRPr="003456EB" w:rsidRDefault="006003C4" w:rsidP="003456E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1725" cy="31623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LLH1-eIOFY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306" cy="317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6EB" w:rsidRPr="003456EB" w:rsidRDefault="003456EB" w:rsidP="003456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Итог урока и уборка рабочего места</w:t>
      </w:r>
    </w:p>
    <w:p w:rsidR="003456EB" w:rsidRPr="003456EB" w:rsidRDefault="003456EB" w:rsidP="003456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Чему вы научились на уроке?</w:t>
      </w:r>
    </w:p>
    <w:p w:rsidR="003456EB" w:rsidRPr="003456EB" w:rsidRDefault="003456EB" w:rsidP="003456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 каким проектом вы работали?</w:t>
      </w:r>
    </w:p>
    <w:p w:rsidR="003456EB" w:rsidRPr="003456EB" w:rsidRDefault="003456EB" w:rsidP="003456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каком этапе урока вам было интересно работать и почему?</w:t>
      </w:r>
    </w:p>
    <w:p w:rsidR="003456EB" w:rsidRPr="003456EB" w:rsidRDefault="003456EB" w:rsidP="003456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Пригодятся ли вам в жизни знания, полученные сегодня на уроке?</w:t>
      </w:r>
    </w:p>
    <w:p w:rsidR="003456EB" w:rsidRPr="003456EB" w:rsidRDefault="006003C4" w:rsidP="003456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беречь и</w:t>
      </w:r>
      <w:r w:rsidR="003456EB"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охранять окружающий нас мир.</w:t>
      </w:r>
    </w:p>
    <w:p w:rsidR="003456EB" w:rsidRPr="003456EB" w:rsidRDefault="003456EB" w:rsidP="003456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Любить наш</w:t>
      </w:r>
      <w:r w:rsidR="006003C4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Родину</w:t>
      </w: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делать </w:t>
      </w:r>
      <w:r w:rsidR="006003C4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красивее и чище.</w:t>
      </w:r>
    </w:p>
    <w:p w:rsidR="006003C4" w:rsidRDefault="006003C4" w:rsidP="003456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03C4" w:rsidRDefault="006003C4" w:rsidP="003456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6EB" w:rsidRPr="003456EB" w:rsidRDefault="003456EB" w:rsidP="003456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3456EB" w:rsidRPr="003456EB" w:rsidRDefault="003456EB" w:rsidP="003456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Крылова О.Н. Поурочные разработки по трудовому обучению 1 класс, </w:t>
      </w:r>
      <w:proofErr w:type="gramStart"/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  «</w:t>
      </w:r>
      <w:proofErr w:type="gramEnd"/>
      <w:r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Экзамен» - М.: 2006 г.</w:t>
      </w:r>
    </w:p>
    <w:p w:rsidR="003456EB" w:rsidRPr="003456EB" w:rsidRDefault="007043EE" w:rsidP="003456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56EB"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043EE">
        <w:rPr>
          <w:rFonts w:ascii="Times New Roman" w:hAnsi="Times New Roman" w:cs="Times New Roman"/>
        </w:rPr>
        <w:t xml:space="preserve">О.А. </w:t>
      </w:r>
      <w:proofErr w:type="spellStart"/>
      <w:r w:rsidRPr="007043EE">
        <w:rPr>
          <w:rFonts w:ascii="Times New Roman" w:hAnsi="Times New Roman" w:cs="Times New Roman"/>
        </w:rPr>
        <w:t>Куревина</w:t>
      </w:r>
      <w:proofErr w:type="spellEnd"/>
      <w:r w:rsidRPr="007043EE">
        <w:rPr>
          <w:rFonts w:ascii="Times New Roman" w:hAnsi="Times New Roman" w:cs="Times New Roman"/>
        </w:rPr>
        <w:t xml:space="preserve">, Е.А. </w:t>
      </w:r>
      <w:proofErr w:type="spellStart"/>
      <w:r w:rsidRPr="007043EE">
        <w:rPr>
          <w:rFonts w:ascii="Times New Roman" w:hAnsi="Times New Roman" w:cs="Times New Roman"/>
        </w:rPr>
        <w:t>Лутцева</w:t>
      </w:r>
      <w:proofErr w:type="spellEnd"/>
      <w:r>
        <w:rPr>
          <w:rFonts w:ascii="Times New Roman" w:hAnsi="Times New Roman" w:cs="Times New Roman"/>
        </w:rPr>
        <w:t xml:space="preserve"> </w:t>
      </w:r>
      <w:r w:rsidR="003456EB" w:rsidRPr="007043EE">
        <w:rPr>
          <w:rFonts w:ascii="Times New Roman" w:hAnsi="Times New Roman" w:cs="Times New Roman"/>
          <w:lang w:eastAsia="ru-RU"/>
        </w:rPr>
        <w:t>Технология</w:t>
      </w:r>
      <w:r w:rsidR="003456EB"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класс, </w:t>
      </w:r>
      <w:r w:rsidR="003456EB" w:rsidRPr="007043EE">
        <w:rPr>
          <w:rFonts w:ascii="Times New Roman" w:hAnsi="Times New Roman" w:cs="Times New Roman"/>
          <w:lang w:eastAsia="ru-RU"/>
        </w:rPr>
        <w:t xml:space="preserve">Издательство </w:t>
      </w:r>
      <w:r w:rsidRPr="007043EE">
        <w:rPr>
          <w:rFonts w:ascii="Times New Roman" w:hAnsi="Times New Roman" w:cs="Times New Roman"/>
        </w:rPr>
        <w:t>«</w:t>
      </w:r>
      <w:proofErr w:type="spellStart"/>
      <w:proofErr w:type="gramStart"/>
      <w:r w:rsidRPr="007043EE">
        <w:rPr>
          <w:rFonts w:ascii="Times New Roman" w:hAnsi="Times New Roman" w:cs="Times New Roman"/>
        </w:rPr>
        <w:t>Баласс</w:t>
      </w:r>
      <w:proofErr w:type="spellEnd"/>
      <w:r w:rsidRPr="007043EE">
        <w:rPr>
          <w:rFonts w:ascii="Times New Roman" w:hAnsi="Times New Roman" w:cs="Times New Roman"/>
        </w:rPr>
        <w:t>»</w:t>
      </w:r>
      <w:r w:rsidR="003456EB" w:rsidRPr="007043EE">
        <w:rPr>
          <w:rFonts w:ascii="Times New Roman" w:hAnsi="Times New Roman" w:cs="Times New Roman"/>
          <w:lang w:eastAsia="ru-RU"/>
        </w:rPr>
        <w:t>-</w:t>
      </w:r>
      <w:proofErr w:type="gramEnd"/>
      <w:r w:rsidR="003456EB" w:rsidRPr="007043EE">
        <w:rPr>
          <w:rFonts w:ascii="Times New Roman" w:hAnsi="Times New Roman" w:cs="Times New Roman"/>
          <w:lang w:eastAsia="ru-RU"/>
        </w:rPr>
        <w:t xml:space="preserve"> </w:t>
      </w:r>
      <w:r w:rsidRPr="007043EE">
        <w:rPr>
          <w:rFonts w:ascii="Times New Roman" w:hAnsi="Times New Roman" w:cs="Times New Roman"/>
        </w:rPr>
        <w:t>г. Москва,</w:t>
      </w:r>
      <w:r w:rsidR="003456EB" w:rsidRPr="007043EE">
        <w:rPr>
          <w:rFonts w:ascii="Times New Roman" w:hAnsi="Times New Roman" w:cs="Times New Roman"/>
          <w:lang w:eastAsia="ru-RU"/>
        </w:rPr>
        <w:t>: 20</w:t>
      </w:r>
      <w:r w:rsidRPr="007043EE">
        <w:rPr>
          <w:rFonts w:ascii="Times New Roman" w:hAnsi="Times New Roman" w:cs="Times New Roman"/>
        </w:rPr>
        <w:t>13</w:t>
      </w:r>
      <w:r w:rsidR="003456EB" w:rsidRPr="007043EE">
        <w:rPr>
          <w:rFonts w:ascii="Times New Roman" w:hAnsi="Times New Roman" w:cs="Times New Roman"/>
          <w:lang w:eastAsia="ru-RU"/>
        </w:rPr>
        <w:t xml:space="preserve"> г.</w:t>
      </w:r>
    </w:p>
    <w:p w:rsidR="003456EB" w:rsidRPr="003456EB" w:rsidRDefault="007043EE" w:rsidP="003456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56EB"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043EE">
        <w:rPr>
          <w:rFonts w:ascii="Times New Roman" w:hAnsi="Times New Roman" w:cs="Times New Roman"/>
        </w:rPr>
        <w:t>Н.М. Конышевой «Художественно-конструкторская деятельность»</w:t>
      </w:r>
      <w:r>
        <w:rPr>
          <w:rFonts w:ascii="Times New Roman" w:hAnsi="Times New Roman" w:cs="Times New Roman"/>
        </w:rPr>
        <w:t xml:space="preserve"> </w:t>
      </w:r>
      <w:r w:rsidR="003456EB" w:rsidRPr="003456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«Ассоциация XXI век» - Смоленск: 2006 г.</w:t>
      </w:r>
    </w:p>
    <w:p w:rsidR="000243F7" w:rsidRPr="00317E9B" w:rsidRDefault="000243F7">
      <w:pPr>
        <w:rPr>
          <w:rFonts w:ascii="Times New Roman" w:hAnsi="Times New Roman" w:cs="Times New Roman"/>
          <w:sz w:val="24"/>
          <w:szCs w:val="24"/>
        </w:rPr>
      </w:pPr>
    </w:p>
    <w:sectPr w:rsidR="000243F7" w:rsidRPr="0031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40177"/>
    <w:multiLevelType w:val="multilevel"/>
    <w:tmpl w:val="D250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B612F"/>
    <w:multiLevelType w:val="multilevel"/>
    <w:tmpl w:val="2E50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EB"/>
    <w:rsid w:val="000243F7"/>
    <w:rsid w:val="000464B7"/>
    <w:rsid w:val="00317E9B"/>
    <w:rsid w:val="003456EB"/>
    <w:rsid w:val="005F00F2"/>
    <w:rsid w:val="006003C4"/>
    <w:rsid w:val="007043EE"/>
    <w:rsid w:val="00E156AD"/>
    <w:rsid w:val="00EB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6F4B0-8286-4EA7-8BCF-5BC05A5F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50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18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0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6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TM-ASKUE</dc:creator>
  <cp:keywords/>
  <dc:description/>
  <cp:lastModifiedBy>TM-ASKUE</cp:lastModifiedBy>
  <cp:revision>5</cp:revision>
  <dcterms:created xsi:type="dcterms:W3CDTF">2014-12-25T17:03:00Z</dcterms:created>
  <dcterms:modified xsi:type="dcterms:W3CDTF">2015-02-09T11:09:00Z</dcterms:modified>
</cp:coreProperties>
</file>