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D" w:rsidRDefault="00AA7B9D" w:rsidP="00AA7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AA7B9D" w:rsidRPr="00D657F1" w:rsidRDefault="00AA7B9D" w:rsidP="00AA7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AA7B9D" w:rsidRDefault="00AA7B9D" w:rsidP="00AA7B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AA7B9D" w:rsidRDefault="00AA7B9D" w:rsidP="00AA7B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AA7B9D" w:rsidRDefault="00AA7B9D" w:rsidP="00AA7B9D">
      <w:pPr>
        <w:rPr>
          <w:rFonts w:ascii="Times New Roman" w:hAnsi="Times New Roman" w:cs="Times New Roman"/>
          <w:sz w:val="28"/>
          <w:szCs w:val="28"/>
        </w:rPr>
      </w:pPr>
    </w:p>
    <w:p w:rsidR="00AA7B9D" w:rsidRDefault="00AA7B9D" w:rsidP="00AA7B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A7B9D" w:rsidRDefault="00AA7B9D" w:rsidP="00AA7B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AA7B9D" w:rsidRDefault="00AA7B9D" w:rsidP="00AA7B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ПЛОЩАДЬ ТРЕУГОЛЬНИКА</w:t>
      </w:r>
    </w:p>
    <w:p w:rsidR="00AA7B9D" w:rsidRDefault="00AA7B9D" w:rsidP="00AA7B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AA7B9D" w:rsidRDefault="00AA7B9D" w:rsidP="00AA7B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AA7B9D" w:rsidRPr="00120E02" w:rsidRDefault="00AA7B9D" w:rsidP="00AA7B9D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Учеб. для уч-ся общеобразоват.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 :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7B9D" w:rsidRDefault="00AA7B9D" w:rsidP="00AA7B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Площадь треугольника</w:t>
      </w:r>
    </w:p>
    <w:p w:rsidR="00AA7B9D" w:rsidRDefault="00AA7B9D" w:rsidP="00AA7B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изучения нового материала</w:t>
      </w:r>
    </w:p>
    <w:p w:rsidR="00AA7B9D" w:rsidRPr="00F938FC" w:rsidRDefault="00AA7B9D" w:rsidP="00AA7B9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7B9D" w:rsidRPr="00F938FC" w:rsidRDefault="00AA7B9D" w:rsidP="00AA7B9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B9D" w:rsidRPr="00F938FC" w:rsidRDefault="00AA7B9D" w:rsidP="00AA7B9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B9D" w:rsidRPr="00F938FC" w:rsidRDefault="00AA7B9D" w:rsidP="00AA7B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ввести правило нахождения площади треугольника; сформировать умение находить площадь различных треугольников.</w:t>
      </w:r>
    </w:p>
    <w:p w:rsidR="00AA7B9D" w:rsidRDefault="00AA7B9D" w:rsidP="00AA7B9D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AA7B9D" w:rsidRPr="00A35F5A" w:rsidRDefault="00AA7B9D" w:rsidP="00AA7B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читать и записывать формулы площади прямоугольника, прямоугольного и произвольного треугольников, вычислять площадь треугольника, находить способы решения более сложных задач.</w:t>
      </w:r>
    </w:p>
    <w:p w:rsidR="00AA7B9D" w:rsidRDefault="00AA7B9D" w:rsidP="00AA7B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AA7B9D" w:rsidRPr="00A35F5A" w:rsidRDefault="00AA7B9D" w:rsidP="00AA7B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B9D" w:rsidRPr="00A35F5A" w:rsidRDefault="00AA7B9D" w:rsidP="00AA7B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 абстрактное мышление, познавательный интерес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B9D" w:rsidRPr="002E4E30" w:rsidRDefault="00AA7B9D" w:rsidP="00AA7B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B9D" w:rsidRDefault="00AA7B9D" w:rsidP="00AA7B9D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индивидуальные карточки</w:t>
      </w:r>
    </w:p>
    <w:p w:rsidR="00CA5C6C" w:rsidRDefault="00CA5C6C"/>
    <w:p w:rsidR="008E522B" w:rsidRDefault="008E522B"/>
    <w:p w:rsidR="008E522B" w:rsidRDefault="008E522B"/>
    <w:p w:rsidR="008E522B" w:rsidRDefault="008E522B"/>
    <w:p w:rsidR="008E522B" w:rsidRDefault="008E522B"/>
    <w:p w:rsidR="008E522B" w:rsidRDefault="008E522B"/>
    <w:p w:rsidR="008E522B" w:rsidRPr="00146ECF" w:rsidRDefault="008E522B" w:rsidP="008E522B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lastRenderedPageBreak/>
        <w:t>Ход урока</w:t>
      </w:r>
    </w:p>
    <w:p w:rsidR="008E522B" w:rsidRPr="00146ECF" w:rsidRDefault="008E522B" w:rsidP="008E522B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8E522B" w:rsidRPr="00146ECF" w:rsidRDefault="008E522B" w:rsidP="008E52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Организационный момент-2минуты</w:t>
      </w:r>
    </w:p>
    <w:p w:rsidR="008E522B" w:rsidRPr="00146ECF" w:rsidRDefault="008E522B" w:rsidP="008E522B">
      <w:pPr>
        <w:pStyle w:val="a7"/>
        <w:rPr>
          <w:b/>
          <w:sz w:val="28"/>
          <w:szCs w:val="28"/>
        </w:rPr>
      </w:pPr>
    </w:p>
    <w:p w:rsidR="00475BEE" w:rsidRPr="00475BEE" w:rsidRDefault="008E522B" w:rsidP="008E52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EC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Сегодня мы продолжаем изучать тему «Серединный перпендикуляр». И наша сегодняшняя цель будет </w:t>
      </w:r>
      <w:r w:rsidRPr="00146ECF">
        <w:rPr>
          <w:rFonts w:ascii="Times New Roman" w:hAnsi="Times New Roman" w:cs="Times New Roman"/>
          <w:color w:val="000000"/>
          <w:sz w:val="28"/>
          <w:szCs w:val="28"/>
        </w:rPr>
        <w:t>закрепить знания по данной теме. И так записываем число, классная работа. Для начала, мы проверим домашнее задание и повторим основные моменты связанные с темой.</w:t>
      </w:r>
    </w:p>
    <w:p w:rsidR="008E522B" w:rsidRPr="00146ECF" w:rsidRDefault="008E522B" w:rsidP="008E52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Базовое повторение</w:t>
      </w:r>
    </w:p>
    <w:p w:rsidR="008E522B" w:rsidRDefault="008E522B" w:rsidP="008E522B">
      <w:pPr>
        <w:pStyle w:val="a7"/>
        <w:rPr>
          <w:sz w:val="28"/>
          <w:szCs w:val="28"/>
        </w:rPr>
      </w:pPr>
    </w:p>
    <w:p w:rsidR="005D084A" w:rsidRPr="00146ECF" w:rsidRDefault="005D084A" w:rsidP="005D084A">
      <w:pPr>
        <w:pStyle w:val="a7"/>
        <w:rPr>
          <w:sz w:val="28"/>
          <w:szCs w:val="28"/>
        </w:rPr>
      </w:pPr>
    </w:p>
    <w:p w:rsidR="005D084A" w:rsidRDefault="005D084A" w:rsidP="005D084A">
      <w:pPr>
        <w:pStyle w:val="a7"/>
        <w:tabs>
          <w:tab w:val="left" w:pos="6656"/>
        </w:tabs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задания, заранее написанные                      - работа по карточкам</w:t>
      </w:r>
    </w:p>
    <w:p w:rsidR="005D084A" w:rsidRDefault="005D084A" w:rsidP="005D084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доске(устно) </w:t>
      </w:r>
      <w:r w:rsidRPr="00146ECF">
        <w:rPr>
          <w:b/>
          <w:sz w:val="28"/>
          <w:szCs w:val="28"/>
        </w:rPr>
        <w:t>-</w:t>
      </w:r>
      <w:r w:rsidR="005E1C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146ECF">
        <w:rPr>
          <w:b/>
          <w:sz w:val="28"/>
          <w:szCs w:val="28"/>
        </w:rPr>
        <w:t>минут</w:t>
      </w:r>
    </w:p>
    <w:p w:rsidR="005D084A" w:rsidRDefault="005D084A" w:rsidP="005D084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:rsidR="005D084A" w:rsidRDefault="005D084A" w:rsidP="005D084A">
      <w:pPr>
        <w:pStyle w:val="a7"/>
        <w:rPr>
          <w:b/>
          <w:sz w:val="28"/>
          <w:szCs w:val="28"/>
        </w:rPr>
      </w:pPr>
      <w:r w:rsidRPr="00252A1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23789" cy="1884556"/>
            <wp:effectExtent l="19050" t="0" r="51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788" t="24426" r="20002" b="18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89" cy="188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4A" w:rsidRDefault="005D084A" w:rsidP="005D084A">
      <w:pPr>
        <w:pStyle w:val="a7"/>
        <w:rPr>
          <w:b/>
          <w:sz w:val="28"/>
          <w:szCs w:val="28"/>
        </w:rPr>
      </w:pPr>
    </w:p>
    <w:p w:rsidR="005D084A" w:rsidRDefault="005D084A" w:rsidP="005D084A">
      <w:pPr>
        <w:pStyle w:val="a7"/>
        <w:rPr>
          <w:b/>
          <w:sz w:val="28"/>
          <w:szCs w:val="28"/>
        </w:rPr>
      </w:pPr>
    </w:p>
    <w:p w:rsidR="005D084A" w:rsidRDefault="005D084A" w:rsidP="005D084A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39172" cy="1784195"/>
            <wp:effectExtent l="19050" t="0" r="4228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01" t="37793" r="21693" b="2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72" cy="17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5D084A" w:rsidRDefault="005D084A" w:rsidP="005D084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:rsidR="005D084A" w:rsidRDefault="005D084A" w:rsidP="005D084A">
      <w:pPr>
        <w:pStyle w:val="a7"/>
        <w:rPr>
          <w:b/>
          <w:sz w:val="28"/>
          <w:szCs w:val="28"/>
        </w:rPr>
      </w:pPr>
    </w:p>
    <w:p w:rsidR="005D084A" w:rsidRDefault="00577A7D" w:rsidP="005D084A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47.55pt;margin-top:3pt;width:92.2pt;height:29pt;z-index:251660288"/>
        </w:pict>
      </w:r>
    </w:p>
    <w:p w:rsidR="005D084A" w:rsidRPr="00BC7635" w:rsidRDefault="005D084A" w:rsidP="005D084A">
      <w:pPr>
        <w:pStyle w:val="a7"/>
        <w:tabs>
          <w:tab w:val="left" w:pos="38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S=</w:t>
      </w:r>
      <w:r>
        <w:rPr>
          <w:b/>
          <w:sz w:val="28"/>
          <w:szCs w:val="28"/>
        </w:rPr>
        <w:t>?</w:t>
      </w:r>
    </w:p>
    <w:p w:rsidR="005D084A" w:rsidRDefault="005D084A" w:rsidP="005D084A">
      <w:pPr>
        <w:pStyle w:val="a7"/>
        <w:tabs>
          <w:tab w:val="left" w:pos="1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</w:p>
    <w:p w:rsidR="0099773F" w:rsidRDefault="0099773F" w:rsidP="005D084A">
      <w:pPr>
        <w:pStyle w:val="a7"/>
        <w:rPr>
          <w:b/>
          <w:sz w:val="28"/>
          <w:szCs w:val="28"/>
        </w:rPr>
      </w:pPr>
    </w:p>
    <w:p w:rsidR="0099773F" w:rsidRDefault="0099773F" w:rsidP="005D084A">
      <w:pPr>
        <w:pStyle w:val="a7"/>
        <w:rPr>
          <w:b/>
          <w:sz w:val="28"/>
          <w:szCs w:val="28"/>
        </w:rPr>
      </w:pPr>
    </w:p>
    <w:p w:rsidR="005D084A" w:rsidRDefault="00577A7D" w:rsidP="005D084A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2.8pt;margin-top:14.2pt;width:0;height:5.25pt;z-index:25167360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58.05pt;margin-top:14.2pt;width:0;height:11.4pt;z-index:25167257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65.95pt;margin-top:14.2pt;width:.9pt;height:11.4pt;z-index:25167155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73.9pt;margin-top:14.2pt;width:.85pt;height:18.4pt;z-index:25167052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82.65pt;margin-top:14.2pt;width:0;height:18.4pt;z-index:25166950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89.7pt;margin-top:14.2pt;width:2.6pt;height:27.2pt;z-index:25166848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99.35pt;margin-top:14.2pt;width:1.75pt;height:27.2pt;z-index:25166745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07.25pt;margin-top:14.2pt;width:.85pt;height:32.45pt;z-index:25166643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15.15pt;margin-top:14.2pt;width:.85pt;height:36.85pt;z-index:25166540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23.05pt;margin-top:14.2pt;width:.9pt;height:42.1pt;z-index:25166438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41.4pt;margin-top:14.2pt;width:87.8pt;height:42.1pt;z-index:251663360" o:connectortype="straight"/>
        </w:pict>
      </w:r>
      <w:r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41.4pt;margin-top:14.2pt;width:87.8pt;height:42.1pt;z-index:251662336"/>
        </w:pict>
      </w:r>
    </w:p>
    <w:p w:rsidR="005D084A" w:rsidRDefault="005D084A" w:rsidP="005D084A">
      <w:pPr>
        <w:pStyle w:val="a7"/>
        <w:tabs>
          <w:tab w:val="left" w:pos="2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</w:p>
    <w:p w:rsidR="005D084A" w:rsidRPr="00BC7635" w:rsidRDefault="005D084A" w:rsidP="005D084A">
      <w:pPr>
        <w:pStyle w:val="a7"/>
        <w:tabs>
          <w:tab w:val="left" w:pos="40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S=</w:t>
      </w:r>
      <w:r>
        <w:rPr>
          <w:b/>
          <w:sz w:val="28"/>
          <w:szCs w:val="28"/>
        </w:rPr>
        <w:t>?</w:t>
      </w:r>
    </w:p>
    <w:p w:rsidR="005D084A" w:rsidRDefault="005D084A" w:rsidP="005D084A">
      <w:pPr>
        <w:pStyle w:val="a7"/>
        <w:rPr>
          <w:b/>
          <w:sz w:val="28"/>
          <w:szCs w:val="28"/>
        </w:rPr>
      </w:pPr>
    </w:p>
    <w:p w:rsidR="005D084A" w:rsidRDefault="005D084A" w:rsidP="005D084A">
      <w:pPr>
        <w:pStyle w:val="a7"/>
        <w:tabs>
          <w:tab w:val="left" w:pos="17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</w:p>
    <w:p w:rsidR="005D084A" w:rsidRDefault="005D084A" w:rsidP="005D084A">
      <w:pPr>
        <w:pStyle w:val="a7"/>
        <w:rPr>
          <w:b/>
          <w:sz w:val="28"/>
          <w:szCs w:val="28"/>
        </w:rPr>
      </w:pPr>
    </w:p>
    <w:p w:rsidR="005D084A" w:rsidRDefault="005D084A" w:rsidP="005D084A">
      <w:pPr>
        <w:pStyle w:val="a7"/>
        <w:tabs>
          <w:tab w:val="left" w:pos="2757"/>
        </w:tabs>
        <w:rPr>
          <w:b/>
          <w:sz w:val="28"/>
          <w:szCs w:val="28"/>
        </w:rPr>
      </w:pPr>
    </w:p>
    <w:p w:rsidR="005D084A" w:rsidRDefault="005D084A" w:rsidP="005D084A">
      <w:pPr>
        <w:pStyle w:val="a7"/>
        <w:tabs>
          <w:tab w:val="left" w:pos="2757"/>
        </w:tabs>
        <w:rPr>
          <w:b/>
          <w:sz w:val="28"/>
          <w:szCs w:val="28"/>
        </w:rPr>
      </w:pPr>
    </w:p>
    <w:p w:rsidR="005D084A" w:rsidRDefault="005D084A" w:rsidP="005D084A">
      <w:pPr>
        <w:pStyle w:val="a7"/>
        <w:tabs>
          <w:tab w:val="left" w:pos="16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084A" w:rsidRDefault="005D084A" w:rsidP="005D084A">
      <w:pPr>
        <w:pStyle w:val="a7"/>
        <w:tabs>
          <w:tab w:val="left" w:pos="2757"/>
        </w:tabs>
        <w:rPr>
          <w:b/>
          <w:sz w:val="28"/>
          <w:szCs w:val="28"/>
        </w:rPr>
      </w:pPr>
    </w:p>
    <w:p w:rsidR="005D084A" w:rsidRDefault="005D084A" w:rsidP="005D084A">
      <w:pPr>
        <w:pStyle w:val="a7"/>
        <w:tabs>
          <w:tab w:val="left" w:pos="27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</w:p>
    <w:p w:rsidR="005D084A" w:rsidRPr="00AB385A" w:rsidRDefault="00577A7D" w:rsidP="005D084A">
      <w:pPr>
        <w:pStyle w:val="a7"/>
        <w:tabs>
          <w:tab w:val="left" w:pos="43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65.95pt;margin-top:12.65pt;width:52.7pt;height:14.05pt;z-index:25168384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74.75pt;margin-top:6.5pt;width:43.9pt;height:12.3pt;z-index:25168281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74.75pt;margin-top:1.25pt;width:39.5pt;height:11.4pt;z-index:25168179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80pt;margin-top:-4pt;width:34.25pt;height:10.5pt;z-index:25168076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84.4pt;margin-top:-11.9pt;width:23.7pt;height:7.9pt;z-index:25167974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89.7pt;margin-top:-17.2pt;width:18.4pt;height:5.3pt;z-index:25167872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100.2pt;margin-top:-31.25pt;width:0;height:79.05pt;z-index:251677696" o:connectortype="straight">
            <v:stroke dashstyle="1 1" endcap="round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100.2pt;margin-top:-31.25pt;width:29pt;height:79.05pt;z-index:25167667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39.65pt;margin-top:-31.25pt;width:60.55pt;height:79.05pt;flip:y;z-index:251675648" o:connectortype="straight"/>
        </w:pict>
      </w:r>
      <w:r>
        <w:rPr>
          <w:b/>
          <w:noProof/>
          <w:sz w:val="28"/>
          <w:szCs w:val="28"/>
          <w:lang w:eastAsia="ru-RU"/>
        </w:rPr>
        <w:pict>
          <v:rect id="_x0000_s1039" style="position:absolute;left:0;text-align:left;margin-left:39.65pt;margin-top:-31.25pt;width:89.55pt;height:79.05pt;z-index:251674624"/>
        </w:pict>
      </w:r>
      <w:r w:rsidR="005D084A">
        <w:rPr>
          <w:b/>
          <w:sz w:val="28"/>
          <w:szCs w:val="28"/>
        </w:rPr>
        <w:tab/>
      </w:r>
      <w:r w:rsidR="005D084A">
        <w:rPr>
          <w:b/>
          <w:sz w:val="28"/>
          <w:szCs w:val="28"/>
          <w:lang w:val="en-US"/>
        </w:rPr>
        <w:t>S=</w:t>
      </w:r>
      <w:r w:rsidR="005D084A">
        <w:rPr>
          <w:b/>
          <w:sz w:val="28"/>
          <w:szCs w:val="28"/>
        </w:rPr>
        <w:t>?</w:t>
      </w:r>
    </w:p>
    <w:p w:rsidR="005D084A" w:rsidRDefault="00577A7D" w:rsidP="005D084A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57.2pt;margin-top:10.6pt;width:66.75pt;height:14.95pt;z-index:25168588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65.95pt;margin-top:2.7pt;width:58pt;height:15.8pt;z-index:251684864" o:connectortype="straight"/>
        </w:pict>
      </w:r>
    </w:p>
    <w:p w:rsidR="005D084A" w:rsidRDefault="00577A7D" w:rsidP="005D084A">
      <w:pPr>
        <w:pStyle w:val="a7"/>
        <w:tabs>
          <w:tab w:val="left" w:pos="3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44.9pt;margin-top:9.45pt;width:39.5pt;height:6.15pt;z-index:25168793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51.05pt;margin-top:2.4pt;width:63.2pt;height:13.2pt;z-index:251686912" o:connectortype="straight"/>
        </w:pict>
      </w:r>
      <w:r w:rsidR="005D084A">
        <w:rPr>
          <w:b/>
          <w:sz w:val="28"/>
          <w:szCs w:val="28"/>
        </w:rPr>
        <w:tab/>
      </w:r>
    </w:p>
    <w:p w:rsidR="005D084A" w:rsidRDefault="005D084A" w:rsidP="005D084A">
      <w:pPr>
        <w:pStyle w:val="a7"/>
        <w:tabs>
          <w:tab w:val="left" w:pos="2283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1</w:t>
      </w:r>
    </w:p>
    <w:p w:rsidR="005D084A" w:rsidRDefault="005D084A" w:rsidP="005D084A">
      <w:pPr>
        <w:pStyle w:val="a7"/>
        <w:tabs>
          <w:tab w:val="left" w:pos="3020"/>
        </w:tabs>
        <w:rPr>
          <w:b/>
          <w:sz w:val="28"/>
          <w:szCs w:val="28"/>
        </w:rPr>
      </w:pPr>
    </w:p>
    <w:p w:rsidR="00475BEE" w:rsidRDefault="00475BEE" w:rsidP="008E522B">
      <w:pPr>
        <w:pStyle w:val="a7"/>
        <w:rPr>
          <w:sz w:val="28"/>
          <w:szCs w:val="28"/>
        </w:rPr>
      </w:pPr>
    </w:p>
    <w:p w:rsidR="00475BEE" w:rsidRPr="00146ECF" w:rsidRDefault="00475BEE" w:rsidP="008E522B">
      <w:pPr>
        <w:pStyle w:val="a7"/>
        <w:rPr>
          <w:sz w:val="28"/>
          <w:szCs w:val="28"/>
        </w:rPr>
      </w:pPr>
    </w:p>
    <w:p w:rsidR="008E522B" w:rsidRPr="00141AC5" w:rsidRDefault="005D084A" w:rsidP="005D084A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41AC5">
        <w:rPr>
          <w:b/>
          <w:sz w:val="28"/>
          <w:szCs w:val="28"/>
        </w:rPr>
        <w:t>Изучение нового материала.</w:t>
      </w:r>
      <w:r w:rsidR="00141AC5">
        <w:rPr>
          <w:b/>
          <w:sz w:val="28"/>
          <w:szCs w:val="28"/>
        </w:rPr>
        <w:t xml:space="preserve"> </w:t>
      </w:r>
      <w:r w:rsidR="005E1C34">
        <w:rPr>
          <w:b/>
          <w:sz w:val="28"/>
          <w:szCs w:val="28"/>
        </w:rPr>
        <w:t>–</w:t>
      </w:r>
      <w:r w:rsidR="00141AC5">
        <w:rPr>
          <w:b/>
          <w:sz w:val="28"/>
          <w:szCs w:val="28"/>
        </w:rPr>
        <w:t xml:space="preserve"> </w:t>
      </w:r>
      <w:r w:rsidR="005E1C34">
        <w:rPr>
          <w:b/>
          <w:sz w:val="28"/>
          <w:szCs w:val="28"/>
        </w:rPr>
        <w:t>10 минут.</w:t>
      </w:r>
    </w:p>
    <w:p w:rsidR="005D084A" w:rsidRDefault="00141AC5" w:rsidP="005D08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№ 570. </w:t>
      </w:r>
    </w:p>
    <w:p w:rsidR="00141AC5" w:rsidRPr="00BF7D41" w:rsidRDefault="00141AC5" w:rsidP="00141AC5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того, чтобы найти площадь  этого треугольника, необходимо дополнить этот рисунок. Поэтому давайте разобьем этот треугольник на 2 прямоугольных треугольника. Для этого из точки В  проведем к стороне АС под прямым углом отрезок В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141AC5" w:rsidRDefault="00141AC5" w:rsidP="00141AC5">
      <w:pPr>
        <w:ind w:left="360"/>
        <w:rPr>
          <w:sz w:val="28"/>
          <w:szCs w:val="28"/>
        </w:rPr>
      </w:pPr>
      <w:r>
        <w:rPr>
          <w:sz w:val="28"/>
          <w:szCs w:val="28"/>
        </w:rPr>
        <w:t>Отрезок, проведенный из вершины угла треугольника к противоположной стороне под прямым углом, называют высотой.  В нашем случае В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 это высота и обозначатся она обычно буквой </w:t>
      </w:r>
      <w:r>
        <w:rPr>
          <w:sz w:val="28"/>
          <w:szCs w:val="28"/>
          <w:lang w:val="en-US"/>
        </w:rPr>
        <w:t>h</w:t>
      </w:r>
      <w:r w:rsidRPr="00141AC5">
        <w:rPr>
          <w:sz w:val="28"/>
          <w:szCs w:val="28"/>
        </w:rPr>
        <w:t xml:space="preserve">. </w:t>
      </w:r>
      <w:r>
        <w:rPr>
          <w:sz w:val="28"/>
          <w:szCs w:val="28"/>
        </w:rPr>
        <w:t>А длина стороны АС – буквой а.</w:t>
      </w:r>
    </w:p>
    <w:p w:rsidR="00141AC5" w:rsidRDefault="00141AC5" w:rsidP="00141AC5">
      <w:pPr>
        <w:ind w:left="360"/>
        <w:rPr>
          <w:sz w:val="28"/>
          <w:szCs w:val="28"/>
        </w:rPr>
      </w:pPr>
      <w:r>
        <w:rPr>
          <w:sz w:val="28"/>
          <w:szCs w:val="28"/>
        </w:rPr>
        <w:t>Тогда, используя эти обозначения, для нахождения площади треугольника необходимо воспользоваться следующей формулой:</w:t>
      </w:r>
    </w:p>
    <w:p w:rsidR="00141AC5" w:rsidRDefault="00141AC5" w:rsidP="00141AC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F7D41">
        <w:rPr>
          <w:sz w:val="28"/>
          <w:szCs w:val="28"/>
        </w:rPr>
        <w:t xml:space="preserve"> </w:t>
      </w:r>
      <w:r>
        <w:rPr>
          <w:sz w:val="28"/>
          <w:szCs w:val="28"/>
        </w:rPr>
        <w:t>= (а *</w:t>
      </w:r>
      <w:r>
        <w:rPr>
          <w:sz w:val="28"/>
          <w:szCs w:val="28"/>
          <w:lang w:val="en-US"/>
        </w:rPr>
        <w:t>h</w:t>
      </w:r>
      <w:r w:rsidRPr="00BF7D41">
        <w:rPr>
          <w:sz w:val="28"/>
          <w:szCs w:val="28"/>
        </w:rPr>
        <w:t>)</w:t>
      </w:r>
      <w:r>
        <w:rPr>
          <w:sz w:val="28"/>
          <w:szCs w:val="28"/>
        </w:rPr>
        <w:t>: 2</w:t>
      </w:r>
    </w:p>
    <w:p w:rsidR="00141AC5" w:rsidRDefault="00141AC5" w:rsidP="00141A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Измерим а и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. И найдем площадь. </w:t>
      </w:r>
    </w:p>
    <w:p w:rsidR="005E1C34" w:rsidRDefault="004D64F1" w:rsidP="005E1C34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</w:t>
      </w:r>
      <w:r w:rsidR="005E1C34">
        <w:rPr>
          <w:b/>
          <w:sz w:val="28"/>
          <w:szCs w:val="28"/>
        </w:rPr>
        <w:t xml:space="preserve"> – 20 минут</w:t>
      </w:r>
    </w:p>
    <w:p w:rsidR="005E1C34" w:rsidRDefault="005E1C34" w:rsidP="005E1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№571(а,б), 572, 573(а)</w:t>
      </w:r>
    </w:p>
    <w:p w:rsidR="005E1C34" w:rsidRDefault="005E1C34" w:rsidP="005E1C34">
      <w:pPr>
        <w:pStyle w:val="aa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3 минуты.</w:t>
      </w:r>
    </w:p>
    <w:p w:rsidR="005E1C34" w:rsidRDefault="005E1C34" w:rsidP="005E1C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Рефлексия: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на уроке?</w:t>
      </w:r>
    </w:p>
    <w:p w:rsidR="005E1C34" w:rsidRDefault="005E1C34" w:rsidP="005E1C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5E1C34" w:rsidRPr="00F94DD5" w:rsidRDefault="005E1C34" w:rsidP="005E1C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5E1C34" w:rsidRPr="00F938FC" w:rsidRDefault="005E1C34" w:rsidP="005E1C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573(а,г), 576(а)</w:t>
      </w:r>
    </w:p>
    <w:p w:rsidR="005E1C34" w:rsidRPr="005E1C34" w:rsidRDefault="005E1C34" w:rsidP="005E1C34">
      <w:pPr>
        <w:rPr>
          <w:b/>
          <w:sz w:val="28"/>
          <w:szCs w:val="28"/>
        </w:rPr>
      </w:pPr>
    </w:p>
    <w:p w:rsidR="00141AC5" w:rsidRPr="00141AC5" w:rsidRDefault="00141AC5" w:rsidP="00141AC5">
      <w:pPr>
        <w:ind w:left="360"/>
        <w:rPr>
          <w:sz w:val="28"/>
          <w:szCs w:val="28"/>
        </w:rPr>
      </w:pPr>
    </w:p>
    <w:sectPr w:rsidR="00141AC5" w:rsidRPr="00141AC5" w:rsidSect="00CA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37" w:rsidRDefault="00680A37" w:rsidP="008E522B">
      <w:pPr>
        <w:spacing w:after="0" w:line="240" w:lineRule="auto"/>
      </w:pPr>
      <w:r>
        <w:separator/>
      </w:r>
    </w:p>
  </w:endnote>
  <w:endnote w:type="continuationSeparator" w:id="1">
    <w:p w:rsidR="00680A37" w:rsidRDefault="00680A37" w:rsidP="008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37" w:rsidRDefault="00680A37" w:rsidP="008E522B">
      <w:pPr>
        <w:spacing w:after="0" w:line="240" w:lineRule="auto"/>
      </w:pPr>
      <w:r>
        <w:separator/>
      </w:r>
    </w:p>
  </w:footnote>
  <w:footnote w:type="continuationSeparator" w:id="1">
    <w:p w:rsidR="00680A37" w:rsidRDefault="00680A37" w:rsidP="008E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B9D"/>
    <w:rsid w:val="000A1E5A"/>
    <w:rsid w:val="00141AC5"/>
    <w:rsid w:val="001C2953"/>
    <w:rsid w:val="00465E2D"/>
    <w:rsid w:val="00475BEE"/>
    <w:rsid w:val="004D64F1"/>
    <w:rsid w:val="00577A7D"/>
    <w:rsid w:val="005D084A"/>
    <w:rsid w:val="005E1C34"/>
    <w:rsid w:val="00680A37"/>
    <w:rsid w:val="006C7998"/>
    <w:rsid w:val="008457F3"/>
    <w:rsid w:val="008E522B"/>
    <w:rsid w:val="0099773F"/>
    <w:rsid w:val="00AA7B9D"/>
    <w:rsid w:val="00BF7D41"/>
    <w:rsid w:val="00CA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38"/>
        <o:r id="V:Rule26" type="connector" idref="#_x0000_s1034"/>
        <o:r id="V:Rule27" type="connector" idref="#_x0000_s1037"/>
        <o:r id="V:Rule28" type="connector" idref="#_x0000_s1049"/>
        <o:r id="V:Rule29" type="connector" idref="#_x0000_s1046"/>
        <o:r id="V:Rule30" type="connector" idref="#_x0000_s1043"/>
        <o:r id="V:Rule31" type="connector" idref="#_x0000_s1048"/>
        <o:r id="V:Rule32" type="connector" idref="#_x0000_s1047"/>
        <o:r id="V:Rule33" type="connector" idref="#_x0000_s1035"/>
        <o:r id="V:Rule34" type="connector" idref="#_x0000_s1052"/>
        <o:r id="V:Rule35" type="connector" idref="#_x0000_s1045"/>
        <o:r id="V:Rule36" type="connector" idref="#_x0000_s1044"/>
        <o:r id="V:Rule37" type="connector" idref="#_x0000_s1029"/>
        <o:r id="V:Rule38" type="connector" idref="#_x0000_s1036"/>
        <o:r id="V:Rule39" type="connector" idref="#_x0000_s1030"/>
        <o:r id="V:Rule40" type="connector" idref="#_x0000_s1031"/>
        <o:r id="V:Rule41" type="connector" idref="#_x0000_s1042"/>
        <o:r id="V:Rule42" type="connector" idref="#_x0000_s1050"/>
        <o:r id="V:Rule43" type="connector" idref="#_x0000_s1033"/>
        <o:r id="V:Rule44" type="connector" idref="#_x0000_s1051"/>
        <o:r id="V:Rule45" type="connector" idref="#_x0000_s1028"/>
        <o:r id="V:Rule46" type="connector" idref="#_x0000_s1032"/>
        <o:r id="V:Rule47" type="connector" idref="#_x0000_s1040"/>
        <o:r id="V:Rule4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A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7B9D"/>
  </w:style>
  <w:style w:type="paragraph" w:styleId="a3">
    <w:name w:val="header"/>
    <w:basedOn w:val="a"/>
    <w:link w:val="a4"/>
    <w:uiPriority w:val="99"/>
    <w:semiHidden/>
    <w:unhideWhenUsed/>
    <w:rsid w:val="008E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22B"/>
  </w:style>
  <w:style w:type="paragraph" w:styleId="a5">
    <w:name w:val="footer"/>
    <w:basedOn w:val="a"/>
    <w:link w:val="a6"/>
    <w:uiPriority w:val="99"/>
    <w:semiHidden/>
    <w:unhideWhenUsed/>
    <w:rsid w:val="008E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22B"/>
  </w:style>
  <w:style w:type="paragraph" w:styleId="a7">
    <w:name w:val="List Paragraph"/>
    <w:basedOn w:val="a"/>
    <w:uiPriority w:val="34"/>
    <w:qFormat/>
    <w:rsid w:val="008E522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B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E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2015-02-12T06:14:00Z</dcterms:created>
  <dcterms:modified xsi:type="dcterms:W3CDTF">2015-02-13T09:46:00Z</dcterms:modified>
</cp:coreProperties>
</file>