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0B" w:rsidRPr="00933647" w:rsidRDefault="00154F0B" w:rsidP="00154F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4C04E4" w:rsidRPr="00933647">
        <w:rPr>
          <w:rFonts w:ascii="Times New Roman" w:hAnsi="Times New Roman" w:cs="Times New Roman"/>
          <w:sz w:val="28"/>
          <w:szCs w:val="28"/>
          <w:lang w:val="ru-RU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  <w:lang w:val="ru-RU"/>
        </w:rPr>
        <w:t>профессиональное</w:t>
      </w:r>
    </w:p>
    <w:p w:rsidR="004C04E4" w:rsidRPr="00933647" w:rsidRDefault="004C04E4" w:rsidP="004C04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 Омской области</w:t>
      </w:r>
    </w:p>
    <w:p w:rsidR="004C04E4" w:rsidRPr="00933647" w:rsidRDefault="00154F0B" w:rsidP="004C04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779C">
        <w:rPr>
          <w:rFonts w:ascii="Times New Roman" w:hAnsi="Times New Roman" w:cs="Times New Roman"/>
          <w:sz w:val="28"/>
          <w:szCs w:val="28"/>
          <w:lang w:val="ru-RU"/>
        </w:rPr>
        <w:t>«Седельниковск</w:t>
      </w:r>
      <w:r w:rsidR="004C04E4" w:rsidRPr="00933647">
        <w:rPr>
          <w:rFonts w:ascii="Times New Roman" w:hAnsi="Times New Roman" w:cs="Times New Roman"/>
          <w:sz w:val="28"/>
          <w:szCs w:val="28"/>
          <w:lang w:val="ru-RU"/>
        </w:rPr>
        <w:t>ое училище № 65».</w:t>
      </w:r>
    </w:p>
    <w:p w:rsidR="004C04E4" w:rsidRPr="00933647" w:rsidRDefault="004C04E4" w:rsidP="004C04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04E4" w:rsidRPr="00933647" w:rsidRDefault="004C04E4" w:rsidP="004C04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04E4" w:rsidRPr="00933647" w:rsidRDefault="004C04E4" w:rsidP="004C04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C04E4" w:rsidRPr="00933647" w:rsidRDefault="004C04E4" w:rsidP="004C04E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04E4" w:rsidRPr="00933647" w:rsidRDefault="004C04E4" w:rsidP="004C04E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>ТЕСТ</w:t>
      </w:r>
    </w:p>
    <w:p w:rsidR="004C04E4" w:rsidRPr="004C04E4" w:rsidRDefault="004C04E4" w:rsidP="004C04E4">
      <w:pPr>
        <w:jc w:val="center"/>
        <w:rPr>
          <w:b/>
          <w:lang w:val="ru-RU"/>
        </w:rPr>
      </w:pPr>
      <w:r w:rsidRPr="004C04E4">
        <w:rPr>
          <w:rStyle w:val="FontStyle15"/>
          <w:rFonts w:ascii="Times New Roman" w:hAnsi="Times New Roman" w:cs="Times New Roman"/>
          <w:b/>
          <w:sz w:val="28"/>
          <w:szCs w:val="28"/>
          <w:lang w:val="ru-RU"/>
        </w:rPr>
        <w:t>Электроды для сварки низкоуглеродистых сталей</w:t>
      </w:r>
    </w:p>
    <w:p w:rsidR="004C04E4" w:rsidRPr="007007F6" w:rsidRDefault="004C04E4" w:rsidP="004C04E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МДК 02.0</w:t>
      </w:r>
      <w:r w:rsidRPr="00BB13D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007F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007F6">
        <w:rPr>
          <w:bCs/>
          <w:lang w:val="ru-RU"/>
        </w:rPr>
        <w:t xml:space="preserve"> </w:t>
      </w:r>
      <w:r w:rsidRPr="000F32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Оборудование, техника и технология электросварки </w:t>
      </w:r>
      <w:r w:rsidRPr="007007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C04E4" w:rsidRPr="00933647" w:rsidRDefault="004C04E4" w:rsidP="004C04E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ПМ.02. </w:t>
      </w:r>
      <w:r w:rsidRPr="009336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4C04E4" w:rsidRPr="00933647" w:rsidRDefault="004C04E4" w:rsidP="004C04E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профессии 150709.02 Сварщик (электросварочные и газосварочные работы)</w:t>
      </w:r>
    </w:p>
    <w:p w:rsidR="004C04E4" w:rsidRPr="00933647" w:rsidRDefault="004C04E4" w:rsidP="004C04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04E4" w:rsidRPr="00933647" w:rsidRDefault="004C04E4" w:rsidP="004C04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C04E4" w:rsidRPr="00933647" w:rsidRDefault="004C04E4" w:rsidP="004C04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C04E4" w:rsidRPr="00933647" w:rsidRDefault="004C04E4" w:rsidP="004C04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04E4" w:rsidRPr="00933647" w:rsidRDefault="004C04E4" w:rsidP="004C04E4">
      <w:pPr>
        <w:ind w:left="2832"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4C04E4" w:rsidRPr="00933647" w:rsidRDefault="004C04E4" w:rsidP="004C04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04E4" w:rsidRPr="00933647" w:rsidRDefault="004C04E4" w:rsidP="004C04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04E4" w:rsidRPr="00933647" w:rsidRDefault="004C04E4" w:rsidP="004C04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04E4" w:rsidRPr="00933647" w:rsidRDefault="004C04E4" w:rsidP="004C04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C04E4" w:rsidRPr="00933647" w:rsidRDefault="004C04E4" w:rsidP="004C04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C04E4" w:rsidRPr="00933647" w:rsidRDefault="004C04E4" w:rsidP="004C04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Се</w:t>
      </w:r>
      <w:r w:rsidR="00154F0B">
        <w:rPr>
          <w:rFonts w:ascii="Times New Roman" w:hAnsi="Times New Roman" w:cs="Times New Roman"/>
          <w:sz w:val="28"/>
          <w:szCs w:val="28"/>
          <w:lang w:val="ru-RU"/>
        </w:rPr>
        <w:t>дельниково, Омская область, 2015</w:t>
      </w:r>
    </w:p>
    <w:p w:rsidR="004C04E4" w:rsidRPr="00933647" w:rsidRDefault="004C04E4" w:rsidP="004C04E4">
      <w:pPr>
        <w:pStyle w:val="Style3"/>
        <w:widowControl/>
        <w:spacing w:before="196" w:line="288" w:lineRule="exact"/>
        <w:ind w:firstLine="393"/>
        <w:rPr>
          <w:rStyle w:val="FontStyle12"/>
          <w:sz w:val="28"/>
          <w:szCs w:val="28"/>
          <w:lang w:val="ru-RU"/>
        </w:rPr>
      </w:pPr>
    </w:p>
    <w:p w:rsidR="004C04E4" w:rsidRDefault="004C04E4" w:rsidP="004C04E4">
      <w:pPr>
        <w:pStyle w:val="Style2"/>
        <w:widowControl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Электроды для сварки низкоуглеродистых сталей.</w:t>
      </w:r>
    </w:p>
    <w:p w:rsidR="004C04E4" w:rsidRPr="008D3C23" w:rsidRDefault="004C04E4" w:rsidP="00F476EE">
      <w:pPr>
        <w:pStyle w:val="Style2"/>
        <w:widowControl/>
        <w:spacing w:before="120" w:after="12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Тест.</w:t>
      </w:r>
    </w:p>
    <w:p w:rsidR="004C04E4" w:rsidRPr="004F6E9D" w:rsidRDefault="004C04E4" w:rsidP="00F476EE">
      <w:pPr>
        <w:pStyle w:val="Style2"/>
        <w:widowControl/>
        <w:spacing w:after="120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Каждый вопрос имеет один или несколько правильных ответов. Выберите верный ответ.</w:t>
      </w:r>
    </w:p>
    <w:p w:rsidR="004C04E4" w:rsidRPr="004F6E9D" w:rsidRDefault="004C04E4" w:rsidP="00F476EE">
      <w:pPr>
        <w:pStyle w:val="Style11"/>
        <w:widowControl/>
        <w:numPr>
          <w:ilvl w:val="0"/>
          <w:numId w:val="1"/>
        </w:numPr>
        <w:tabs>
          <w:tab w:val="left" w:pos="753"/>
        </w:tabs>
        <w:spacing w:after="120"/>
        <w:ind w:left="40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Электродная проволока:</w:t>
      </w:r>
    </w:p>
    <w:p w:rsidR="004C04E4" w:rsidRPr="004F6E9D" w:rsidRDefault="004C04E4" w:rsidP="004C04E4">
      <w:pPr>
        <w:pStyle w:val="Style11"/>
        <w:widowControl/>
        <w:tabs>
          <w:tab w:val="left" w:pos="805"/>
        </w:tabs>
        <w:spacing w:before="7"/>
        <w:ind w:left="393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ab/>
        <w:t>обеспечивает стабильное горение сварочной дуги;</w:t>
      </w:r>
    </w:p>
    <w:p w:rsidR="004C04E4" w:rsidRPr="004F6E9D" w:rsidRDefault="004C04E4" w:rsidP="004C04E4">
      <w:pPr>
        <w:pStyle w:val="Style11"/>
        <w:widowControl/>
        <w:tabs>
          <w:tab w:val="left" w:pos="805"/>
        </w:tabs>
        <w:ind w:left="393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ab/>
        <w:t>обеспечивает хорошее формирование сварного шва;</w:t>
      </w:r>
    </w:p>
    <w:p w:rsidR="004C04E4" w:rsidRPr="004F6E9D" w:rsidRDefault="004C04E4" w:rsidP="00F476EE">
      <w:pPr>
        <w:pStyle w:val="Style11"/>
        <w:widowControl/>
        <w:tabs>
          <w:tab w:val="left" w:pos="805"/>
        </w:tabs>
        <w:spacing w:after="120"/>
        <w:ind w:left="393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ab/>
      </w:r>
      <w:proofErr w:type="gramStart"/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 присадочного материала.</w:t>
      </w:r>
    </w:p>
    <w:p w:rsidR="004C04E4" w:rsidRPr="004F6E9D" w:rsidRDefault="004C04E4" w:rsidP="00F476EE">
      <w:pPr>
        <w:pStyle w:val="Style11"/>
        <w:widowControl/>
        <w:numPr>
          <w:ilvl w:val="0"/>
          <w:numId w:val="2"/>
        </w:numPr>
        <w:tabs>
          <w:tab w:val="left" w:pos="753"/>
        </w:tabs>
        <w:spacing w:after="120"/>
        <w:ind w:left="40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Покрытие электрода служит </w:t>
      </w:r>
      <w:proofErr w:type="gramStart"/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для</w:t>
      </w:r>
      <w:proofErr w:type="gramEnd"/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:</w:t>
      </w:r>
    </w:p>
    <w:p w:rsidR="004C04E4" w:rsidRPr="004F6E9D" w:rsidRDefault="004C04E4" w:rsidP="004C04E4">
      <w:pPr>
        <w:pStyle w:val="Style11"/>
        <w:widowControl/>
        <w:tabs>
          <w:tab w:val="left" w:pos="805"/>
        </w:tabs>
        <w:ind w:left="399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ab/>
        <w:t>обеспечения стабильного горения сварочной дуги;</w:t>
      </w:r>
    </w:p>
    <w:p w:rsidR="004C04E4" w:rsidRPr="004F6E9D" w:rsidRDefault="004C04E4" w:rsidP="004C04E4">
      <w:pPr>
        <w:pStyle w:val="Style11"/>
        <w:widowControl/>
        <w:tabs>
          <w:tab w:val="left" w:pos="805"/>
        </w:tabs>
        <w:ind w:left="399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ab/>
        <w:t>получения металла заданного химического состава;</w:t>
      </w:r>
    </w:p>
    <w:p w:rsidR="004C04E4" w:rsidRPr="004F6E9D" w:rsidRDefault="004C04E4" w:rsidP="004C04E4">
      <w:pPr>
        <w:pStyle w:val="Style11"/>
        <w:widowControl/>
        <w:tabs>
          <w:tab w:val="left" w:pos="805"/>
        </w:tabs>
        <w:ind w:left="399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ab/>
        <w:t>получения неразъемного сварного соединения,</w:t>
      </w:r>
    </w:p>
    <w:p w:rsidR="004C04E4" w:rsidRPr="004F6E9D" w:rsidRDefault="004C04E4" w:rsidP="00F476EE">
      <w:pPr>
        <w:pStyle w:val="Style11"/>
        <w:widowControl/>
        <w:numPr>
          <w:ilvl w:val="0"/>
          <w:numId w:val="3"/>
        </w:numPr>
        <w:tabs>
          <w:tab w:val="left" w:pos="746"/>
        </w:tabs>
        <w:spacing w:before="120" w:after="100" w:afterAutospacing="1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При выборе покрытых металлических электродов всегда следует предусматривать, чтобы:</w:t>
      </w:r>
    </w:p>
    <w:p w:rsidR="004C04E4" w:rsidRPr="004F6E9D" w:rsidRDefault="004C04E4" w:rsidP="004C04E4">
      <w:pPr>
        <w:pStyle w:val="Style11"/>
        <w:widowControl/>
        <w:tabs>
          <w:tab w:val="left" w:pos="733"/>
        </w:tabs>
        <w:ind w:right="13" w:firstLine="393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ab/>
        <w:t xml:space="preserve">механические свойства электродной </w:t>
      </w:r>
      <w:r w:rsidR="00F476EE">
        <w:rPr>
          <w:rStyle w:val="FontStyle15"/>
          <w:rFonts w:ascii="Times New Roman" w:hAnsi="Times New Roman" w:cs="Times New Roman"/>
          <w:sz w:val="28"/>
          <w:szCs w:val="28"/>
        </w:rPr>
        <w:t>проволоки бы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ли не ниже механических свой</w:t>
      </w:r>
      <w:proofErr w:type="gramStart"/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ариваемого металла;</w:t>
      </w:r>
    </w:p>
    <w:p w:rsidR="004C04E4" w:rsidRPr="004F6E9D" w:rsidRDefault="004C04E4" w:rsidP="004C04E4">
      <w:pPr>
        <w:pStyle w:val="Style11"/>
        <w:widowControl/>
        <w:tabs>
          <w:tab w:val="left" w:pos="733"/>
        </w:tabs>
        <w:ind w:right="13" w:firstLine="393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ab/>
        <w:t>механические св</w:t>
      </w:r>
      <w:r w:rsidR="00F476EE">
        <w:rPr>
          <w:rStyle w:val="FontStyle15"/>
          <w:rFonts w:ascii="Times New Roman" w:hAnsi="Times New Roman" w:cs="Times New Roman"/>
          <w:sz w:val="28"/>
          <w:szCs w:val="28"/>
        </w:rPr>
        <w:t>ойства металла шва не были ниже</w:t>
      </w:r>
      <w:r w:rsidR="00F476EE" w:rsidRPr="00F476EE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механических свойств основного металла;</w:t>
      </w:r>
    </w:p>
    <w:p w:rsidR="004C04E4" w:rsidRDefault="004C04E4" w:rsidP="00F476EE">
      <w:pPr>
        <w:pStyle w:val="Style11"/>
        <w:widowControl/>
        <w:tabs>
          <w:tab w:val="left" w:pos="733"/>
        </w:tabs>
        <w:ind w:right="7" w:firstLine="393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ab/>
        <w:t>механические св</w:t>
      </w:r>
      <w:r w:rsidR="00F476EE">
        <w:rPr>
          <w:rStyle w:val="FontStyle15"/>
          <w:rFonts w:ascii="Times New Roman" w:hAnsi="Times New Roman" w:cs="Times New Roman"/>
          <w:sz w:val="28"/>
          <w:szCs w:val="28"/>
        </w:rPr>
        <w:t>ойства металла шва были не выше</w:t>
      </w:r>
      <w:r w:rsidR="00F476EE" w:rsidRPr="00F476EE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механических свойств основного металла.</w:t>
      </w:r>
    </w:p>
    <w:p w:rsidR="004C04E4" w:rsidRPr="004F6E9D" w:rsidRDefault="004C04E4" w:rsidP="004C04E4">
      <w:pPr>
        <w:pStyle w:val="Style11"/>
        <w:widowControl/>
        <w:tabs>
          <w:tab w:val="left" w:pos="733"/>
        </w:tabs>
        <w:ind w:right="7" w:firstLine="393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F476EE" w:rsidRDefault="004C04E4" w:rsidP="00F476EE">
      <w:pPr>
        <w:pStyle w:val="Style12"/>
        <w:widowControl/>
        <w:numPr>
          <w:ilvl w:val="0"/>
          <w:numId w:val="3"/>
        </w:numPr>
        <w:tabs>
          <w:tab w:val="left" w:pos="753"/>
        </w:tabs>
        <w:spacing w:before="120" w:after="120"/>
        <w:ind w:left="340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Основное покрытие обозначается буквой:</w:t>
      </w:r>
    </w:p>
    <w:p w:rsidR="004C04E4" w:rsidRDefault="00F476EE" w:rsidP="00F476EE">
      <w:pPr>
        <w:pStyle w:val="Style12"/>
        <w:widowControl/>
        <w:tabs>
          <w:tab w:val="left" w:pos="753"/>
        </w:tabs>
        <w:spacing w:before="12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</w:t>
      </w:r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а) </w:t>
      </w:r>
      <w:r w:rsidR="004C04E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А; </w:t>
      </w:r>
    </w:p>
    <w:p w:rsidR="004C04E4" w:rsidRDefault="00F476EE" w:rsidP="00F476EE">
      <w:pPr>
        <w:pStyle w:val="Style12"/>
        <w:widowControl/>
        <w:tabs>
          <w:tab w:val="left" w:pos="753"/>
        </w:tabs>
        <w:spacing w:before="7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б) </w:t>
      </w:r>
      <w:r w:rsidR="004C04E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>Р</w:t>
      </w:r>
      <w:proofErr w:type="gramEnd"/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;  </w:t>
      </w:r>
    </w:p>
    <w:p w:rsidR="004C04E4" w:rsidRDefault="00F476EE" w:rsidP="00F476EE">
      <w:pPr>
        <w:pStyle w:val="Style12"/>
        <w:widowControl/>
        <w:tabs>
          <w:tab w:val="left" w:pos="753"/>
        </w:tabs>
        <w:spacing w:before="7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 в) </w:t>
      </w:r>
      <w:r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>Б.</w:t>
      </w:r>
    </w:p>
    <w:p w:rsidR="004C04E4" w:rsidRPr="004F6E9D" w:rsidRDefault="004C04E4" w:rsidP="004C04E4">
      <w:pPr>
        <w:pStyle w:val="Style12"/>
        <w:widowControl/>
        <w:tabs>
          <w:tab w:val="left" w:pos="753"/>
        </w:tabs>
        <w:spacing w:before="7"/>
        <w:ind w:left="386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4C04E4" w:rsidRPr="004F6E9D" w:rsidRDefault="004C04E4" w:rsidP="00F476EE">
      <w:pPr>
        <w:pStyle w:val="Style13"/>
        <w:widowControl/>
        <w:tabs>
          <w:tab w:val="left" w:pos="956"/>
        </w:tabs>
        <w:spacing w:after="120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5.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Pr="00F476EE">
        <w:rPr>
          <w:rStyle w:val="FontStyle19"/>
          <w:rFonts w:ascii="Times New Roman" w:hAnsi="Times New Roman" w:cs="Times New Roman"/>
          <w:b w:val="0"/>
        </w:rPr>
        <w:t xml:space="preserve">К 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каким типам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электродов предъявляются повы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шенные требования по пластичности и ударной вязкости?</w:t>
      </w:r>
    </w:p>
    <w:p w:rsidR="004C04E4" w:rsidRDefault="004C04E4" w:rsidP="004C04E4">
      <w:pPr>
        <w:pStyle w:val="Style2"/>
        <w:widowControl/>
        <w:ind w:left="399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а)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Э50А.</w:t>
      </w:r>
    </w:p>
    <w:p w:rsidR="004C04E4" w:rsidRDefault="004C04E4" w:rsidP="004C04E4">
      <w:pPr>
        <w:pStyle w:val="Style2"/>
        <w:widowControl/>
        <w:ind w:left="399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б)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Э4б. </w:t>
      </w:r>
    </w:p>
    <w:p w:rsidR="004C04E4" w:rsidRDefault="004C04E4" w:rsidP="004C04E4">
      <w:pPr>
        <w:pStyle w:val="Style2"/>
        <w:widowControl/>
        <w:ind w:left="399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 Э42А.</w:t>
      </w:r>
    </w:p>
    <w:p w:rsidR="004C04E4" w:rsidRPr="004F6E9D" w:rsidRDefault="004C04E4" w:rsidP="004C04E4">
      <w:pPr>
        <w:pStyle w:val="Style2"/>
        <w:widowControl/>
        <w:ind w:left="399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F476EE" w:rsidRDefault="004C04E4" w:rsidP="00F476EE">
      <w:pPr>
        <w:pStyle w:val="Style11"/>
        <w:widowControl/>
        <w:tabs>
          <w:tab w:val="left" w:pos="759"/>
        </w:tabs>
        <w:spacing w:line="314" w:lineRule="exact"/>
        <w:ind w:firstLine="452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6"/>
          <w:rFonts w:ascii="Times New Roman" w:hAnsi="Times New Roman" w:cs="Times New Roman"/>
          <w:spacing w:val="-30"/>
        </w:rPr>
        <w:t>6.</w:t>
      </w:r>
      <w:r w:rsidRPr="004F6E9D">
        <w:rPr>
          <w:rStyle w:val="FontStyle16"/>
          <w:rFonts w:ascii="Times New Roman" w:hAnsi="Times New Roman" w:cs="Times New Roman"/>
        </w:rPr>
        <w:tab/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Для сварки на переменном </w:t>
      </w:r>
      <w:r w:rsidRPr="004F6E9D">
        <w:rPr>
          <w:rStyle w:val="FontStyle16"/>
          <w:rFonts w:ascii="Times New Roman" w:hAnsi="Times New Roman" w:cs="Times New Roman"/>
        </w:rPr>
        <w:t>токе</w:t>
      </w:r>
      <w:r>
        <w:rPr>
          <w:rStyle w:val="FontStyle16"/>
          <w:rFonts w:ascii="Times New Roman" w:hAnsi="Times New Roman" w:cs="Times New Roman"/>
        </w:rPr>
        <w:t xml:space="preserve"> исп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ользую</w:t>
      </w:r>
      <w:r w:rsidR="00F476EE">
        <w:rPr>
          <w:rStyle w:val="FontStyle15"/>
          <w:rFonts w:ascii="Times New Roman" w:hAnsi="Times New Roman" w:cs="Times New Roman"/>
          <w:sz w:val="28"/>
          <w:szCs w:val="28"/>
        </w:rPr>
        <w:t>тся элект</w:t>
      </w:r>
      <w:r>
        <w:rPr>
          <w:rStyle w:val="FontStyle15"/>
          <w:rFonts w:ascii="Times New Roman" w:hAnsi="Times New Roman" w:cs="Times New Roman"/>
          <w:sz w:val="28"/>
          <w:szCs w:val="28"/>
        </w:rPr>
        <w:t>роды:</w:t>
      </w:r>
    </w:p>
    <w:p w:rsidR="004C04E4" w:rsidRDefault="004C04E4" w:rsidP="00F476EE">
      <w:pPr>
        <w:pStyle w:val="Style11"/>
        <w:widowControl/>
        <w:tabs>
          <w:tab w:val="left" w:pos="759"/>
        </w:tabs>
        <w:spacing w:line="314" w:lineRule="exact"/>
        <w:ind w:firstLine="452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br/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а)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АНО-4; </w:t>
      </w:r>
    </w:p>
    <w:p w:rsidR="004C04E4" w:rsidRDefault="004C04E4" w:rsidP="004C04E4">
      <w:pPr>
        <w:pStyle w:val="Style11"/>
        <w:widowControl/>
        <w:tabs>
          <w:tab w:val="left" w:pos="759"/>
        </w:tabs>
        <w:spacing w:line="314" w:lineRule="exact"/>
        <w:ind w:firstLine="452"/>
        <w:rPr>
          <w:rStyle w:val="FontStyle16"/>
          <w:rFonts w:ascii="Times New Roman" w:hAnsi="Times New Roman" w:cs="Times New Roman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б)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МР</w:t>
      </w:r>
      <w:r w:rsidRPr="004F6E9D">
        <w:rPr>
          <w:rStyle w:val="FontStyle16"/>
          <w:rFonts w:ascii="Times New Roman" w:hAnsi="Times New Roman" w:cs="Times New Roman"/>
        </w:rPr>
        <w:t xml:space="preserve">-3; </w:t>
      </w:r>
    </w:p>
    <w:p w:rsidR="004C04E4" w:rsidRDefault="004C04E4" w:rsidP="004C04E4">
      <w:pPr>
        <w:pStyle w:val="Style11"/>
        <w:widowControl/>
        <w:tabs>
          <w:tab w:val="left" w:pos="759"/>
        </w:tabs>
        <w:spacing w:line="314" w:lineRule="exact"/>
        <w:ind w:firstLine="452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в)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УОНИИ-13/55.</w:t>
      </w:r>
    </w:p>
    <w:p w:rsidR="004C04E4" w:rsidRPr="004F6E9D" w:rsidRDefault="004C04E4" w:rsidP="004C04E4">
      <w:pPr>
        <w:pStyle w:val="Style11"/>
        <w:widowControl/>
        <w:tabs>
          <w:tab w:val="left" w:pos="759"/>
        </w:tabs>
        <w:spacing w:line="314" w:lineRule="exact"/>
        <w:ind w:firstLine="452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4C04E4" w:rsidRPr="004F6E9D" w:rsidRDefault="004C04E4" w:rsidP="004C04E4">
      <w:pPr>
        <w:pStyle w:val="Style13"/>
        <w:widowControl/>
        <w:numPr>
          <w:ilvl w:val="0"/>
          <w:numId w:val="4"/>
        </w:numPr>
        <w:tabs>
          <w:tab w:val="left" w:pos="916"/>
        </w:tabs>
        <w:spacing w:line="288" w:lineRule="exact"/>
        <w:ind w:firstLine="556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Какие марки электродов не требуют тщательной подготовки кромок под сварку?</w:t>
      </w:r>
    </w:p>
    <w:p w:rsidR="004C04E4" w:rsidRDefault="004C04E4" w:rsidP="004C04E4">
      <w:pPr>
        <w:pStyle w:val="Style2"/>
        <w:widowControl/>
        <w:spacing w:before="13" w:line="288" w:lineRule="exact"/>
        <w:ind w:left="40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а) УОНИИ-13/45.</w:t>
      </w:r>
    </w:p>
    <w:p w:rsidR="004C04E4" w:rsidRDefault="004C04E4" w:rsidP="004C04E4">
      <w:pPr>
        <w:pStyle w:val="Style2"/>
        <w:widowControl/>
        <w:spacing w:before="13" w:line="288" w:lineRule="exact"/>
        <w:ind w:left="40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б) АНО-9. </w:t>
      </w:r>
    </w:p>
    <w:p w:rsidR="004C04E4" w:rsidRDefault="004C04E4" w:rsidP="004C04E4">
      <w:pPr>
        <w:pStyle w:val="Style2"/>
        <w:widowControl/>
        <w:spacing w:before="13" w:line="288" w:lineRule="exact"/>
        <w:ind w:left="40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в) ЦУ-7.</w:t>
      </w:r>
    </w:p>
    <w:p w:rsidR="004C04E4" w:rsidRPr="004F6E9D" w:rsidRDefault="004C04E4" w:rsidP="004C04E4">
      <w:pPr>
        <w:pStyle w:val="Style2"/>
        <w:widowControl/>
        <w:spacing w:before="13" w:line="288" w:lineRule="exact"/>
        <w:ind w:left="40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4C04E4" w:rsidRPr="004F6E9D" w:rsidRDefault="004C04E4" w:rsidP="003A6432">
      <w:pPr>
        <w:pStyle w:val="Style13"/>
        <w:widowControl/>
        <w:numPr>
          <w:ilvl w:val="0"/>
          <w:numId w:val="5"/>
        </w:numPr>
        <w:tabs>
          <w:tab w:val="left" w:pos="916"/>
        </w:tabs>
        <w:spacing w:after="120" w:line="288" w:lineRule="exact"/>
        <w:ind w:firstLine="556"/>
        <w:rPr>
          <w:rStyle w:val="FontStyle15"/>
          <w:rFonts w:ascii="Times New Roman" w:hAnsi="Times New Roman" w:cs="Times New Roman"/>
          <w:sz w:val="28"/>
          <w:szCs w:val="28"/>
        </w:rPr>
      </w:pPr>
      <w:proofErr w:type="gramStart"/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Электроды</w:t>
      </w:r>
      <w:proofErr w:type="gramEnd"/>
      <w:r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 какой марки менее чувствительны к ув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softHyphen/>
        <w:t>лажнению покрытия электрода?</w:t>
      </w:r>
    </w:p>
    <w:p w:rsidR="004C04E4" w:rsidRDefault="004C04E4" w:rsidP="004C04E4">
      <w:pPr>
        <w:pStyle w:val="Style2"/>
        <w:widowControl/>
        <w:spacing w:before="13" w:line="288" w:lineRule="exact"/>
        <w:ind w:left="40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а) АНО-4. </w:t>
      </w:r>
    </w:p>
    <w:p w:rsidR="004C04E4" w:rsidRDefault="004C04E4" w:rsidP="004C04E4">
      <w:pPr>
        <w:pStyle w:val="Style2"/>
        <w:widowControl/>
        <w:spacing w:before="13" w:line="288" w:lineRule="exact"/>
        <w:ind w:left="406" w:firstLine="0"/>
        <w:jc w:val="left"/>
        <w:rPr>
          <w:rStyle w:val="FontStyle16"/>
          <w:rFonts w:ascii="Times New Roman" w:hAnsi="Times New Roman" w:cs="Times New Roman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б) МР</w:t>
      </w:r>
      <w:r w:rsidRPr="004F6E9D">
        <w:rPr>
          <w:rStyle w:val="FontStyle16"/>
          <w:rFonts w:ascii="Times New Roman" w:hAnsi="Times New Roman" w:cs="Times New Roman"/>
        </w:rPr>
        <w:t xml:space="preserve">-3. </w:t>
      </w:r>
    </w:p>
    <w:p w:rsidR="004C04E4" w:rsidRDefault="004C04E4" w:rsidP="004C04E4">
      <w:pPr>
        <w:pStyle w:val="Style2"/>
        <w:widowControl/>
        <w:spacing w:before="13" w:line="288" w:lineRule="exact"/>
        <w:ind w:left="40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в) УОНИИ-13/45.</w:t>
      </w:r>
    </w:p>
    <w:p w:rsidR="004C04E4" w:rsidRPr="004F6E9D" w:rsidRDefault="004C04E4" w:rsidP="004C04E4">
      <w:pPr>
        <w:pStyle w:val="Style2"/>
        <w:widowControl/>
        <w:spacing w:before="13" w:line="288" w:lineRule="exact"/>
        <w:ind w:left="40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4C04E4" w:rsidRPr="004F6E9D" w:rsidRDefault="004C04E4" w:rsidP="00F476EE">
      <w:pPr>
        <w:pStyle w:val="Style13"/>
        <w:widowControl/>
        <w:numPr>
          <w:ilvl w:val="0"/>
          <w:numId w:val="6"/>
        </w:numPr>
        <w:tabs>
          <w:tab w:val="left" w:pos="916"/>
          <w:tab w:val="left" w:pos="7409"/>
        </w:tabs>
        <w:spacing w:after="120" w:line="288" w:lineRule="exact"/>
        <w:ind w:firstLine="556"/>
        <w:rPr>
          <w:rStyle w:val="FontStyle15"/>
          <w:rFonts w:ascii="Times New Roman" w:hAnsi="Times New Roman" w:cs="Times New Roman"/>
          <w:sz w:val="28"/>
          <w:szCs w:val="28"/>
        </w:rPr>
      </w:pP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Какие электроды рассчитаны на сварку предельно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br/>
        <w:t>короткой дугой?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ab/>
      </w:r>
    </w:p>
    <w:p w:rsidR="004C04E4" w:rsidRPr="008D3C23" w:rsidRDefault="00F476EE" w:rsidP="004C04E4">
      <w:pPr>
        <w:pStyle w:val="Style5"/>
        <w:widowControl/>
        <w:spacing w:before="2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</w:t>
      </w:r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>а) УОНИИ</w:t>
      </w:r>
      <w:r w:rsidR="004C04E4" w:rsidRPr="004F6E9D">
        <w:rPr>
          <w:rStyle w:val="FontStyle16"/>
          <w:rFonts w:ascii="Times New Roman" w:hAnsi="Times New Roman" w:cs="Times New Roman"/>
          <w:spacing w:val="30"/>
        </w:rPr>
        <w:t>-13</w:t>
      </w:r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/45. </w:t>
      </w:r>
    </w:p>
    <w:p w:rsidR="004C04E4" w:rsidRPr="008D3C23" w:rsidRDefault="00F476EE" w:rsidP="004C04E4">
      <w:pPr>
        <w:pStyle w:val="Style5"/>
        <w:widowControl/>
        <w:spacing w:before="2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</w:t>
      </w:r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б) </w:t>
      </w:r>
      <w:r w:rsidR="003A6432">
        <w:rPr>
          <w:rStyle w:val="FontStyle15"/>
          <w:rFonts w:ascii="Times New Roman" w:hAnsi="Times New Roman" w:cs="Times New Roman"/>
          <w:sz w:val="28"/>
          <w:szCs w:val="28"/>
        </w:rPr>
        <w:t>ОЗС-6</w:t>
      </w:r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. </w:t>
      </w:r>
    </w:p>
    <w:p w:rsidR="004C04E4" w:rsidRDefault="00F476EE" w:rsidP="004C04E4">
      <w:pPr>
        <w:pStyle w:val="Style5"/>
        <w:widowControl/>
        <w:spacing w:before="2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</w:t>
      </w:r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в) ЦУ-7. </w:t>
      </w:r>
    </w:p>
    <w:p w:rsidR="00F476EE" w:rsidRPr="00A96250" w:rsidRDefault="00F476EE" w:rsidP="004C04E4">
      <w:pPr>
        <w:pStyle w:val="Style5"/>
        <w:widowControl/>
        <w:spacing w:before="2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4C04E4" w:rsidRDefault="00F476EE" w:rsidP="00F476EE">
      <w:pPr>
        <w:pStyle w:val="Style5"/>
        <w:widowControl/>
        <w:spacing w:after="12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</w:t>
      </w:r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>10. Условия хранения эле</w:t>
      </w:r>
      <w:r w:rsidR="004C04E4">
        <w:rPr>
          <w:rStyle w:val="FontStyle15"/>
          <w:rFonts w:ascii="Times New Roman" w:hAnsi="Times New Roman" w:cs="Times New Roman"/>
          <w:sz w:val="28"/>
          <w:szCs w:val="28"/>
        </w:rPr>
        <w:t>ктродов в кладовой должны быть:</w:t>
      </w:r>
    </w:p>
    <w:p w:rsidR="004C04E4" w:rsidRDefault="00F476EE" w:rsidP="004C04E4">
      <w:pPr>
        <w:pStyle w:val="Style5"/>
        <w:widowControl/>
        <w:spacing w:before="20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а) </w:t>
      </w:r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>температура не ниже 15</w:t>
      </w:r>
      <w:proofErr w:type="gramStart"/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>°С</w:t>
      </w:r>
      <w:proofErr w:type="gramEnd"/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 и относительная влаж</w:t>
      </w:r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ность не выше 50%;   </w:t>
      </w:r>
    </w:p>
    <w:p w:rsidR="004C04E4" w:rsidRDefault="00F476EE" w:rsidP="004C04E4">
      <w:pPr>
        <w:pStyle w:val="Style5"/>
        <w:widowControl/>
        <w:spacing w:before="20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</w:t>
      </w:r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>б) температура не ниже 80</w:t>
      </w:r>
      <w:proofErr w:type="gramStart"/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>°С</w:t>
      </w:r>
      <w:proofErr w:type="gramEnd"/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 и отно</w:t>
      </w:r>
      <w:r w:rsidR="004C04E4" w:rsidRPr="004F6E9D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сительная влажность не выше </w:t>
      </w:r>
      <w:r w:rsidR="004C04E4" w:rsidRPr="00F476EE">
        <w:rPr>
          <w:rStyle w:val="FontStyle17"/>
          <w:rFonts w:ascii="Times New Roman" w:hAnsi="Times New Roman" w:cs="Times New Roman"/>
          <w:i w:val="0"/>
          <w:sz w:val="28"/>
          <w:szCs w:val="28"/>
        </w:rPr>
        <w:t>50%;</w:t>
      </w:r>
      <w:r w:rsidR="004C04E4" w:rsidRPr="004F6E9D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</w:p>
    <w:p w:rsidR="004C04E4" w:rsidRPr="004F6E9D" w:rsidRDefault="004C04E4" w:rsidP="004C04E4">
      <w:pPr>
        <w:pStyle w:val="Style5"/>
        <w:widowControl/>
        <w:spacing w:before="2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         </w:t>
      </w:r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в) температура не ниже 15</w:t>
      </w:r>
      <w:proofErr w:type="gramStart"/>
      <w:r w:rsidRPr="004F6E9D">
        <w:rPr>
          <w:rStyle w:val="FontStyle15"/>
          <w:rFonts w:ascii="Times New Roman" w:hAnsi="Times New Roman" w:cs="Times New Roman"/>
          <w:sz w:val="28"/>
          <w:szCs w:val="28"/>
        </w:rPr>
        <w:t>°С</w:t>
      </w:r>
      <w:proofErr w:type="gramEnd"/>
      <w:r w:rsidRPr="004F6E9D">
        <w:rPr>
          <w:rStyle w:val="FontStyle15"/>
          <w:rFonts w:ascii="Times New Roman" w:hAnsi="Times New Roman" w:cs="Times New Roman"/>
          <w:sz w:val="28"/>
          <w:szCs w:val="28"/>
        </w:rPr>
        <w:t xml:space="preserve"> и относительная влажность не ниже 50%.</w:t>
      </w:r>
    </w:p>
    <w:p w:rsidR="004C04E4" w:rsidRPr="004C04E4" w:rsidRDefault="004C04E4" w:rsidP="004C04E4">
      <w:pPr>
        <w:rPr>
          <w:lang w:val="ru-RU"/>
        </w:rPr>
      </w:pPr>
    </w:p>
    <w:p w:rsidR="004C04E4" w:rsidRPr="000F3243" w:rsidRDefault="004C04E4" w:rsidP="004C04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F3243">
        <w:rPr>
          <w:rFonts w:ascii="Times New Roman" w:hAnsi="Times New Roman" w:cs="Times New Roman"/>
          <w:sz w:val="28"/>
          <w:szCs w:val="28"/>
          <w:lang w:val="ru-RU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4C04E4" w:rsidTr="008C2628">
        <w:tc>
          <w:tcPr>
            <w:tcW w:w="1188" w:type="dxa"/>
          </w:tcPr>
          <w:p w:rsidR="004C04E4" w:rsidRPr="00DE342A" w:rsidRDefault="004C04E4" w:rsidP="008C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70" w:type="dxa"/>
          </w:tcPr>
          <w:p w:rsidR="004C04E4" w:rsidRPr="00DE342A" w:rsidRDefault="004C04E4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4C04E4" w:rsidRPr="00DE342A" w:rsidRDefault="004C04E4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4C04E4" w:rsidRPr="00DE342A" w:rsidRDefault="004C04E4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4C04E4" w:rsidRPr="00DE342A" w:rsidRDefault="004C04E4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4C04E4" w:rsidRPr="00DE342A" w:rsidRDefault="004C04E4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4C04E4" w:rsidRPr="00DE342A" w:rsidRDefault="004C04E4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4C04E4" w:rsidRPr="00DE342A" w:rsidRDefault="004C04E4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4C04E4" w:rsidRPr="00DE342A" w:rsidRDefault="004C04E4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4C04E4" w:rsidRPr="00DE342A" w:rsidRDefault="004C04E4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4C04E4" w:rsidRPr="00DE342A" w:rsidRDefault="004C04E4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04E4" w:rsidRPr="003A6432" w:rsidTr="008C2628">
        <w:tc>
          <w:tcPr>
            <w:tcW w:w="1188" w:type="dxa"/>
          </w:tcPr>
          <w:p w:rsidR="004C04E4" w:rsidRPr="00DE342A" w:rsidRDefault="004C04E4" w:rsidP="008C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870" w:type="dxa"/>
          </w:tcPr>
          <w:p w:rsidR="004C04E4" w:rsidRPr="00C72E64" w:rsidRDefault="004C04E4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4C04E4" w:rsidRPr="00C72E64" w:rsidRDefault="00331DA1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870" w:type="dxa"/>
          </w:tcPr>
          <w:p w:rsidR="004C04E4" w:rsidRPr="00C62B9A" w:rsidRDefault="00331DA1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0" w:type="dxa"/>
          </w:tcPr>
          <w:p w:rsidR="004C04E4" w:rsidRPr="00C72E64" w:rsidRDefault="00331DA1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4C04E4" w:rsidRPr="002E193D" w:rsidRDefault="00331DA1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 в</w:t>
            </w:r>
          </w:p>
        </w:tc>
        <w:tc>
          <w:tcPr>
            <w:tcW w:w="870" w:type="dxa"/>
          </w:tcPr>
          <w:p w:rsidR="004C04E4" w:rsidRPr="00C72E64" w:rsidRDefault="00335C53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r w:rsidR="004C0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0" w:type="dxa"/>
          </w:tcPr>
          <w:p w:rsidR="004C04E4" w:rsidRPr="002E193D" w:rsidRDefault="003A6432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0" w:type="dxa"/>
          </w:tcPr>
          <w:p w:rsidR="004C04E4" w:rsidRPr="002E193D" w:rsidRDefault="003A6432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 w:rsidR="004C0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870" w:type="dxa"/>
          </w:tcPr>
          <w:p w:rsidR="004C04E4" w:rsidRPr="002E193D" w:rsidRDefault="003A6432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 в</w:t>
            </w:r>
          </w:p>
        </w:tc>
        <w:tc>
          <w:tcPr>
            <w:tcW w:w="871" w:type="dxa"/>
          </w:tcPr>
          <w:p w:rsidR="004C04E4" w:rsidRPr="002E193D" w:rsidRDefault="003A6432" w:rsidP="008C2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4C04E4" w:rsidRPr="003A6432" w:rsidRDefault="004C04E4" w:rsidP="004C04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C04E4" w:rsidRPr="00413007" w:rsidRDefault="004C04E4" w:rsidP="004C04E4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Критерии оценок тестирования:</w:t>
      </w:r>
    </w:p>
    <w:p w:rsidR="004C04E4" w:rsidRPr="00413007" w:rsidRDefault="004C04E4" w:rsidP="004C04E4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4C04E4" w:rsidRPr="00413007" w:rsidRDefault="004C04E4" w:rsidP="004C04E4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4C04E4" w:rsidRPr="00413007" w:rsidRDefault="004C04E4" w:rsidP="004C04E4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4C04E4" w:rsidRPr="00413007" w:rsidRDefault="004C04E4" w:rsidP="004C04E4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 xml:space="preserve">Оценка неудовлетворительно»   0-4 </w:t>
      </w:r>
      <w:r w:rsidRPr="00413007">
        <w:rPr>
          <w:rStyle w:val="FontStyle11"/>
          <w:sz w:val="28"/>
          <w:szCs w:val="28"/>
        </w:rPr>
        <w:t xml:space="preserve">правильных ответов или </w:t>
      </w:r>
      <w:r w:rsidRPr="00413007">
        <w:rPr>
          <w:rStyle w:val="FontStyle12"/>
          <w:sz w:val="28"/>
          <w:szCs w:val="28"/>
        </w:rPr>
        <w:t xml:space="preserve">0-49% из 10 </w:t>
      </w:r>
      <w:r w:rsidRPr="00413007">
        <w:rPr>
          <w:rStyle w:val="FontStyle11"/>
          <w:sz w:val="28"/>
          <w:szCs w:val="28"/>
        </w:rPr>
        <w:t xml:space="preserve">предложенных </w:t>
      </w:r>
      <w:r w:rsidRPr="00413007">
        <w:rPr>
          <w:rStyle w:val="FontStyle12"/>
          <w:sz w:val="28"/>
          <w:szCs w:val="28"/>
        </w:rPr>
        <w:t>вопросов.</w:t>
      </w:r>
    </w:p>
    <w:p w:rsidR="004C04E4" w:rsidRPr="00C62B9A" w:rsidRDefault="004C04E4" w:rsidP="004C04E4">
      <w:pPr>
        <w:rPr>
          <w:sz w:val="28"/>
          <w:szCs w:val="28"/>
          <w:lang w:val="ru-RU"/>
        </w:rPr>
      </w:pPr>
    </w:p>
    <w:p w:rsidR="004C04E4" w:rsidRPr="00C62B9A" w:rsidRDefault="004C04E4" w:rsidP="004C04E4">
      <w:pPr>
        <w:rPr>
          <w:lang w:val="ru-RU"/>
        </w:rPr>
      </w:pPr>
    </w:p>
    <w:p w:rsidR="004C04E4" w:rsidRDefault="004C04E4" w:rsidP="004C04E4">
      <w:pPr>
        <w:rPr>
          <w:lang w:val="ru-RU"/>
        </w:rPr>
      </w:pPr>
    </w:p>
    <w:p w:rsidR="004C04E4" w:rsidRDefault="004C04E4" w:rsidP="004C04E4">
      <w:pPr>
        <w:rPr>
          <w:lang w:val="ru-RU"/>
        </w:rPr>
      </w:pPr>
    </w:p>
    <w:p w:rsidR="004C04E4" w:rsidRDefault="004C04E4" w:rsidP="004C04E4">
      <w:pPr>
        <w:rPr>
          <w:lang w:val="ru-RU"/>
        </w:rPr>
      </w:pPr>
    </w:p>
    <w:p w:rsidR="004C04E4" w:rsidRDefault="004C04E4" w:rsidP="004C04E4">
      <w:pPr>
        <w:rPr>
          <w:lang w:val="ru-RU"/>
        </w:rPr>
      </w:pPr>
    </w:p>
    <w:p w:rsidR="004C04E4" w:rsidRPr="00C62B9A" w:rsidRDefault="004C04E4" w:rsidP="004C04E4">
      <w:pPr>
        <w:rPr>
          <w:lang w:val="ru-RU"/>
        </w:rPr>
      </w:pPr>
    </w:p>
    <w:p w:rsidR="004C04E4" w:rsidRDefault="000B364D" w:rsidP="004C04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Список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4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4E4">
        <w:rPr>
          <w:rFonts w:ascii="Times New Roman" w:hAnsi="Times New Roman" w:cs="Times New Roman"/>
          <w:b/>
          <w:sz w:val="28"/>
          <w:szCs w:val="28"/>
        </w:rPr>
        <w:t>литературы</w:t>
      </w:r>
      <w:proofErr w:type="spellEnd"/>
    </w:p>
    <w:p w:rsidR="004C04E4" w:rsidRDefault="004C04E4" w:rsidP="004C04E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4C04E4" w:rsidRDefault="004C04E4" w:rsidP="004C04E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4C04E4" w:rsidRDefault="004C04E4" w:rsidP="004C04E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4C04E4" w:rsidRDefault="004C04E4" w:rsidP="004C04E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 В.В. Оборудование, техника и технология сварки и резки металлов: учебник – М.: КНОРУС, 2010;</w:t>
      </w:r>
    </w:p>
    <w:p w:rsidR="004C04E4" w:rsidRDefault="004C04E4" w:rsidP="004C04E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4C04E4" w:rsidRDefault="004C04E4" w:rsidP="004C04E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4C04E4" w:rsidRPr="00C62B9A" w:rsidRDefault="004C04E4" w:rsidP="004C04E4">
      <w:pPr>
        <w:rPr>
          <w:lang w:val="ru-RU"/>
        </w:rPr>
      </w:pPr>
    </w:p>
    <w:p w:rsidR="0045175F" w:rsidRPr="004C04E4" w:rsidRDefault="0045175F">
      <w:pPr>
        <w:rPr>
          <w:lang w:val="ru-RU"/>
        </w:rPr>
      </w:pPr>
    </w:p>
    <w:sectPr w:rsidR="0045175F" w:rsidRPr="004C04E4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4FFD"/>
    <w:multiLevelType w:val="singleLevel"/>
    <w:tmpl w:val="00C4D79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4197752F"/>
    <w:multiLevelType w:val="singleLevel"/>
    <w:tmpl w:val="9D2C0BE8"/>
    <w:lvl w:ilvl="0">
      <w:start w:val="1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2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F4C38"/>
    <w:multiLevelType w:val="singleLevel"/>
    <w:tmpl w:val="1BA26102"/>
    <w:lvl w:ilvl="0">
      <w:start w:val="2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4">
    <w:nsid w:val="6F600141"/>
    <w:multiLevelType w:val="singleLevel"/>
    <w:tmpl w:val="EDA09AD0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784D0055"/>
    <w:multiLevelType w:val="singleLevel"/>
    <w:tmpl w:val="E97CEABA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7E7D51DD"/>
    <w:multiLevelType w:val="singleLevel"/>
    <w:tmpl w:val="A57C0E76"/>
    <w:lvl w:ilvl="0">
      <w:start w:val="3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4E4"/>
    <w:rsid w:val="000A323C"/>
    <w:rsid w:val="000B364D"/>
    <w:rsid w:val="00154F0B"/>
    <w:rsid w:val="00331DA1"/>
    <w:rsid w:val="00335C53"/>
    <w:rsid w:val="003432F7"/>
    <w:rsid w:val="003A6432"/>
    <w:rsid w:val="0045175F"/>
    <w:rsid w:val="004C04E4"/>
    <w:rsid w:val="004E65D5"/>
    <w:rsid w:val="00891693"/>
    <w:rsid w:val="00EC779C"/>
    <w:rsid w:val="00F476EE"/>
    <w:rsid w:val="00FD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4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C04E4"/>
    <w:pPr>
      <w:widowControl w:val="0"/>
      <w:autoSpaceDE w:val="0"/>
      <w:autoSpaceDN w:val="0"/>
      <w:adjustRightInd w:val="0"/>
      <w:spacing w:after="0" w:line="295" w:lineRule="exact"/>
      <w:ind w:firstLine="380"/>
      <w:jc w:val="both"/>
    </w:pPr>
    <w:rPr>
      <w:rFonts w:ascii="Franklin Gothic Demi Cond" w:hAnsi="Franklin Gothic Demi Cond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C04E4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5">
    <w:name w:val="Font Style15"/>
    <w:basedOn w:val="a0"/>
    <w:uiPriority w:val="99"/>
    <w:rsid w:val="004C04E4"/>
    <w:rPr>
      <w:rFonts w:ascii="Franklin Gothic Demi Cond" w:hAnsi="Franklin Gothic Demi Cond" w:cs="Franklin Gothic Demi Cond"/>
      <w:sz w:val="22"/>
      <w:szCs w:val="22"/>
    </w:rPr>
  </w:style>
  <w:style w:type="paragraph" w:customStyle="1" w:styleId="Style2">
    <w:name w:val="Style2"/>
    <w:basedOn w:val="a"/>
    <w:uiPriority w:val="99"/>
    <w:rsid w:val="004C04E4"/>
    <w:pPr>
      <w:widowControl w:val="0"/>
      <w:autoSpaceDE w:val="0"/>
      <w:autoSpaceDN w:val="0"/>
      <w:adjustRightInd w:val="0"/>
      <w:spacing w:after="0" w:line="295" w:lineRule="exact"/>
      <w:ind w:firstLine="386"/>
      <w:jc w:val="both"/>
    </w:pPr>
    <w:rPr>
      <w:rFonts w:ascii="Franklin Gothic Medium Cond" w:hAnsi="Franklin Gothic Medium Cond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4C04E4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Franklin Gothic Medium Cond" w:hAnsi="Franklin Gothic Medium Cond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4C04E4"/>
    <w:pPr>
      <w:widowControl w:val="0"/>
      <w:autoSpaceDE w:val="0"/>
      <w:autoSpaceDN w:val="0"/>
      <w:adjustRightInd w:val="0"/>
      <w:spacing w:after="0" w:line="295" w:lineRule="exact"/>
      <w:ind w:firstLine="399"/>
      <w:jc w:val="both"/>
    </w:pPr>
    <w:rPr>
      <w:rFonts w:ascii="Franklin Gothic Medium Cond" w:hAnsi="Franklin Gothic Medium Cond"/>
      <w:sz w:val="24"/>
      <w:szCs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4C04E4"/>
    <w:pPr>
      <w:widowControl w:val="0"/>
      <w:autoSpaceDE w:val="0"/>
      <w:autoSpaceDN w:val="0"/>
      <w:adjustRightInd w:val="0"/>
      <w:spacing w:after="0" w:line="295" w:lineRule="exact"/>
    </w:pPr>
    <w:rPr>
      <w:rFonts w:ascii="Franklin Gothic Medium Cond" w:hAnsi="Franklin Gothic Medium Cond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4C04E4"/>
    <w:pPr>
      <w:widowControl w:val="0"/>
      <w:autoSpaceDE w:val="0"/>
      <w:autoSpaceDN w:val="0"/>
      <w:adjustRightInd w:val="0"/>
      <w:spacing w:after="0" w:line="295" w:lineRule="exact"/>
      <w:ind w:firstLine="589"/>
      <w:jc w:val="both"/>
    </w:pPr>
    <w:rPr>
      <w:rFonts w:ascii="Franklin Gothic Medium Cond" w:hAnsi="Franklin Gothic Medium Cond"/>
      <w:sz w:val="24"/>
      <w:szCs w:val="24"/>
      <w:lang w:val="ru-RU" w:eastAsia="ru-RU" w:bidi="ar-SA"/>
    </w:rPr>
  </w:style>
  <w:style w:type="character" w:customStyle="1" w:styleId="FontStyle16">
    <w:name w:val="Font Style16"/>
    <w:basedOn w:val="a0"/>
    <w:uiPriority w:val="99"/>
    <w:rsid w:val="004C04E4"/>
    <w:rPr>
      <w:rFonts w:ascii="Constantia" w:hAnsi="Constantia" w:cs="Constantia"/>
      <w:sz w:val="28"/>
      <w:szCs w:val="28"/>
    </w:rPr>
  </w:style>
  <w:style w:type="character" w:customStyle="1" w:styleId="FontStyle17">
    <w:name w:val="Font Style17"/>
    <w:basedOn w:val="a0"/>
    <w:uiPriority w:val="99"/>
    <w:rsid w:val="004C04E4"/>
    <w:rPr>
      <w:rFonts w:ascii="Bookman Old Style" w:hAnsi="Bookman Old Style" w:cs="Bookman Old Style"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4C04E4"/>
    <w:rPr>
      <w:rFonts w:ascii="Franklin Gothic Medium Cond" w:hAnsi="Franklin Gothic Medium Cond" w:cs="Franklin Gothic Medium Cond"/>
      <w:b/>
      <w:bCs/>
      <w:sz w:val="34"/>
      <w:szCs w:val="34"/>
    </w:rPr>
  </w:style>
  <w:style w:type="character" w:customStyle="1" w:styleId="FontStyle11">
    <w:name w:val="Font Style11"/>
    <w:basedOn w:val="a0"/>
    <w:uiPriority w:val="99"/>
    <w:rsid w:val="004C04E4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4C0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04E4"/>
    <w:pPr>
      <w:ind w:left="720"/>
      <w:contextualSpacing/>
    </w:pPr>
    <w:rPr>
      <w:rFonts w:ascii="Calibri" w:eastAsia="Times New Roman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Электроды для сварки низкоуглеродистых сталей</dc:subject>
  <dc:creator>Баранов В.И.</dc:creator>
  <cp:keywords/>
  <dc:description/>
  <cp:lastModifiedBy>User</cp:lastModifiedBy>
  <cp:revision>9</cp:revision>
  <dcterms:created xsi:type="dcterms:W3CDTF">2015-01-21T14:53:00Z</dcterms:created>
  <dcterms:modified xsi:type="dcterms:W3CDTF">2015-02-18T06:30:00Z</dcterms:modified>
</cp:coreProperties>
</file>