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Омской области</w:t>
      </w: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Седельниковское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училище № 65».</w:t>
      </w: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FE1850" w:rsidRPr="00000290" w:rsidRDefault="00FE1850" w:rsidP="00FE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90">
        <w:rPr>
          <w:rStyle w:val="FontStyle15"/>
          <w:rFonts w:ascii="Times New Roman" w:hAnsi="Times New Roman" w:cs="Times New Roman"/>
          <w:b/>
          <w:sz w:val="28"/>
          <w:szCs w:val="28"/>
        </w:rPr>
        <w:t>«</w:t>
      </w:r>
      <w:r w:rsidR="00000290">
        <w:rPr>
          <w:rStyle w:val="FontStyle15"/>
          <w:rFonts w:ascii="Times New Roman" w:hAnsi="Times New Roman" w:cs="Times New Roman"/>
          <w:b/>
          <w:sz w:val="28"/>
          <w:szCs w:val="28"/>
        </w:rPr>
        <w:t>Наплавка валиков на пластину из низкоуглеродистой стали</w:t>
      </w:r>
      <w:r w:rsidRPr="00000290">
        <w:rPr>
          <w:rStyle w:val="FontStyle15"/>
          <w:rFonts w:ascii="Times New Roman" w:hAnsi="Times New Roman" w:cs="Times New Roman"/>
          <w:b/>
          <w:sz w:val="28"/>
          <w:szCs w:val="28"/>
        </w:rPr>
        <w:t>»</w:t>
      </w:r>
      <w:r w:rsidRPr="000002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850" w:rsidRDefault="00FE1850" w:rsidP="00FE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FE1850" w:rsidRDefault="00FE1850" w:rsidP="00FE1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000290" w:rsidP="00FE1850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</w:t>
      </w:r>
      <w:r w:rsidR="00FE1850">
        <w:rPr>
          <w:rFonts w:ascii="Times New Roman" w:hAnsi="Times New Roman" w:cs="Times New Roman"/>
          <w:sz w:val="28"/>
          <w:szCs w:val="28"/>
        </w:rPr>
        <w:t>вил: Баранов Владимир Ильич                                                                                                             мастер производственного обучения</w:t>
      </w: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850" w:rsidRPr="00CA4155" w:rsidRDefault="00FE1850" w:rsidP="00FE1850">
      <w:pPr>
        <w:rPr>
          <w:rFonts w:ascii="Times New Roman" w:hAnsi="Times New Roman" w:cs="Times New Roman"/>
          <w:sz w:val="28"/>
          <w:szCs w:val="28"/>
        </w:rPr>
      </w:pPr>
    </w:p>
    <w:p w:rsidR="00FE1850" w:rsidRDefault="00FE1850" w:rsidP="00FE1850">
      <w:pPr>
        <w:rPr>
          <w:rFonts w:ascii="Times New Roman" w:hAnsi="Times New Roman" w:cs="Times New Roman"/>
          <w:sz w:val="28"/>
          <w:szCs w:val="28"/>
        </w:rPr>
      </w:pPr>
    </w:p>
    <w:p w:rsidR="00FE1850" w:rsidRPr="00BC4273" w:rsidRDefault="00FE1850" w:rsidP="00FE18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</w:t>
      </w:r>
      <w:r w:rsidRPr="007100AF">
        <w:rPr>
          <w:rFonts w:ascii="Times New Roman" w:hAnsi="Times New Roman" w:cs="Times New Roman"/>
          <w:sz w:val="28"/>
          <w:szCs w:val="28"/>
        </w:rPr>
        <w:t>5</w:t>
      </w:r>
    </w:p>
    <w:p w:rsidR="009B6581" w:rsidRPr="00840EE5" w:rsidRDefault="009B6581" w:rsidP="009B6581">
      <w:pPr>
        <w:pStyle w:val="2"/>
        <w:jc w:val="both"/>
        <w:rPr>
          <w:sz w:val="28"/>
          <w:szCs w:val="28"/>
        </w:rPr>
      </w:pPr>
      <w:r w:rsidRPr="00840EE5">
        <w:rPr>
          <w:sz w:val="28"/>
          <w:szCs w:val="28"/>
        </w:rPr>
        <w:lastRenderedPageBreak/>
        <w:t>Принцип газовой сварки</w:t>
      </w:r>
    </w:p>
    <w:p w:rsidR="009B6581" w:rsidRPr="00840EE5" w:rsidRDefault="009B6581" w:rsidP="00840EE5">
      <w:pPr>
        <w:pStyle w:val="a4"/>
        <w:spacing w:before="15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B6581">
        <w:rPr>
          <w:color w:val="000000"/>
          <w:sz w:val="28"/>
          <w:szCs w:val="28"/>
        </w:rPr>
        <w:t>Газовая сварка используется для нагрева пламенем горючих газов, сжигаемых в специальных сварочных горелках, и выполняется с расплавлением металла. Среди других способов сварки плавлением она занимает второе место по масштабам применения, уступая лишь дуговой электросварке. При этом методе применяются горючие газы: ацетилен, водород, природный газ, пропан-бутан, пары бензина, керосина и т. д. Наибольшее значение имеет ацетилен, дающий в смеси с кислородом наивысшую температуру сварочного пламе</w:t>
      </w:r>
      <w:r w:rsidR="00840EE5">
        <w:rPr>
          <w:color w:val="000000"/>
          <w:sz w:val="28"/>
          <w:szCs w:val="28"/>
        </w:rPr>
        <w:t>ни — до 3200</w:t>
      </w:r>
      <w:proofErr w:type="gramStart"/>
      <w:r w:rsidR="00840EE5">
        <w:rPr>
          <w:color w:val="000000"/>
          <w:sz w:val="28"/>
          <w:szCs w:val="28"/>
        </w:rPr>
        <w:t>°</w:t>
      </w:r>
      <w:r w:rsidRPr="009B6581">
        <w:rPr>
          <w:color w:val="000000"/>
          <w:sz w:val="28"/>
          <w:szCs w:val="28"/>
        </w:rPr>
        <w:t>С</w:t>
      </w:r>
      <w:proofErr w:type="gramEnd"/>
      <w:r w:rsidRPr="009B6581">
        <w:rPr>
          <w:color w:val="000000"/>
          <w:sz w:val="28"/>
          <w:szCs w:val="28"/>
        </w:rPr>
        <w:t xml:space="preserve">; применение других газов незначительно. Чтобы повысить температуру пламени, сжигание производят в технически чистом кислороде. Сжигание газов в воздухе, содержащем всего 21% кислорода по объему, дает слишком низкую температуру, и </w:t>
      </w:r>
      <w:proofErr w:type="spellStart"/>
      <w:r w:rsidRPr="009B6581">
        <w:rPr>
          <w:color w:val="000000"/>
          <w:sz w:val="28"/>
          <w:szCs w:val="28"/>
        </w:rPr>
        <w:t>газовоздушное</w:t>
      </w:r>
      <w:proofErr w:type="spellEnd"/>
      <w:r w:rsidRPr="009B6581">
        <w:rPr>
          <w:color w:val="000000"/>
          <w:sz w:val="28"/>
          <w:szCs w:val="28"/>
        </w:rPr>
        <w:t xml:space="preserve"> пламя в большинстве случаев непригодно для сварки.</w:t>
      </w:r>
      <w:hyperlink r:id="rId5" w:history="1">
        <w:r w:rsidRPr="009B6581">
          <w:rPr>
            <w:noProof/>
            <w:color w:val="7C7C7C"/>
            <w:sz w:val="28"/>
            <w:szCs w:val="28"/>
          </w:rPr>
          <w:drawing>
            <wp:anchor distT="95250" distB="95250" distL="95250" distR="9525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81375" cy="4762500"/>
              <wp:effectExtent l="19050" t="0" r="9525" b="0"/>
              <wp:wrapSquare wrapText="bothSides"/>
              <wp:docPr id="2" name="Рисунок 2" descr="http://www.welding.su/netcat/showimage.php?image=190_170_f2eee03e2dd23a10bc17e87f4c2545b9&amp;size=500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welding.su/netcat/showimage.php?image=190_170_f2eee03e2dd23a10bc17e87f4c2545b9&amp;size=500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81375" cy="476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9B6581" w:rsidRPr="009B6581" w:rsidRDefault="009B6581" w:rsidP="009B6581">
      <w:pPr>
        <w:pStyle w:val="a4"/>
        <w:spacing w:before="15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B6581">
        <w:rPr>
          <w:color w:val="000000"/>
          <w:sz w:val="28"/>
          <w:szCs w:val="28"/>
        </w:rPr>
        <w:t>Горючий газ и кислород по резиновым шлангам подаются к штуцерам газосварочной горелки и попадают в камеру смешения внутри горелки. Наружу из мундштука</w:t>
      </w:r>
    </w:p>
    <w:p w:rsidR="009B6581" w:rsidRPr="009B6581" w:rsidRDefault="009B6581" w:rsidP="009B6581">
      <w:pPr>
        <w:pStyle w:val="a4"/>
        <w:spacing w:before="15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B6581">
        <w:rPr>
          <w:color w:val="000000"/>
          <w:sz w:val="28"/>
          <w:szCs w:val="28"/>
        </w:rPr>
        <w:t>вытекает готовая газокислородная смесь, поступающая в сварочное пламя. Пламя горелки расплавляет как основной, так и дополнительный присадочный металл, подаваемый в зону сварки, и образует сварочную ванну.</w:t>
      </w:r>
    </w:p>
    <w:p w:rsidR="009B6581" w:rsidRPr="00840EE5" w:rsidRDefault="009B6581" w:rsidP="009B6581">
      <w:pPr>
        <w:pStyle w:val="2"/>
        <w:jc w:val="both"/>
        <w:rPr>
          <w:sz w:val="28"/>
          <w:szCs w:val="28"/>
        </w:rPr>
      </w:pPr>
      <w:r w:rsidRPr="00840EE5">
        <w:rPr>
          <w:sz w:val="28"/>
          <w:szCs w:val="28"/>
        </w:rPr>
        <w:t>Применение газовой сварки</w:t>
      </w:r>
    </w:p>
    <w:p w:rsidR="009B6581" w:rsidRPr="009B6581" w:rsidRDefault="009B6581" w:rsidP="00840EE5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B6581">
        <w:rPr>
          <w:color w:val="000000"/>
          <w:sz w:val="28"/>
          <w:szCs w:val="28"/>
        </w:rPr>
        <w:t xml:space="preserve">Газосварочное пламя используется для соединения листов черных и цветных металлов толщиной до 5—6 мм, для сварки чугуна, при небольших ремонтных работах, пайке и т. д. К преимуществам газовой сварки относятся универсальность, возможность работы в полевых условиях. Экономически она обычно менее выгодна, чем дуговая электросварка, и имеет меньшую производительность. Газовая сварка мало механизирована и выполняется почти исключительно вручную, требуя высокой квалификации рабочего-сварщика. Недостатком ее является </w:t>
      </w:r>
      <w:r w:rsidRPr="009B6581">
        <w:rPr>
          <w:color w:val="000000"/>
          <w:sz w:val="28"/>
          <w:szCs w:val="28"/>
        </w:rPr>
        <w:lastRenderedPageBreak/>
        <w:t>повышенная опасность работы со сжатыми газами (при нарушении установленных правил возможны разрушительные взрывы).</w:t>
      </w:r>
    </w:p>
    <w:p w:rsidR="009B6581" w:rsidRPr="009B6581" w:rsidRDefault="009B6581" w:rsidP="00840EE5">
      <w:pPr>
        <w:pStyle w:val="a4"/>
        <w:spacing w:before="15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B6581">
        <w:rPr>
          <w:color w:val="000000"/>
          <w:sz w:val="28"/>
          <w:szCs w:val="28"/>
        </w:rPr>
        <w:t xml:space="preserve">Газосварочное пламя кроме сварки имеет и другие применения, из которых особенно важна газокислородная резка углеродистых и низколегированных сталей, основанная на способности железа гореть в технически чистом кислороде. Для зажигания железа нужно нагреть его в начальной точке до белого каления (1200—1300° С) и направить на нагретый участок струю технически чистого кислорода. Реакция сгорания железа </w:t>
      </w:r>
      <w:proofErr w:type="spellStart"/>
      <w:r w:rsidRPr="009B6581">
        <w:rPr>
          <w:color w:val="000000"/>
          <w:sz w:val="28"/>
          <w:szCs w:val="28"/>
        </w:rPr>
        <w:t>экзотермична</w:t>
      </w:r>
      <w:proofErr w:type="spellEnd"/>
      <w:r w:rsidRPr="009B6581">
        <w:rPr>
          <w:color w:val="000000"/>
          <w:sz w:val="28"/>
          <w:szCs w:val="28"/>
        </w:rPr>
        <w:t xml:space="preserve"> и идет со значительным выделением тепла. Резка производится специальными режущими горелками, или резаками, объединяющими в себе подогревательную часть, по устройству аналогичную газосварочной горелке, и канал для подачи режущего кислорода.</w:t>
      </w:r>
    </w:p>
    <w:p w:rsidR="009B6581" w:rsidRPr="009B6581" w:rsidRDefault="00840EE5" w:rsidP="00840EE5">
      <w:pPr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40EE5">
        <w:rPr>
          <w:rFonts w:ascii="Times New Roman" w:hAnsi="Times New Roman" w:cs="Times New Roman"/>
          <w:sz w:val="28"/>
          <w:szCs w:val="28"/>
        </w:rPr>
        <w:t>Изучив мой мастер-класс</w:t>
      </w:r>
      <w:r w:rsidR="007D7F3B">
        <w:rPr>
          <w:rFonts w:ascii="Times New Roman" w:hAnsi="Times New Roman" w:cs="Times New Roman"/>
          <w:sz w:val="28"/>
          <w:szCs w:val="28"/>
        </w:rPr>
        <w:t xml:space="preserve"> и ответив на контрольные вопросы</w:t>
      </w:r>
      <w:r w:rsidRPr="00840E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сможете: наплавлять валики на пластину из низкоуглеродистой стали правым и левым способами.</w:t>
      </w:r>
    </w:p>
    <w:p w:rsidR="00FE1850" w:rsidRPr="00FE1850" w:rsidRDefault="00FE1850" w:rsidP="00FE1850">
      <w:pPr>
        <w:pStyle w:val="Style1"/>
        <w:widowControl/>
        <w:spacing w:before="255" w:line="295" w:lineRule="exact"/>
        <w:ind w:right="864"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FE1850">
        <w:rPr>
          <w:rStyle w:val="FontStyle15"/>
          <w:rFonts w:ascii="Times New Roman" w:hAnsi="Times New Roman" w:cs="Times New Roman"/>
          <w:b/>
          <w:i/>
          <w:sz w:val="28"/>
          <w:szCs w:val="28"/>
        </w:rPr>
        <w:t>Мастер-класс</w:t>
      </w:r>
      <w:r w:rsidRPr="00FE1850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FE1850" w:rsidRPr="00FE1850" w:rsidRDefault="00FE1850" w:rsidP="00FE1850">
      <w:pPr>
        <w:pStyle w:val="Style1"/>
        <w:widowControl/>
        <w:spacing w:before="255" w:line="295" w:lineRule="exact"/>
        <w:ind w:right="864" w:firstLine="393"/>
        <w:rPr>
          <w:rStyle w:val="FontStyle15"/>
          <w:rFonts w:ascii="Times New Roman" w:hAnsi="Times New Roman" w:cs="Times New Roman"/>
          <w:sz w:val="28"/>
          <w:szCs w:val="28"/>
        </w:rPr>
      </w:pPr>
      <w:r w:rsidRPr="00FE1850">
        <w:rPr>
          <w:rStyle w:val="FontStyle15"/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FontStyle15"/>
          <w:rFonts w:ascii="Times New Roman" w:hAnsi="Times New Roman" w:cs="Times New Roman"/>
          <w:sz w:val="28"/>
          <w:szCs w:val="28"/>
        </w:rPr>
        <w:t>Наплавка валиков на пластину из низкоуглеродистой стали</w:t>
      </w:r>
      <w:r w:rsidRPr="00FE1850">
        <w:rPr>
          <w:rStyle w:val="FontStyle15"/>
          <w:rFonts w:ascii="Times New Roman" w:hAnsi="Times New Roman" w:cs="Times New Roman"/>
          <w:sz w:val="28"/>
          <w:szCs w:val="28"/>
        </w:rPr>
        <w:t>».</w:t>
      </w:r>
    </w:p>
    <w:p w:rsidR="00FE1850" w:rsidRDefault="00FE1850" w:rsidP="00000290">
      <w:pPr>
        <w:pStyle w:val="Style8"/>
        <w:widowControl/>
        <w:spacing w:before="111" w:line="240" w:lineRule="auto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Приступая к наплавке валика на пластину, примите во внимание, что она может быть выполнена </w:t>
      </w:r>
      <w:r>
        <w:rPr>
          <w:rStyle w:val="FontStyle18"/>
          <w:b/>
          <w:sz w:val="28"/>
          <w:szCs w:val="28"/>
        </w:rPr>
        <w:t xml:space="preserve">левым </w:t>
      </w:r>
      <w:r>
        <w:rPr>
          <w:rStyle w:val="FontStyle18"/>
          <w:sz w:val="28"/>
          <w:szCs w:val="28"/>
        </w:rPr>
        <w:t xml:space="preserve">и </w:t>
      </w:r>
      <w:r>
        <w:rPr>
          <w:rStyle w:val="FontStyle18"/>
          <w:b/>
          <w:sz w:val="28"/>
          <w:szCs w:val="28"/>
        </w:rPr>
        <w:t xml:space="preserve">правым </w:t>
      </w:r>
      <w:r>
        <w:rPr>
          <w:rStyle w:val="FontStyle18"/>
          <w:sz w:val="28"/>
          <w:szCs w:val="28"/>
        </w:rPr>
        <w:t>способами.</w:t>
      </w:r>
    </w:p>
    <w:p w:rsidR="00FE1850" w:rsidRPr="00FE1850" w:rsidRDefault="00FE1850" w:rsidP="00FE1850">
      <w:pPr>
        <w:pStyle w:val="Style8"/>
        <w:widowControl/>
        <w:spacing w:before="111" w:line="295" w:lineRule="exact"/>
        <w:ind w:right="3449" w:firstLine="386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Левый способ</w:t>
      </w:r>
    </w:p>
    <w:p w:rsidR="00FE1850" w:rsidRDefault="00FE1850" w:rsidP="00000290">
      <w:pPr>
        <w:pStyle w:val="Style8"/>
        <w:widowControl/>
        <w:spacing w:before="111" w:after="120" w:line="240" w:lineRule="auto"/>
        <w:ind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Положите на рабочий стол пластину из низкоугл</w:t>
      </w:r>
      <w:r>
        <w:rPr>
          <w:rStyle w:val="FontStyle18"/>
          <w:sz w:val="28"/>
          <w:szCs w:val="28"/>
        </w:rPr>
        <w:t xml:space="preserve">еродистой стали </w:t>
      </w:r>
      <w:proofErr w:type="spellStart"/>
      <w:r>
        <w:rPr>
          <w:rStyle w:val="FontStyle18"/>
          <w:sz w:val="28"/>
          <w:szCs w:val="28"/>
        </w:rPr>
        <w:t>СтЗ</w:t>
      </w:r>
      <w:proofErr w:type="spellEnd"/>
      <w:r>
        <w:rPr>
          <w:rStyle w:val="FontStyle18"/>
          <w:sz w:val="28"/>
          <w:szCs w:val="28"/>
        </w:rPr>
        <w:t xml:space="preserve"> размером 300</w:t>
      </w:r>
      <w:r w:rsidRPr="00FE1850">
        <w:rPr>
          <w:rStyle w:val="FontStyle18"/>
          <w:sz w:val="28"/>
          <w:szCs w:val="28"/>
        </w:rPr>
        <w:t>х</w:t>
      </w:r>
      <w:r w:rsidRPr="00FE1850">
        <w:rPr>
          <w:rStyle w:val="FontStyle15"/>
          <w:rFonts w:ascii="Times New Roman" w:hAnsi="Times New Roman" w:cs="Times New Roman"/>
          <w:sz w:val="28"/>
          <w:szCs w:val="28"/>
        </w:rPr>
        <w:t>1</w:t>
      </w:r>
      <w:r w:rsidRPr="00FE1850">
        <w:rPr>
          <w:rStyle w:val="FontStyle18"/>
          <w:sz w:val="28"/>
          <w:szCs w:val="28"/>
        </w:rPr>
        <w:t>25x4</w:t>
      </w:r>
      <w:r>
        <w:rPr>
          <w:rStyle w:val="FontStyle18"/>
          <w:sz w:val="28"/>
          <w:szCs w:val="28"/>
        </w:rPr>
        <w:t xml:space="preserve"> мм</w:t>
      </w:r>
      <w:r w:rsidRPr="00FE1850">
        <w:rPr>
          <w:rStyle w:val="FontStyle18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1850" w:rsidTr="00FE1850">
        <w:tc>
          <w:tcPr>
            <w:tcW w:w="4785" w:type="dxa"/>
          </w:tcPr>
          <w:p w:rsidR="00FE1850" w:rsidRDefault="00FE1850" w:rsidP="00FE1850">
            <w:pPr>
              <w:pStyle w:val="Style8"/>
              <w:widowControl/>
              <w:spacing w:before="111" w:line="295" w:lineRule="exact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Сталь</w:t>
            </w:r>
          </w:p>
        </w:tc>
        <w:tc>
          <w:tcPr>
            <w:tcW w:w="4786" w:type="dxa"/>
          </w:tcPr>
          <w:p w:rsidR="00FE1850" w:rsidRDefault="00FE1850" w:rsidP="00FE1850">
            <w:pPr>
              <w:pStyle w:val="Style8"/>
              <w:widowControl/>
              <w:spacing w:before="111" w:line="295" w:lineRule="exact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Присадочная проволока</w:t>
            </w:r>
          </w:p>
        </w:tc>
      </w:tr>
      <w:tr w:rsidR="00FE1850" w:rsidTr="00FE1850">
        <w:tc>
          <w:tcPr>
            <w:tcW w:w="4785" w:type="dxa"/>
          </w:tcPr>
          <w:p w:rsidR="00FE1850" w:rsidRPr="00420088" w:rsidRDefault="00420088" w:rsidP="00420088">
            <w:pPr>
              <w:pStyle w:val="Style8"/>
              <w:widowControl/>
              <w:spacing w:before="111" w:line="295" w:lineRule="exact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Ст</w:t>
            </w:r>
            <w:proofErr w:type="gramStart"/>
            <w:r>
              <w:rPr>
                <w:rStyle w:val="FontStyle18"/>
                <w:sz w:val="28"/>
                <w:szCs w:val="28"/>
              </w:rPr>
              <w:t>0</w:t>
            </w:r>
            <w:proofErr w:type="gramEnd"/>
            <w:r>
              <w:rPr>
                <w:rStyle w:val="FontStyle18"/>
                <w:sz w:val="28"/>
                <w:szCs w:val="28"/>
              </w:rPr>
              <w:t xml:space="preserve">; Ст1; </w:t>
            </w:r>
            <w:r>
              <w:rPr>
                <w:rStyle w:val="FontStyle18"/>
                <w:b/>
                <w:sz w:val="28"/>
                <w:szCs w:val="28"/>
              </w:rPr>
              <w:t>Ст3;</w:t>
            </w:r>
            <w:r>
              <w:rPr>
                <w:rStyle w:val="FontStyle18"/>
                <w:sz w:val="28"/>
                <w:szCs w:val="28"/>
              </w:rPr>
              <w:t xml:space="preserve"> 10; 20</w:t>
            </w:r>
          </w:p>
        </w:tc>
        <w:tc>
          <w:tcPr>
            <w:tcW w:w="4786" w:type="dxa"/>
          </w:tcPr>
          <w:p w:rsidR="00FE1850" w:rsidRDefault="00420088" w:rsidP="00420088">
            <w:pPr>
              <w:pStyle w:val="Style8"/>
              <w:widowControl/>
              <w:spacing w:before="111" w:line="295" w:lineRule="exact"/>
              <w:ind w:firstLine="0"/>
              <w:jc w:val="center"/>
              <w:rPr>
                <w:rStyle w:val="FontStyle18"/>
                <w:sz w:val="28"/>
                <w:szCs w:val="28"/>
              </w:rPr>
            </w:pPr>
            <w:r w:rsidRPr="00420088">
              <w:rPr>
                <w:rStyle w:val="FontStyle18"/>
                <w:b/>
                <w:sz w:val="28"/>
                <w:szCs w:val="28"/>
              </w:rPr>
              <w:t>Св-08</w:t>
            </w:r>
            <w:r>
              <w:rPr>
                <w:rStyle w:val="FontStyle18"/>
                <w:sz w:val="28"/>
                <w:szCs w:val="28"/>
              </w:rPr>
              <w:t>; Св-08А; Св-10ГА; Св-08ГС; Св-08Г2С</w:t>
            </w:r>
          </w:p>
        </w:tc>
      </w:tr>
    </w:tbl>
    <w:p w:rsidR="00FE1850" w:rsidRPr="00FE1850" w:rsidRDefault="00FE1850" w:rsidP="00420088">
      <w:pPr>
        <w:pStyle w:val="Style8"/>
        <w:widowControl/>
        <w:spacing w:line="295" w:lineRule="exact"/>
        <w:ind w:firstLine="386"/>
        <w:rPr>
          <w:rStyle w:val="FontStyle18"/>
          <w:sz w:val="28"/>
          <w:szCs w:val="28"/>
        </w:rPr>
      </w:pPr>
    </w:p>
    <w:p w:rsidR="00FE1850" w:rsidRPr="00FE1850" w:rsidRDefault="00FE1850" w:rsidP="00420088">
      <w:pPr>
        <w:pStyle w:val="Style8"/>
        <w:widowControl/>
        <w:spacing w:line="262" w:lineRule="exact"/>
        <w:ind w:right="124"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Возьмите присадочную проволоку диаметром 3 мм марки Св-08.</w:t>
      </w:r>
    </w:p>
    <w:p w:rsidR="00FE1850" w:rsidRPr="00FE1850" w:rsidRDefault="00FE1850" w:rsidP="00000290">
      <w:pPr>
        <w:pStyle w:val="Style8"/>
        <w:widowControl/>
        <w:spacing w:before="94" w:line="240" w:lineRule="auto"/>
        <w:ind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Подготовьте проволоку к ра</w:t>
      </w:r>
      <w:r w:rsidRPr="00FE1850">
        <w:rPr>
          <w:rStyle w:val="FontStyle18"/>
          <w:sz w:val="28"/>
          <w:szCs w:val="28"/>
        </w:rPr>
        <w:softHyphen/>
        <w:t>боте.</w:t>
      </w:r>
    </w:p>
    <w:p w:rsidR="00FE1850" w:rsidRPr="00FE1850" w:rsidRDefault="00FE1850" w:rsidP="00420088">
      <w:pPr>
        <w:pStyle w:val="Style8"/>
        <w:widowControl/>
        <w:spacing w:before="13" w:line="288" w:lineRule="exact"/>
        <w:ind w:firstLine="0"/>
        <w:rPr>
          <w:rStyle w:val="FontStyle18"/>
          <w:spacing w:val="-30"/>
          <w:sz w:val="28"/>
          <w:szCs w:val="28"/>
        </w:rPr>
      </w:pPr>
      <w:r w:rsidRPr="00FE1850">
        <w:rPr>
          <w:rStyle w:val="FontStyle18"/>
          <w:sz w:val="28"/>
          <w:szCs w:val="28"/>
        </w:rPr>
        <w:t>Установите на горелку нако</w:t>
      </w:r>
      <w:r w:rsidRPr="00FE1850">
        <w:rPr>
          <w:rStyle w:val="FontStyle18"/>
          <w:sz w:val="28"/>
          <w:szCs w:val="28"/>
        </w:rPr>
        <w:softHyphen/>
        <w:t xml:space="preserve">нечник № </w:t>
      </w:r>
      <w:r w:rsidRPr="00FE1850">
        <w:rPr>
          <w:rStyle w:val="FontStyle18"/>
          <w:spacing w:val="-30"/>
          <w:sz w:val="28"/>
          <w:szCs w:val="28"/>
        </w:rPr>
        <w:t>4.</w:t>
      </w: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134620</wp:posOffset>
            </wp:positionV>
            <wp:extent cx="2733040" cy="933450"/>
            <wp:effectExtent l="19050" t="0" r="0" b="0"/>
            <wp:wrapTight wrapText="bothSides">
              <wp:wrapPolygon edited="0">
                <wp:start x="-151" y="0"/>
                <wp:lineTo x="-151" y="21159"/>
                <wp:lineTo x="21530" y="21159"/>
                <wp:lineTo x="21530" y="0"/>
                <wp:lineTo x="-151" y="0"/>
              </wp:wrapPolygon>
            </wp:wrapTight>
            <wp:docPr id="7" name="Рисунок 7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20" w:line="288" w:lineRule="exact"/>
        <w:ind w:firstLine="0"/>
        <w:rPr>
          <w:rStyle w:val="FontStyle18"/>
          <w:sz w:val="28"/>
          <w:szCs w:val="28"/>
        </w:rPr>
      </w:pPr>
    </w:p>
    <w:p w:rsidR="00FE1850" w:rsidRPr="00FE1850" w:rsidRDefault="00FE1850" w:rsidP="00000290">
      <w:pPr>
        <w:pStyle w:val="Style8"/>
        <w:widowControl/>
        <w:spacing w:before="20" w:line="240" w:lineRule="auto"/>
        <w:ind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Откройте на горелке вентиль кислорода на четверть оборота.</w:t>
      </w:r>
    </w:p>
    <w:p w:rsidR="00FE1850" w:rsidRPr="00FE1850" w:rsidRDefault="00FE1850" w:rsidP="00420088">
      <w:pPr>
        <w:pStyle w:val="Style8"/>
        <w:widowControl/>
        <w:spacing w:line="288" w:lineRule="exact"/>
        <w:ind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Откройте вентиль для горю</w:t>
      </w:r>
      <w:r w:rsidRPr="00FE1850">
        <w:rPr>
          <w:rStyle w:val="FontStyle18"/>
          <w:sz w:val="28"/>
          <w:szCs w:val="28"/>
        </w:rPr>
        <w:softHyphen/>
        <w:t>чего газа на четверть оборота.</w:t>
      </w:r>
    </w:p>
    <w:p w:rsidR="00FE1850" w:rsidRPr="00FE1850" w:rsidRDefault="00FE1850" w:rsidP="00420088">
      <w:pPr>
        <w:pStyle w:val="Style8"/>
        <w:widowControl/>
        <w:spacing w:line="240" w:lineRule="exact"/>
        <w:ind w:right="3489" w:firstLine="0"/>
        <w:rPr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1607820</wp:posOffset>
            </wp:positionH>
            <wp:positionV relativeFrom="paragraph">
              <wp:posOffset>20320</wp:posOffset>
            </wp:positionV>
            <wp:extent cx="2664460" cy="1114425"/>
            <wp:effectExtent l="19050" t="0" r="2540" b="0"/>
            <wp:wrapTight wrapText="bothSides">
              <wp:wrapPolygon edited="0">
                <wp:start x="-154" y="0"/>
                <wp:lineTo x="-154" y="21415"/>
                <wp:lineTo x="21621" y="21415"/>
                <wp:lineTo x="21621" y="0"/>
                <wp:lineTo x="-154" y="0"/>
              </wp:wrapPolygon>
            </wp:wrapTight>
            <wp:docPr id="10" name="Рисунок 10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EF" w:rsidRDefault="005778EF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</w:p>
    <w:p w:rsidR="005778EF" w:rsidRDefault="005778EF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</w:p>
    <w:p w:rsidR="00FE1850" w:rsidRPr="00FE1850" w:rsidRDefault="00FE1850" w:rsidP="00420088">
      <w:pPr>
        <w:pStyle w:val="Style8"/>
        <w:widowControl/>
        <w:spacing w:before="61" w:line="268" w:lineRule="exact"/>
        <w:ind w:right="3489" w:firstLine="0"/>
        <w:rPr>
          <w:rStyle w:val="FontStyle18"/>
          <w:sz w:val="28"/>
          <w:szCs w:val="28"/>
        </w:rPr>
      </w:pPr>
      <w:r w:rsidRPr="00FE1850">
        <w:rPr>
          <w:rStyle w:val="FontStyle18"/>
          <w:sz w:val="28"/>
          <w:szCs w:val="28"/>
        </w:rPr>
        <w:t>Тут же подожгите горючую смесь.</w:t>
      </w:r>
    </w:p>
    <w:p w:rsidR="0045175F" w:rsidRDefault="005778EF" w:rsidP="00420088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118745</wp:posOffset>
            </wp:positionV>
            <wp:extent cx="2228850" cy="1344930"/>
            <wp:effectExtent l="19050" t="0" r="0" b="0"/>
            <wp:wrapTight wrapText="bothSides">
              <wp:wrapPolygon edited="0">
                <wp:start x="-185" y="0"/>
                <wp:lineTo x="-185" y="21416"/>
                <wp:lineTo x="21600" y="21416"/>
                <wp:lineTo x="21600" y="0"/>
                <wp:lineTo x="-185" y="0"/>
              </wp:wrapPolygon>
            </wp:wrapTight>
            <wp:docPr id="13" name="Рисунок 13" descr="C:\Documents and Settings\Admin\Local Settings\Temporary Internet Files\Content.Word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EF" w:rsidRDefault="005778EF" w:rsidP="00420088"/>
    <w:p w:rsidR="005778EF" w:rsidRDefault="005778EF" w:rsidP="00420088"/>
    <w:p w:rsidR="005778EF" w:rsidRDefault="005778EF" w:rsidP="00420088"/>
    <w:p w:rsidR="005778EF" w:rsidRDefault="005778EF" w:rsidP="00420088"/>
    <w:p w:rsidR="00455F78" w:rsidRDefault="00455F78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  <w:r w:rsidRPr="00455F78">
        <w:rPr>
          <w:rStyle w:val="FontStyle11"/>
          <w:sz w:val="28"/>
          <w:szCs w:val="28"/>
        </w:rPr>
        <w:t>Откройте кислородный вен</w:t>
      </w:r>
      <w:r w:rsidRPr="00455F78">
        <w:rPr>
          <w:rStyle w:val="FontStyle11"/>
          <w:sz w:val="28"/>
          <w:szCs w:val="28"/>
        </w:rPr>
        <w:softHyphen/>
        <w:t>тиль еще на четверть оборота.</w:t>
      </w:r>
    </w:p>
    <w:p w:rsidR="00455F78" w:rsidRDefault="00455F78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5F78" w:rsidRDefault="00454116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112395</wp:posOffset>
            </wp:positionV>
            <wp:extent cx="2331720" cy="1062355"/>
            <wp:effectExtent l="19050" t="0" r="0" b="0"/>
            <wp:wrapTight wrapText="bothSides">
              <wp:wrapPolygon edited="0">
                <wp:start x="-176" y="0"/>
                <wp:lineTo x="-176" y="21303"/>
                <wp:lineTo x="21529" y="21303"/>
                <wp:lineTo x="21529" y="0"/>
                <wp:lineTo x="-176" y="0"/>
              </wp:wrapPolygon>
            </wp:wrapTight>
            <wp:docPr id="22" name="Рисунок 22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F78" w:rsidRDefault="00455F78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4116" w:rsidRDefault="00454116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4116" w:rsidRDefault="00454116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4116" w:rsidRDefault="00454116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4116" w:rsidRDefault="00454116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5F78" w:rsidRPr="00455F78" w:rsidRDefault="00455F78" w:rsidP="00455F78">
      <w:pPr>
        <w:pStyle w:val="Style1"/>
        <w:widowControl/>
        <w:ind w:right="661" w:firstLine="0"/>
        <w:rPr>
          <w:rStyle w:val="FontStyle11"/>
          <w:sz w:val="28"/>
          <w:szCs w:val="28"/>
        </w:rPr>
      </w:pPr>
    </w:p>
    <w:p w:rsidR="00455F78" w:rsidRPr="00455F78" w:rsidRDefault="00455F78" w:rsidP="00000290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455F78">
        <w:rPr>
          <w:rStyle w:val="FontStyle11"/>
          <w:sz w:val="28"/>
          <w:szCs w:val="28"/>
        </w:rPr>
        <w:t>Отрегулируйте пламя сначала ацетиленовым и дополнительно кислородным вентилями, так чтобы ядро было правильной округлой формы с резко</w:t>
      </w:r>
      <w:r>
        <w:rPr>
          <w:rStyle w:val="FontStyle11"/>
          <w:sz w:val="28"/>
          <w:szCs w:val="28"/>
        </w:rPr>
        <w:t xml:space="preserve"> очер</w:t>
      </w:r>
      <w:r>
        <w:rPr>
          <w:rStyle w:val="FontStyle11"/>
          <w:sz w:val="28"/>
          <w:szCs w:val="28"/>
        </w:rPr>
        <w:softHyphen/>
        <w:t>ченными краями длиной приблизительно</w:t>
      </w:r>
      <w:r w:rsidRPr="00455F78">
        <w:rPr>
          <w:rStyle w:val="FontStyle11"/>
          <w:sz w:val="28"/>
          <w:szCs w:val="28"/>
        </w:rPr>
        <w:t xml:space="preserve"> 12 мм.</w:t>
      </w:r>
    </w:p>
    <w:p w:rsidR="005778EF" w:rsidRDefault="00454116" w:rsidP="00420088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77470</wp:posOffset>
            </wp:positionV>
            <wp:extent cx="2495550" cy="1123950"/>
            <wp:effectExtent l="19050" t="0" r="0" b="0"/>
            <wp:wrapTight wrapText="bothSides">
              <wp:wrapPolygon edited="0">
                <wp:start x="-165" y="0"/>
                <wp:lineTo x="-165" y="21234"/>
                <wp:lineTo x="21600" y="21234"/>
                <wp:lineTo x="21600" y="0"/>
                <wp:lineTo x="-165" y="0"/>
              </wp:wrapPolygon>
            </wp:wrapTight>
            <wp:docPr id="23" name="Рисунок 23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16" w:rsidRDefault="00454116" w:rsidP="00420088"/>
    <w:p w:rsidR="00454116" w:rsidRDefault="00454116" w:rsidP="00420088"/>
    <w:p w:rsidR="005778EF" w:rsidRDefault="005778EF" w:rsidP="00420088"/>
    <w:p w:rsidR="00455F78" w:rsidRPr="00455F78" w:rsidRDefault="00455F78" w:rsidP="00455F78">
      <w:pPr>
        <w:pStyle w:val="Style2"/>
        <w:widowControl/>
        <w:spacing w:before="81"/>
        <w:rPr>
          <w:rStyle w:val="FontStyle12"/>
          <w:sz w:val="28"/>
          <w:szCs w:val="28"/>
        </w:rPr>
      </w:pPr>
      <w:r w:rsidRPr="00455F78">
        <w:rPr>
          <w:rStyle w:val="FontStyle12"/>
          <w:sz w:val="28"/>
          <w:szCs w:val="28"/>
        </w:rPr>
        <w:t>Отрегулировать пламя будет удобнее в непосред</w:t>
      </w:r>
      <w:r w:rsidRPr="00455F78">
        <w:rPr>
          <w:rStyle w:val="FontStyle12"/>
          <w:sz w:val="28"/>
          <w:szCs w:val="28"/>
        </w:rPr>
        <w:softHyphen/>
        <w:t>ственной близости мундштука от поверхности пла</w:t>
      </w:r>
      <w:r w:rsidRPr="00455F78">
        <w:rPr>
          <w:rStyle w:val="FontStyle12"/>
          <w:sz w:val="28"/>
          <w:szCs w:val="28"/>
        </w:rPr>
        <w:softHyphen/>
        <w:t>стины.</w:t>
      </w:r>
    </w:p>
    <w:p w:rsidR="00455F78" w:rsidRPr="00455F78" w:rsidRDefault="00455F78" w:rsidP="00455F78">
      <w:pPr>
        <w:framePr w:h="1276" w:hSpace="39" w:wrap="auto" w:vAnchor="text" w:hAnchor="text" w:x="4949" w:y="459"/>
        <w:rPr>
          <w:sz w:val="28"/>
          <w:szCs w:val="28"/>
        </w:rPr>
      </w:pPr>
    </w:p>
    <w:p w:rsidR="00455F78" w:rsidRPr="00455F78" w:rsidRDefault="00455F78" w:rsidP="00455F78">
      <w:pPr>
        <w:pStyle w:val="Style1"/>
        <w:widowControl/>
        <w:spacing w:line="240" w:lineRule="exact"/>
        <w:ind w:right="3364" w:firstLine="399"/>
        <w:rPr>
          <w:sz w:val="28"/>
          <w:szCs w:val="28"/>
        </w:rPr>
      </w:pPr>
    </w:p>
    <w:p w:rsidR="00455F78" w:rsidRDefault="00455F78" w:rsidP="00455F78">
      <w:pPr>
        <w:pStyle w:val="Style1"/>
        <w:widowControl/>
        <w:spacing w:before="61"/>
        <w:ind w:right="3364" w:firstLine="399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135255</wp:posOffset>
            </wp:positionV>
            <wp:extent cx="1828800" cy="809625"/>
            <wp:effectExtent l="19050" t="0" r="0" b="0"/>
            <wp:wrapTight wrapText="bothSides">
              <wp:wrapPolygon edited="0">
                <wp:start x="-225" y="0"/>
                <wp:lineTo x="-225" y="21346"/>
                <wp:lineTo x="21600" y="21346"/>
                <wp:lineTo x="21600" y="0"/>
                <wp:lineTo x="-225" y="0"/>
              </wp:wrapPolygon>
            </wp:wrapTight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F78">
        <w:rPr>
          <w:rStyle w:val="FontStyle11"/>
          <w:sz w:val="28"/>
          <w:szCs w:val="28"/>
        </w:rPr>
        <w:t xml:space="preserve">Направьте пламя на пластину, так чтобы поверхности </w:t>
      </w:r>
      <w:proofErr w:type="gramStart"/>
      <w:r w:rsidRPr="00455F78">
        <w:rPr>
          <w:rStyle w:val="FontStyle11"/>
          <w:sz w:val="28"/>
          <w:szCs w:val="28"/>
        </w:rPr>
        <w:t>касался факел</w:t>
      </w:r>
      <w:proofErr w:type="gramEnd"/>
      <w:r w:rsidRPr="00455F78">
        <w:rPr>
          <w:rStyle w:val="FontStyle11"/>
          <w:sz w:val="28"/>
          <w:szCs w:val="28"/>
        </w:rPr>
        <w:t xml:space="preserve"> пламени. Несколькими проходами горелки отожгите поверхность пластины </w:t>
      </w:r>
    </w:p>
    <w:p w:rsidR="00455F78" w:rsidRPr="00455F78" w:rsidRDefault="00455F78" w:rsidP="00455F78">
      <w:pPr>
        <w:pStyle w:val="Style1"/>
        <w:widowControl/>
        <w:spacing w:before="61"/>
        <w:ind w:right="3364" w:firstLine="0"/>
        <w:rPr>
          <w:rStyle w:val="FontStyle11"/>
          <w:sz w:val="28"/>
          <w:szCs w:val="28"/>
        </w:rPr>
      </w:pPr>
      <w:r w:rsidRPr="00455F78">
        <w:rPr>
          <w:rStyle w:val="FontStyle11"/>
          <w:sz w:val="28"/>
          <w:szCs w:val="28"/>
        </w:rPr>
        <w:t>для уда</w:t>
      </w:r>
      <w:r w:rsidRPr="00455F78">
        <w:rPr>
          <w:rStyle w:val="FontStyle11"/>
          <w:sz w:val="28"/>
          <w:szCs w:val="28"/>
        </w:rPr>
        <w:softHyphen/>
        <w:t>ления грязи, масел и прочего.</w:t>
      </w:r>
    </w:p>
    <w:p w:rsidR="00454116" w:rsidRDefault="00454116" w:rsidP="00455F78">
      <w:pPr>
        <w:pStyle w:val="Style1"/>
        <w:widowControl/>
        <w:spacing w:before="61"/>
        <w:ind w:right="3332"/>
        <w:rPr>
          <w:rStyle w:val="FontStyle11"/>
          <w:sz w:val="28"/>
          <w:szCs w:val="28"/>
        </w:rPr>
      </w:pPr>
    </w:p>
    <w:p w:rsidR="00454116" w:rsidRDefault="00454116" w:rsidP="00455F78">
      <w:pPr>
        <w:pStyle w:val="Style1"/>
        <w:widowControl/>
        <w:spacing w:before="61"/>
        <w:ind w:right="3332"/>
        <w:rPr>
          <w:rStyle w:val="FontStyle11"/>
          <w:sz w:val="28"/>
          <w:szCs w:val="28"/>
        </w:rPr>
      </w:pPr>
    </w:p>
    <w:p w:rsidR="00455F78" w:rsidRPr="00455F78" w:rsidRDefault="00455F78" w:rsidP="00455F78">
      <w:pPr>
        <w:pStyle w:val="Style1"/>
        <w:widowControl/>
        <w:spacing w:before="61"/>
        <w:ind w:right="3332"/>
        <w:rPr>
          <w:rStyle w:val="FontStyle11"/>
          <w:sz w:val="28"/>
          <w:szCs w:val="28"/>
        </w:rPr>
      </w:pPr>
      <w:r w:rsidRPr="00455F78">
        <w:rPr>
          <w:rStyle w:val="FontStyle11"/>
          <w:sz w:val="28"/>
          <w:szCs w:val="28"/>
        </w:rPr>
        <w:t>Положите горелку на стойку, не гася пламени.</w:t>
      </w:r>
    </w:p>
    <w:p w:rsidR="005778EF" w:rsidRDefault="00455F78" w:rsidP="00455F78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299085</wp:posOffset>
            </wp:positionV>
            <wp:extent cx="1714500" cy="1076325"/>
            <wp:effectExtent l="19050" t="0" r="0" b="0"/>
            <wp:wrapTight wrapText="bothSides">
              <wp:wrapPolygon edited="0">
                <wp:start x="-240" y="0"/>
                <wp:lineTo x="-240" y="21409"/>
                <wp:lineTo x="21600" y="21409"/>
                <wp:lineTo x="21600" y="0"/>
                <wp:lineTo x="-24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EF" w:rsidRDefault="005778EF" w:rsidP="00420088"/>
    <w:p w:rsidR="005778EF" w:rsidRDefault="005778EF" w:rsidP="00420088"/>
    <w:p w:rsidR="00455F78" w:rsidRDefault="00455F78" w:rsidP="00420088"/>
    <w:p w:rsidR="00455F78" w:rsidRDefault="00455F78" w:rsidP="00420088"/>
    <w:p w:rsidR="00455F78" w:rsidRDefault="00455F78" w:rsidP="00455F78">
      <w:pPr>
        <w:pStyle w:val="Style1"/>
        <w:widowControl/>
        <w:spacing w:before="207"/>
        <w:ind w:left="229" w:firstLine="393"/>
        <w:rPr>
          <w:rStyle w:val="FontStyle11"/>
        </w:rPr>
      </w:pPr>
      <w:r>
        <w:rPr>
          <w:rStyle w:val="FontStyle11"/>
        </w:rPr>
        <w:t>Зачистите поверхность плас</w:t>
      </w:r>
      <w:r>
        <w:rPr>
          <w:rStyle w:val="FontStyle11"/>
        </w:rPr>
        <w:softHyphen/>
        <w:t>тины металлической щеткой от окалины.</w:t>
      </w: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  <w:r>
        <w:rPr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11430</wp:posOffset>
            </wp:positionV>
            <wp:extent cx="2019300" cy="1143000"/>
            <wp:effectExtent l="19050" t="0" r="0" b="0"/>
            <wp:wrapTight wrapText="bothSides">
              <wp:wrapPolygon edited="0">
                <wp:start x="-204" y="0"/>
                <wp:lineTo x="-204" y="21240"/>
                <wp:lineTo x="21600" y="21240"/>
                <wp:lineTo x="21600" y="0"/>
                <wp:lineTo x="-204" y="0"/>
              </wp:wrapPolygon>
            </wp:wrapTight>
            <wp:docPr id="25" name="Рисунок 25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A97088" w:rsidRDefault="00A97088" w:rsidP="00455F78">
      <w:pPr>
        <w:pStyle w:val="Style3"/>
        <w:widowControl/>
        <w:ind w:left="262"/>
        <w:rPr>
          <w:rStyle w:val="FontStyle13"/>
          <w:b w:val="0"/>
        </w:rPr>
      </w:pPr>
    </w:p>
    <w:p w:rsidR="00455F78" w:rsidRPr="00A97088" w:rsidRDefault="00455F78" w:rsidP="00A97088">
      <w:pPr>
        <w:pStyle w:val="Style3"/>
        <w:widowControl/>
        <w:ind w:firstLine="0"/>
        <w:rPr>
          <w:b/>
          <w:bCs/>
          <w:spacing w:val="-10"/>
          <w:sz w:val="28"/>
          <w:szCs w:val="28"/>
        </w:rPr>
      </w:pPr>
      <w:r>
        <w:rPr>
          <w:rStyle w:val="FontStyle13"/>
          <w:b w:val="0"/>
        </w:rPr>
        <w:t>Возьмит</w:t>
      </w:r>
      <w:r w:rsidRPr="00455F78">
        <w:rPr>
          <w:rStyle w:val="FontStyle13"/>
          <w:b w:val="0"/>
        </w:rPr>
        <w:t>е горелку в</w:t>
      </w:r>
      <w:r>
        <w:rPr>
          <w:rStyle w:val="FontStyle13"/>
        </w:rPr>
        <w:t xml:space="preserve"> </w:t>
      </w:r>
      <w:r>
        <w:rPr>
          <w:rStyle w:val="FontStyle11"/>
        </w:rPr>
        <w:t xml:space="preserve">правую руку, а </w:t>
      </w:r>
      <w:r w:rsidRPr="00455F78">
        <w:rPr>
          <w:rStyle w:val="FontStyle13"/>
          <w:b w:val="0"/>
        </w:rPr>
        <w:t>проволоку в левую.</w:t>
      </w:r>
    </w:p>
    <w:p w:rsidR="00455F78" w:rsidRPr="00A97088" w:rsidRDefault="00455F78" w:rsidP="00454116">
      <w:pPr>
        <w:pStyle w:val="Style1"/>
        <w:widowControl/>
        <w:spacing w:before="72"/>
        <w:ind w:firstLine="399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Поднесите горелку к пластине, так чтобы торец сопла находился на расстояние 15—17 мм от по</w:t>
      </w:r>
      <w:r w:rsidRPr="00A97088">
        <w:rPr>
          <w:rStyle w:val="FontStyle11"/>
          <w:sz w:val="28"/>
          <w:szCs w:val="28"/>
        </w:rPr>
        <w:softHyphen/>
        <w:t>верхности пластины. Средняя зо</w:t>
      </w:r>
      <w:r w:rsidRPr="00A97088">
        <w:rPr>
          <w:rStyle w:val="FontStyle11"/>
          <w:sz w:val="28"/>
          <w:szCs w:val="28"/>
        </w:rPr>
        <w:softHyphen/>
        <w:t>на пламени должна соприкасать</w:t>
      </w:r>
      <w:r w:rsidRPr="00A97088">
        <w:rPr>
          <w:rStyle w:val="FontStyle11"/>
          <w:sz w:val="28"/>
          <w:szCs w:val="28"/>
        </w:rPr>
        <w:softHyphen/>
        <w:t>ся с поверхностью металла, ядро пламени при этом должно нахо</w:t>
      </w:r>
      <w:r w:rsidRPr="00A97088">
        <w:rPr>
          <w:rStyle w:val="FontStyle11"/>
          <w:sz w:val="28"/>
          <w:szCs w:val="28"/>
        </w:rPr>
        <w:softHyphen/>
        <w:t>диться на расстоянии 3—5 мм от поверхности пластины.</w:t>
      </w:r>
    </w:p>
    <w:p w:rsidR="00454116" w:rsidRDefault="00A97088" w:rsidP="00455F78">
      <w:pPr>
        <w:pStyle w:val="Style1"/>
        <w:widowControl/>
        <w:spacing w:before="295"/>
        <w:ind w:firstLine="393"/>
        <w:rPr>
          <w:rStyle w:val="FontStyle11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227330</wp:posOffset>
            </wp:positionV>
            <wp:extent cx="2189480" cy="1257300"/>
            <wp:effectExtent l="19050" t="0" r="1270" b="0"/>
            <wp:wrapTight wrapText="bothSides">
              <wp:wrapPolygon edited="0">
                <wp:start x="-188" y="0"/>
                <wp:lineTo x="-188" y="21273"/>
                <wp:lineTo x="21613" y="21273"/>
                <wp:lineTo x="21613" y="0"/>
                <wp:lineTo x="-188" y="0"/>
              </wp:wrapPolygon>
            </wp:wrapTight>
            <wp:docPr id="16" name="Рисунок 16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16" w:rsidRDefault="00454116" w:rsidP="00455F78">
      <w:pPr>
        <w:pStyle w:val="Style1"/>
        <w:widowControl/>
        <w:spacing w:before="295"/>
        <w:ind w:firstLine="393"/>
        <w:rPr>
          <w:rStyle w:val="FontStyle11"/>
        </w:rPr>
      </w:pPr>
    </w:p>
    <w:p w:rsidR="00454116" w:rsidRDefault="00454116" w:rsidP="00455F78">
      <w:pPr>
        <w:pStyle w:val="Style1"/>
        <w:widowControl/>
        <w:spacing w:before="295"/>
        <w:ind w:firstLine="393"/>
        <w:rPr>
          <w:rStyle w:val="FontStyle11"/>
        </w:rPr>
      </w:pPr>
    </w:p>
    <w:p w:rsidR="00454116" w:rsidRDefault="00454116" w:rsidP="00454116">
      <w:pPr>
        <w:pStyle w:val="Style1"/>
        <w:widowControl/>
        <w:spacing w:before="295"/>
        <w:ind w:firstLine="0"/>
        <w:rPr>
          <w:rStyle w:val="FontStyle11"/>
        </w:rPr>
      </w:pPr>
    </w:p>
    <w:p w:rsidR="00455F78" w:rsidRPr="00A97088" w:rsidRDefault="00455F78" w:rsidP="00454116">
      <w:pPr>
        <w:pStyle w:val="Style1"/>
        <w:widowControl/>
        <w:spacing w:before="295"/>
        <w:ind w:firstLine="0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Наклоните горелку под угол 80—90° к поверхности пластины.</w:t>
      </w:r>
    </w:p>
    <w:p w:rsidR="00455F78" w:rsidRDefault="00455F78" w:rsidP="00455F78">
      <w:pPr>
        <w:pStyle w:val="Style1"/>
        <w:widowControl/>
        <w:spacing w:line="240" w:lineRule="exact"/>
        <w:rPr>
          <w:sz w:val="20"/>
          <w:szCs w:val="20"/>
        </w:rPr>
      </w:pP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71120</wp:posOffset>
            </wp:positionV>
            <wp:extent cx="2057400" cy="1819275"/>
            <wp:effectExtent l="19050" t="0" r="0" b="0"/>
            <wp:wrapTight wrapText="bothSides">
              <wp:wrapPolygon edited="0">
                <wp:start x="-200" y="0"/>
                <wp:lineTo x="-200" y="21487"/>
                <wp:lineTo x="21600" y="21487"/>
                <wp:lineTo x="21600" y="0"/>
                <wp:lineTo x="-200" y="0"/>
              </wp:wrapPolygon>
            </wp:wrapTight>
            <wp:docPr id="19" name="Рисунок 19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</w:p>
    <w:p w:rsidR="00454116" w:rsidRDefault="00454116" w:rsidP="00455F78">
      <w:pPr>
        <w:pStyle w:val="Style1"/>
        <w:widowControl/>
        <w:spacing w:before="225"/>
        <w:rPr>
          <w:rStyle w:val="FontStyle11"/>
        </w:rPr>
      </w:pPr>
    </w:p>
    <w:p w:rsidR="00455F78" w:rsidRPr="00A97088" w:rsidRDefault="00455F78" w:rsidP="00455F78">
      <w:pPr>
        <w:pStyle w:val="Style1"/>
        <w:widowControl/>
        <w:spacing w:before="225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Подогрейте пластину, медленно перемещая горелку вдоль пластины и совершая при этом незначительные по</w:t>
      </w:r>
      <w:r w:rsidRPr="00A97088">
        <w:rPr>
          <w:rStyle w:val="FontStyle11"/>
          <w:sz w:val="28"/>
          <w:szCs w:val="28"/>
        </w:rPr>
        <w:softHyphen/>
        <w:t>перечные перемещения. Проделайте это несколько раз.</w:t>
      </w:r>
    </w:p>
    <w:p w:rsidR="00455F78" w:rsidRPr="00A97088" w:rsidRDefault="00455F78" w:rsidP="00455F78">
      <w:pPr>
        <w:pStyle w:val="Style1"/>
        <w:widowControl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Остановите горелку у правого края пластины, держа ее под тем же углом.</w:t>
      </w:r>
    </w:p>
    <w:p w:rsidR="00455F78" w:rsidRPr="00A97088" w:rsidRDefault="00455F78" w:rsidP="00455F78">
      <w:pPr>
        <w:pStyle w:val="Style1"/>
        <w:widowControl/>
        <w:ind w:firstLine="393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В момент, когда поверхность металла начнет расплавляться,</w:t>
      </w:r>
    </w:p>
    <w:p w:rsidR="00455F78" w:rsidRPr="00A97088" w:rsidRDefault="00455F78" w:rsidP="00455F78">
      <w:pPr>
        <w:pStyle w:val="Style6"/>
        <w:widowControl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уменьшите угол наклона до 30—</w:t>
      </w:r>
      <w:r w:rsidRPr="00A97088">
        <w:rPr>
          <w:rStyle w:val="FontStyle16"/>
          <w:sz w:val="28"/>
          <w:szCs w:val="28"/>
        </w:rPr>
        <w:t xml:space="preserve"> </w:t>
      </w:r>
      <w:r w:rsidRPr="00A97088">
        <w:rPr>
          <w:rStyle w:val="FontStyle11"/>
          <w:sz w:val="28"/>
          <w:szCs w:val="28"/>
        </w:rPr>
        <w:t>40°.</w:t>
      </w:r>
    </w:p>
    <w:p w:rsidR="00454116" w:rsidRDefault="00A97088" w:rsidP="00455F78">
      <w:pPr>
        <w:pStyle w:val="Style2"/>
        <w:widowControl/>
        <w:spacing w:before="249"/>
        <w:rPr>
          <w:rStyle w:val="FontStyle12"/>
        </w:rPr>
      </w:pPr>
      <w:r>
        <w:rPr>
          <w:b/>
          <w:bCs/>
          <w:noProof/>
          <w:spacing w:val="-10"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64770</wp:posOffset>
            </wp:positionV>
            <wp:extent cx="2105025" cy="1209675"/>
            <wp:effectExtent l="19050" t="0" r="9525" b="0"/>
            <wp:wrapTight wrapText="bothSides">
              <wp:wrapPolygon edited="0">
                <wp:start x="-195" y="0"/>
                <wp:lineTo x="-195" y="21430"/>
                <wp:lineTo x="21698" y="21430"/>
                <wp:lineTo x="21698" y="0"/>
                <wp:lineTo x="-195" y="0"/>
              </wp:wrapPolygon>
            </wp:wrapTight>
            <wp:docPr id="28" name="Рисунок 28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116" w:rsidRDefault="00454116" w:rsidP="00A97088">
      <w:pPr>
        <w:pStyle w:val="Style2"/>
        <w:widowControl/>
        <w:spacing w:before="249"/>
        <w:ind w:firstLine="0"/>
        <w:rPr>
          <w:rStyle w:val="FontStyle12"/>
        </w:rPr>
      </w:pPr>
    </w:p>
    <w:p w:rsidR="00A97088" w:rsidRDefault="00A97088" w:rsidP="00A97088">
      <w:pPr>
        <w:pStyle w:val="Style2"/>
        <w:widowControl/>
        <w:spacing w:before="249"/>
        <w:ind w:firstLine="0"/>
        <w:rPr>
          <w:rStyle w:val="FontStyle12"/>
        </w:rPr>
      </w:pPr>
    </w:p>
    <w:p w:rsidR="00455F78" w:rsidRPr="00A97088" w:rsidRDefault="00455F78" w:rsidP="00000290">
      <w:pPr>
        <w:pStyle w:val="Style2"/>
        <w:widowControl/>
        <w:spacing w:before="249" w:line="240" w:lineRule="auto"/>
        <w:rPr>
          <w:rStyle w:val="FontStyle12"/>
          <w:sz w:val="28"/>
          <w:szCs w:val="28"/>
        </w:rPr>
      </w:pPr>
      <w:r w:rsidRPr="00A97088">
        <w:rPr>
          <w:rStyle w:val="FontStyle12"/>
          <w:sz w:val="28"/>
          <w:szCs w:val="28"/>
        </w:rPr>
        <w:t>Заметьте, чем толще деталь, тем больше угол на</w:t>
      </w:r>
      <w:r w:rsidRPr="00A97088">
        <w:rPr>
          <w:rStyle w:val="FontStyle12"/>
          <w:sz w:val="28"/>
          <w:szCs w:val="28"/>
        </w:rPr>
        <w:softHyphen/>
        <w:t>клона горелки, вы устанавливаете, чтобы ее про</w:t>
      </w:r>
      <w:r w:rsidRPr="00A97088">
        <w:rPr>
          <w:rStyle w:val="FontStyle12"/>
          <w:sz w:val="28"/>
          <w:szCs w:val="28"/>
        </w:rPr>
        <w:softHyphen/>
        <w:t>греть.</w:t>
      </w:r>
    </w:p>
    <w:p w:rsidR="00455F78" w:rsidRPr="00A97088" w:rsidRDefault="00455F78" w:rsidP="00000290">
      <w:pPr>
        <w:pStyle w:val="Style1"/>
        <w:widowControl/>
        <w:spacing w:line="240" w:lineRule="auto"/>
        <w:ind w:firstLine="399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Введите присадочную прово</w:t>
      </w:r>
      <w:r w:rsidRPr="00A97088">
        <w:rPr>
          <w:rStyle w:val="FontStyle11"/>
          <w:sz w:val="28"/>
          <w:szCs w:val="28"/>
        </w:rPr>
        <w:softHyphen/>
        <w:t>локу в среднюю зону пламени, держа ее под углом 30—40° к по</w:t>
      </w:r>
      <w:r w:rsidRPr="00A97088">
        <w:rPr>
          <w:rStyle w:val="FontStyle11"/>
          <w:sz w:val="28"/>
          <w:szCs w:val="28"/>
        </w:rPr>
        <w:softHyphen/>
        <w:t>верхности металла в сторону противоположную наклону го</w:t>
      </w:r>
      <w:r w:rsidRPr="00A97088">
        <w:rPr>
          <w:rStyle w:val="FontStyle11"/>
          <w:sz w:val="28"/>
          <w:szCs w:val="28"/>
        </w:rPr>
        <w:softHyphen/>
        <w:t>релки.</w:t>
      </w: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8255</wp:posOffset>
            </wp:positionV>
            <wp:extent cx="2166620" cy="1247775"/>
            <wp:effectExtent l="19050" t="0" r="5080" b="0"/>
            <wp:wrapTight wrapText="bothSides">
              <wp:wrapPolygon edited="0">
                <wp:start x="-190" y="0"/>
                <wp:lineTo x="-190" y="21435"/>
                <wp:lineTo x="21651" y="21435"/>
                <wp:lineTo x="21651" y="0"/>
                <wp:lineTo x="-190" y="0"/>
              </wp:wrapPolygon>
            </wp:wrapTight>
            <wp:docPr id="5" name="Рисунок 28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A97088" w:rsidRDefault="00A97088" w:rsidP="00455F78">
      <w:pPr>
        <w:pStyle w:val="Style1"/>
        <w:widowControl/>
        <w:ind w:right="458" w:firstLine="393"/>
        <w:rPr>
          <w:rStyle w:val="FontStyle11"/>
          <w:sz w:val="28"/>
          <w:szCs w:val="28"/>
        </w:rPr>
      </w:pPr>
    </w:p>
    <w:p w:rsidR="00455F78" w:rsidRPr="00A97088" w:rsidRDefault="00455F78" w:rsidP="00000290">
      <w:pPr>
        <w:pStyle w:val="Style1"/>
        <w:widowControl/>
        <w:spacing w:line="240" w:lineRule="auto"/>
        <w:ind w:right="458" w:firstLine="393"/>
        <w:rPr>
          <w:rStyle w:val="FontStyle11"/>
          <w:sz w:val="28"/>
          <w:szCs w:val="28"/>
        </w:rPr>
      </w:pPr>
      <w:r w:rsidRPr="00A97088">
        <w:rPr>
          <w:rStyle w:val="FontStyle11"/>
          <w:sz w:val="28"/>
          <w:szCs w:val="28"/>
        </w:rPr>
        <w:t>Перемещайте медленно горел</w:t>
      </w:r>
      <w:r w:rsidRPr="00A97088">
        <w:rPr>
          <w:rStyle w:val="FontStyle11"/>
          <w:sz w:val="28"/>
          <w:szCs w:val="28"/>
        </w:rPr>
        <w:softHyphen/>
        <w:t>ку справа налево, вслед за приса</w:t>
      </w:r>
      <w:r w:rsidRPr="00A97088">
        <w:rPr>
          <w:rStyle w:val="FontStyle11"/>
          <w:sz w:val="28"/>
          <w:szCs w:val="28"/>
        </w:rPr>
        <w:softHyphen/>
        <w:t>дочной проволокой, направляя пламя на проволоку.</w:t>
      </w:r>
    </w:p>
    <w:p w:rsidR="00455F78" w:rsidRDefault="00A97088" w:rsidP="00420088"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1520190</wp:posOffset>
            </wp:positionH>
            <wp:positionV relativeFrom="paragraph">
              <wp:posOffset>249555</wp:posOffset>
            </wp:positionV>
            <wp:extent cx="2457450" cy="1466850"/>
            <wp:effectExtent l="19050" t="0" r="0" b="0"/>
            <wp:wrapTight wrapText="bothSides">
              <wp:wrapPolygon edited="0">
                <wp:start x="-167" y="0"/>
                <wp:lineTo x="-167" y="21319"/>
                <wp:lineTo x="21600" y="21319"/>
                <wp:lineTo x="21600" y="0"/>
                <wp:lineTo x="-167" y="0"/>
              </wp:wrapPolygon>
            </wp:wrapTight>
            <wp:docPr id="34" name="Рисунок 34" descr="C:\Documents and Settings\Admin\Local Settings\Temporary Internet Files\Content.Word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Local Settings\Temporary Internet Files\Content.Word\IMG_0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F78" w:rsidRDefault="00455F78" w:rsidP="00420088"/>
    <w:p w:rsidR="00455F78" w:rsidRDefault="00455F78" w:rsidP="00420088"/>
    <w:p w:rsidR="00455F78" w:rsidRDefault="00455F78" w:rsidP="00420088"/>
    <w:p w:rsidR="005778EF" w:rsidRDefault="005778EF" w:rsidP="00420088">
      <w:pPr>
        <w:rPr>
          <w:lang w:val="en-US"/>
        </w:rPr>
      </w:pPr>
    </w:p>
    <w:p w:rsidR="003B2B50" w:rsidRPr="003B2B50" w:rsidRDefault="003B2B50" w:rsidP="00420088">
      <w:pPr>
        <w:rPr>
          <w:lang w:val="en-US"/>
        </w:rPr>
      </w:pPr>
    </w:p>
    <w:p w:rsidR="003B2B50" w:rsidRPr="00AC7BA0" w:rsidRDefault="003B2B50" w:rsidP="003B2B50">
      <w:pPr>
        <w:pStyle w:val="Style1"/>
        <w:widowControl/>
        <w:spacing w:line="240" w:lineRule="auto"/>
        <w:ind w:right="7"/>
        <w:rPr>
          <w:rStyle w:val="FontStyle11"/>
          <w:sz w:val="28"/>
          <w:szCs w:val="28"/>
        </w:rPr>
      </w:pPr>
      <w:r w:rsidRPr="00AC7BA0">
        <w:rPr>
          <w:rStyle w:val="FontStyle11"/>
          <w:sz w:val="28"/>
          <w:szCs w:val="28"/>
        </w:rPr>
        <w:t>Старайтесь не касаться ядром пламени поверхно</w:t>
      </w:r>
      <w:r w:rsidRPr="00AC7BA0">
        <w:rPr>
          <w:rStyle w:val="FontStyle11"/>
          <w:sz w:val="28"/>
          <w:szCs w:val="28"/>
        </w:rPr>
        <w:softHyphen/>
        <w:t>сти металла и присадочного прутка во избежание науглероживания металла валика, а также для пре</w:t>
      </w:r>
      <w:r w:rsidRPr="00AC7BA0">
        <w:rPr>
          <w:rStyle w:val="FontStyle11"/>
          <w:sz w:val="28"/>
          <w:szCs w:val="28"/>
        </w:rPr>
        <w:softHyphen/>
        <w:t>дупреждения возникновения хлопков и обратных ударов пламени.</w:t>
      </w:r>
    </w:p>
    <w:p w:rsidR="003B2B50" w:rsidRPr="00AC7BA0" w:rsidRDefault="003B2B50" w:rsidP="003B2B50">
      <w:pPr>
        <w:pStyle w:val="Style2"/>
        <w:widowControl/>
        <w:spacing w:line="240" w:lineRule="auto"/>
        <w:rPr>
          <w:sz w:val="28"/>
          <w:szCs w:val="28"/>
        </w:rPr>
      </w:pPr>
    </w:p>
    <w:p w:rsidR="003B2B50" w:rsidRPr="003B2B50" w:rsidRDefault="003B2B50" w:rsidP="003B2B50">
      <w:pPr>
        <w:pStyle w:val="Style2"/>
        <w:widowControl/>
        <w:spacing w:before="28" w:line="240" w:lineRule="auto"/>
        <w:rPr>
          <w:rStyle w:val="FontStyle12"/>
          <w:b w:val="0"/>
          <w:sz w:val="28"/>
          <w:szCs w:val="28"/>
        </w:rPr>
      </w:pPr>
      <w:r w:rsidRPr="003B2B50">
        <w:rPr>
          <w:rStyle w:val="FontStyle12"/>
          <w:b w:val="0"/>
          <w:sz w:val="28"/>
          <w:szCs w:val="28"/>
        </w:rPr>
        <w:t>Подавайте присадочную проволоку, по мере ее плавле</w:t>
      </w:r>
      <w:r w:rsidRPr="003B2B50">
        <w:rPr>
          <w:rStyle w:val="FontStyle12"/>
          <w:b w:val="0"/>
          <w:sz w:val="28"/>
          <w:szCs w:val="28"/>
        </w:rPr>
        <w:softHyphen/>
        <w:t>ния, в зону нагрева.</w:t>
      </w:r>
    </w:p>
    <w:p w:rsidR="003B2B50" w:rsidRPr="00AC7BA0" w:rsidRDefault="003B2B50" w:rsidP="003B2B50">
      <w:pPr>
        <w:pStyle w:val="Style1"/>
        <w:widowControl/>
        <w:spacing w:before="288" w:line="240" w:lineRule="auto"/>
        <w:ind w:firstLine="406"/>
        <w:rPr>
          <w:rStyle w:val="FontStyle11"/>
          <w:sz w:val="28"/>
          <w:szCs w:val="28"/>
        </w:rPr>
      </w:pPr>
      <w:r w:rsidRPr="00AC7BA0">
        <w:rPr>
          <w:rStyle w:val="FontStyle11"/>
          <w:sz w:val="28"/>
          <w:szCs w:val="28"/>
        </w:rPr>
        <w:t>Старайтесь не выводить конец сварочной прово</w:t>
      </w:r>
      <w:r w:rsidRPr="00AC7BA0">
        <w:rPr>
          <w:rStyle w:val="FontStyle11"/>
          <w:sz w:val="28"/>
          <w:szCs w:val="28"/>
        </w:rPr>
        <w:softHyphen/>
        <w:t>локи за пределы средней зоны пламени, избегая ее окисления. Помните, что окисленный конец приса</w:t>
      </w:r>
      <w:r w:rsidRPr="00AC7BA0">
        <w:rPr>
          <w:rStyle w:val="FontStyle11"/>
          <w:sz w:val="28"/>
          <w:szCs w:val="28"/>
        </w:rPr>
        <w:softHyphen/>
        <w:t>дочной проволоки — источник неметаллических включений в наплавленном металле.</w:t>
      </w:r>
    </w:p>
    <w:p w:rsidR="003B2B50" w:rsidRPr="003B2B50" w:rsidRDefault="003B2B50" w:rsidP="003B2B50">
      <w:pPr>
        <w:pStyle w:val="Style2"/>
        <w:widowControl/>
        <w:spacing w:before="295" w:line="240" w:lineRule="auto"/>
        <w:ind w:firstLine="380"/>
        <w:rPr>
          <w:rStyle w:val="FontStyle12"/>
          <w:b w:val="0"/>
          <w:sz w:val="28"/>
          <w:szCs w:val="28"/>
        </w:rPr>
      </w:pPr>
      <w:r w:rsidRPr="003B2B50">
        <w:rPr>
          <w:rStyle w:val="FontStyle12"/>
          <w:b w:val="0"/>
          <w:sz w:val="28"/>
          <w:szCs w:val="28"/>
        </w:rPr>
        <w:t>У левого края пластины накло</w:t>
      </w:r>
      <w:r w:rsidRPr="003B2B50">
        <w:rPr>
          <w:rStyle w:val="FontStyle12"/>
          <w:b w:val="0"/>
          <w:sz w:val="28"/>
          <w:szCs w:val="28"/>
        </w:rPr>
        <w:softHyphen/>
        <w:t>ните горелку, чтобы пламя распо</w:t>
      </w:r>
      <w:r w:rsidRPr="003B2B50">
        <w:rPr>
          <w:rStyle w:val="FontStyle12"/>
          <w:b w:val="0"/>
          <w:sz w:val="28"/>
          <w:szCs w:val="28"/>
        </w:rPr>
        <w:softHyphen/>
        <w:t>ложилось почти параллельно пластине, затем мягко отведите проволоку и пламя. Такая техника позволит предупредить появле</w:t>
      </w:r>
      <w:r w:rsidRPr="003B2B50">
        <w:rPr>
          <w:rStyle w:val="FontStyle12"/>
          <w:b w:val="0"/>
          <w:sz w:val="28"/>
          <w:szCs w:val="28"/>
        </w:rPr>
        <w:softHyphen/>
        <w:t>ние кратера в конце наплавки.</w:t>
      </w:r>
    </w:p>
    <w:p w:rsidR="005778EF" w:rsidRPr="003B2B50" w:rsidRDefault="00C214C1" w:rsidP="003B2B50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146685</wp:posOffset>
            </wp:positionV>
            <wp:extent cx="2508250" cy="1228725"/>
            <wp:effectExtent l="19050" t="0" r="6350" b="0"/>
            <wp:wrapTight wrapText="bothSides">
              <wp:wrapPolygon edited="0">
                <wp:start x="-164" y="0"/>
                <wp:lineTo x="-164" y="21433"/>
                <wp:lineTo x="21655" y="21433"/>
                <wp:lineTo x="21655" y="0"/>
                <wp:lineTo x="-164" y="0"/>
              </wp:wrapPolygon>
            </wp:wrapTight>
            <wp:docPr id="6" name="Рисунок 6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B50" w:rsidRDefault="003B2B50" w:rsidP="00420088">
      <w:pPr>
        <w:rPr>
          <w:lang w:val="en-US"/>
        </w:rPr>
      </w:pPr>
    </w:p>
    <w:p w:rsidR="003B2B50" w:rsidRPr="00C214C1" w:rsidRDefault="003B2B50" w:rsidP="00420088"/>
    <w:p w:rsidR="003B2B50" w:rsidRPr="003B2B50" w:rsidRDefault="003B2B50" w:rsidP="003B2B50">
      <w:pPr>
        <w:pStyle w:val="Style2"/>
        <w:widowControl/>
        <w:spacing w:line="301" w:lineRule="exact"/>
        <w:rPr>
          <w:rStyle w:val="FontStyle12"/>
          <w:b w:val="0"/>
          <w:sz w:val="28"/>
          <w:szCs w:val="28"/>
        </w:rPr>
      </w:pPr>
      <w:r w:rsidRPr="003B2B50">
        <w:rPr>
          <w:rStyle w:val="FontStyle12"/>
          <w:b w:val="0"/>
          <w:sz w:val="28"/>
          <w:szCs w:val="28"/>
        </w:rPr>
        <w:t>Положите горелку на стойку, не гася пламя.</w:t>
      </w:r>
    </w:p>
    <w:p w:rsidR="003B2B50" w:rsidRDefault="00C214C1" w:rsidP="0042008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114935</wp:posOffset>
            </wp:positionV>
            <wp:extent cx="1890395" cy="1411605"/>
            <wp:effectExtent l="19050" t="0" r="0" b="0"/>
            <wp:wrapTight wrapText="bothSides">
              <wp:wrapPolygon edited="0">
                <wp:start x="-218" y="0"/>
                <wp:lineTo x="-218" y="21279"/>
                <wp:lineTo x="21549" y="21279"/>
                <wp:lineTo x="21549" y="0"/>
                <wp:lineTo x="-218" y="0"/>
              </wp:wrapPolygon>
            </wp:wrapTight>
            <wp:docPr id="9" name="Рисунок 9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B50" w:rsidRDefault="003B2B50" w:rsidP="00420088">
      <w:pPr>
        <w:rPr>
          <w:lang w:val="en-US"/>
        </w:rPr>
      </w:pPr>
    </w:p>
    <w:p w:rsidR="003B2B50" w:rsidRDefault="003B2B50" w:rsidP="00420088">
      <w:pPr>
        <w:rPr>
          <w:lang w:val="en-US"/>
        </w:rPr>
      </w:pPr>
    </w:p>
    <w:p w:rsidR="003B2B50" w:rsidRDefault="003B2B50" w:rsidP="00420088">
      <w:pPr>
        <w:rPr>
          <w:lang w:val="en-US"/>
        </w:rPr>
      </w:pPr>
    </w:p>
    <w:p w:rsidR="003B2B50" w:rsidRDefault="003B2B50" w:rsidP="00420088">
      <w:pPr>
        <w:rPr>
          <w:lang w:val="en-US"/>
        </w:rPr>
      </w:pPr>
    </w:p>
    <w:p w:rsidR="003B2B50" w:rsidRPr="003B2B50" w:rsidRDefault="003B2B50" w:rsidP="003B2B50">
      <w:pPr>
        <w:pStyle w:val="Style2"/>
        <w:widowControl/>
        <w:spacing w:line="240" w:lineRule="auto"/>
        <w:ind w:firstLine="380"/>
        <w:rPr>
          <w:rStyle w:val="FontStyle12"/>
          <w:b w:val="0"/>
          <w:sz w:val="28"/>
          <w:szCs w:val="28"/>
        </w:rPr>
      </w:pPr>
      <w:r w:rsidRPr="003B2B50">
        <w:rPr>
          <w:rStyle w:val="FontStyle12"/>
          <w:b w:val="0"/>
          <w:sz w:val="28"/>
          <w:szCs w:val="28"/>
        </w:rPr>
        <w:t>Зачистите валик металличес</w:t>
      </w:r>
      <w:r w:rsidRPr="003B2B50">
        <w:rPr>
          <w:rStyle w:val="FontStyle12"/>
          <w:b w:val="0"/>
          <w:sz w:val="28"/>
          <w:szCs w:val="28"/>
        </w:rPr>
        <w:softHyphen/>
        <w:t>кой щеткой и осмотрите, оцени</w:t>
      </w:r>
      <w:r w:rsidRPr="003B2B50">
        <w:rPr>
          <w:rStyle w:val="FontStyle12"/>
          <w:b w:val="0"/>
          <w:sz w:val="28"/>
          <w:szCs w:val="28"/>
        </w:rPr>
        <w:softHyphen/>
        <w:t>вая качество наплавки.</w:t>
      </w:r>
    </w:p>
    <w:p w:rsidR="003B2B50" w:rsidRDefault="00C214C1" w:rsidP="00420088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55245</wp:posOffset>
            </wp:positionV>
            <wp:extent cx="2569845" cy="1076325"/>
            <wp:effectExtent l="19050" t="0" r="1905" b="0"/>
            <wp:wrapTight wrapText="bothSides">
              <wp:wrapPolygon edited="0">
                <wp:start x="-160" y="0"/>
                <wp:lineTo x="-160" y="21409"/>
                <wp:lineTo x="21616" y="21409"/>
                <wp:lineTo x="21616" y="0"/>
                <wp:lineTo x="-160" y="0"/>
              </wp:wrapPolygon>
            </wp:wrapTight>
            <wp:docPr id="12" name="Рисунок 12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B50" w:rsidRDefault="003B2B50" w:rsidP="00420088">
      <w:pPr>
        <w:rPr>
          <w:lang w:val="en-US"/>
        </w:rPr>
      </w:pPr>
    </w:p>
    <w:p w:rsidR="003B2B50" w:rsidRDefault="003B2B50" w:rsidP="00420088">
      <w:pPr>
        <w:rPr>
          <w:lang w:val="en-US"/>
        </w:rPr>
      </w:pPr>
    </w:p>
    <w:p w:rsidR="003B2B50" w:rsidRDefault="003B2B50" w:rsidP="00420088">
      <w:pPr>
        <w:rPr>
          <w:lang w:val="en-US"/>
        </w:rPr>
      </w:pPr>
    </w:p>
    <w:p w:rsidR="003B2B50" w:rsidRPr="001C067D" w:rsidRDefault="001C067D" w:rsidP="004200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Правый способ</w:t>
      </w:r>
    </w:p>
    <w:p w:rsidR="00C214C1" w:rsidRPr="00C214C1" w:rsidRDefault="00C214C1" w:rsidP="00C214C1">
      <w:pPr>
        <w:pStyle w:val="Style2"/>
        <w:widowControl/>
        <w:spacing w:before="177" w:line="240" w:lineRule="auto"/>
        <w:ind w:firstLine="406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Возьмите зажженную горелку в</w:t>
      </w:r>
      <w:r>
        <w:rPr>
          <w:rStyle w:val="FontStyle12"/>
          <w:b w:val="0"/>
          <w:sz w:val="28"/>
          <w:szCs w:val="28"/>
        </w:rPr>
        <w:t xml:space="preserve"> правую руку, а присадку — в левую.</w:t>
      </w:r>
    </w:p>
    <w:p w:rsidR="00C214C1" w:rsidRPr="00C214C1" w:rsidRDefault="00C214C1" w:rsidP="00C214C1">
      <w:pPr>
        <w:pStyle w:val="Style2"/>
        <w:widowControl/>
        <w:spacing w:before="249" w:line="240" w:lineRule="auto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Поднесите горелку к левой стороне пластины, отступив от предыдущей наплавки 2—3 мм. Установите сопло горелки на расстоянии 15—17 мм от по</w:t>
      </w:r>
      <w:r w:rsidRPr="00C214C1">
        <w:rPr>
          <w:rStyle w:val="FontStyle12"/>
          <w:b w:val="0"/>
          <w:sz w:val="28"/>
          <w:szCs w:val="28"/>
        </w:rPr>
        <w:softHyphen/>
        <w:t>верхности металла.</w:t>
      </w:r>
    </w:p>
    <w:p w:rsidR="003B2B50" w:rsidRDefault="001C067D" w:rsidP="00420088"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5715</wp:posOffset>
            </wp:positionV>
            <wp:extent cx="1951990" cy="1736725"/>
            <wp:effectExtent l="19050" t="0" r="0" b="0"/>
            <wp:wrapTight wrapText="bothSides">
              <wp:wrapPolygon edited="0">
                <wp:start x="-211" y="0"/>
                <wp:lineTo x="-211" y="21324"/>
                <wp:lineTo x="21502" y="21324"/>
                <wp:lineTo x="21502" y="0"/>
                <wp:lineTo x="-211" y="0"/>
              </wp:wrapPolygon>
            </wp:wrapTight>
            <wp:docPr id="15" name="Рисунок 15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73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C1" w:rsidRDefault="00C214C1" w:rsidP="00420088"/>
    <w:p w:rsidR="001C067D" w:rsidRDefault="001C067D" w:rsidP="00420088"/>
    <w:p w:rsidR="001C067D" w:rsidRDefault="001C067D" w:rsidP="00420088"/>
    <w:p w:rsidR="001C067D" w:rsidRDefault="001C067D" w:rsidP="00420088"/>
    <w:p w:rsidR="001C067D" w:rsidRDefault="001C067D" w:rsidP="00420088"/>
    <w:p w:rsidR="00C214C1" w:rsidRPr="00C214C1" w:rsidRDefault="00C214C1" w:rsidP="00C214C1">
      <w:pPr>
        <w:pStyle w:val="Style2"/>
        <w:widowControl/>
        <w:spacing w:before="142" w:line="240" w:lineRule="auto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Наклоните горелку под углом 80—90° к поверхности металла в направлении предполагаемого движения горелки.</w:t>
      </w:r>
    </w:p>
    <w:p w:rsidR="00C214C1" w:rsidRDefault="001C067D" w:rsidP="00420088"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220345</wp:posOffset>
            </wp:positionV>
            <wp:extent cx="2238375" cy="1657350"/>
            <wp:effectExtent l="19050" t="0" r="9525" b="0"/>
            <wp:wrapTight wrapText="bothSides">
              <wp:wrapPolygon edited="0">
                <wp:start x="-184" y="0"/>
                <wp:lineTo x="-184" y="21352"/>
                <wp:lineTo x="21692" y="21352"/>
                <wp:lineTo x="21692" y="0"/>
                <wp:lineTo x="-184" y="0"/>
              </wp:wrapPolygon>
            </wp:wrapTight>
            <wp:docPr id="18" name="Рисунок 18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C1" w:rsidRDefault="00C214C1" w:rsidP="00420088"/>
    <w:p w:rsidR="00C214C1" w:rsidRDefault="00C214C1" w:rsidP="00420088"/>
    <w:p w:rsidR="00C214C1" w:rsidRDefault="00C214C1" w:rsidP="00420088"/>
    <w:p w:rsidR="001C067D" w:rsidRDefault="001C067D" w:rsidP="00420088"/>
    <w:p w:rsidR="001C067D" w:rsidRDefault="001C067D" w:rsidP="00C214C1">
      <w:pPr>
        <w:pStyle w:val="Style2"/>
        <w:widowControl/>
        <w:spacing w:before="116" w:line="240" w:lineRule="auto"/>
        <w:ind w:right="157"/>
        <w:rPr>
          <w:rStyle w:val="FontStyle12"/>
          <w:b w:val="0"/>
          <w:sz w:val="28"/>
          <w:szCs w:val="28"/>
        </w:rPr>
      </w:pPr>
    </w:p>
    <w:p w:rsidR="00C214C1" w:rsidRPr="00C214C1" w:rsidRDefault="00C214C1" w:rsidP="00C214C1">
      <w:pPr>
        <w:pStyle w:val="Style2"/>
        <w:widowControl/>
        <w:spacing w:before="116" w:line="240" w:lineRule="auto"/>
        <w:ind w:right="157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Когда металл начнет плавить</w:t>
      </w:r>
      <w:r w:rsidRPr="00C214C1">
        <w:rPr>
          <w:rStyle w:val="FontStyle12"/>
          <w:b w:val="0"/>
          <w:sz w:val="28"/>
          <w:szCs w:val="28"/>
        </w:rPr>
        <w:softHyphen/>
        <w:t>ся, уменьшите угол до 35—45°, и одновременно введите конец присадочной проволоки в сред</w:t>
      </w:r>
      <w:r w:rsidRPr="00C214C1">
        <w:rPr>
          <w:rStyle w:val="FontStyle12"/>
          <w:b w:val="0"/>
          <w:sz w:val="28"/>
          <w:szCs w:val="28"/>
        </w:rPr>
        <w:softHyphen/>
        <w:t>нюю зону пламени под углом 40—50° к горизонтали в сторону, противоположную пламени.</w:t>
      </w:r>
    </w:p>
    <w:p w:rsidR="00C214C1" w:rsidRDefault="001C067D" w:rsidP="00420088"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130175</wp:posOffset>
            </wp:positionV>
            <wp:extent cx="2276475" cy="1250315"/>
            <wp:effectExtent l="19050" t="0" r="9525" b="0"/>
            <wp:wrapTight wrapText="bothSides">
              <wp:wrapPolygon edited="0">
                <wp:start x="-181" y="0"/>
                <wp:lineTo x="-181" y="21392"/>
                <wp:lineTo x="21690" y="21392"/>
                <wp:lineTo x="21690" y="0"/>
                <wp:lineTo x="-181" y="0"/>
              </wp:wrapPolygon>
            </wp:wrapTight>
            <wp:docPr id="21" name="Рисунок 21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C1" w:rsidRDefault="00C214C1" w:rsidP="00420088"/>
    <w:p w:rsidR="00C214C1" w:rsidRDefault="00C214C1" w:rsidP="00420088"/>
    <w:p w:rsidR="00C214C1" w:rsidRDefault="00C214C1" w:rsidP="00420088"/>
    <w:p w:rsidR="001C067D" w:rsidRDefault="001C067D" w:rsidP="00420088"/>
    <w:p w:rsidR="001C067D" w:rsidRPr="001C067D" w:rsidRDefault="001C067D" w:rsidP="00CE38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правой сварке угол наклона мундштука также увеличивается с увеличением толщины металла.</w:t>
      </w:r>
    </w:p>
    <w:p w:rsidR="00C214C1" w:rsidRPr="00C214C1" w:rsidRDefault="00C214C1" w:rsidP="00CE3804">
      <w:pPr>
        <w:pStyle w:val="Style2"/>
        <w:widowControl/>
        <w:spacing w:line="240" w:lineRule="auto"/>
        <w:ind w:firstLine="399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Перемещайте горелку и про</w:t>
      </w:r>
      <w:r w:rsidRPr="00C214C1">
        <w:rPr>
          <w:rStyle w:val="FontStyle12"/>
          <w:b w:val="0"/>
          <w:sz w:val="28"/>
          <w:szCs w:val="28"/>
        </w:rPr>
        <w:softHyphen/>
        <w:t>волоку слева направо, подавая проволоку в зону пламени по ме</w:t>
      </w:r>
      <w:r w:rsidRPr="00C214C1">
        <w:rPr>
          <w:rStyle w:val="FontStyle12"/>
          <w:b w:val="0"/>
          <w:sz w:val="28"/>
          <w:szCs w:val="28"/>
        </w:rPr>
        <w:softHyphen/>
        <w:t>ре ее плавления.</w:t>
      </w:r>
    </w:p>
    <w:p w:rsidR="00C214C1" w:rsidRDefault="00CE3804" w:rsidP="00420088"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75565</wp:posOffset>
            </wp:positionV>
            <wp:extent cx="2076450" cy="1602105"/>
            <wp:effectExtent l="19050" t="0" r="0" b="0"/>
            <wp:wrapTight wrapText="bothSides">
              <wp:wrapPolygon edited="0">
                <wp:start x="-198" y="0"/>
                <wp:lineTo x="-198" y="21317"/>
                <wp:lineTo x="21600" y="21317"/>
                <wp:lineTo x="21600" y="0"/>
                <wp:lineTo x="-198" y="0"/>
              </wp:wrapPolygon>
            </wp:wrapTight>
            <wp:docPr id="24" name="Рисунок 24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C1" w:rsidRDefault="00C214C1" w:rsidP="00420088"/>
    <w:p w:rsidR="00C214C1" w:rsidRDefault="00C214C1" w:rsidP="00420088"/>
    <w:p w:rsidR="00CE3804" w:rsidRDefault="00CE3804" w:rsidP="00420088"/>
    <w:p w:rsidR="00CE3804" w:rsidRDefault="00CE3804" w:rsidP="00420088"/>
    <w:p w:rsidR="00CE3804" w:rsidRDefault="00CE3804" w:rsidP="00420088"/>
    <w:p w:rsidR="00C214C1" w:rsidRDefault="00C214C1" w:rsidP="00C214C1">
      <w:pPr>
        <w:spacing w:line="240" w:lineRule="auto"/>
        <w:rPr>
          <w:rStyle w:val="FontStyle12"/>
          <w:b w:val="0"/>
          <w:sz w:val="28"/>
          <w:szCs w:val="28"/>
        </w:rPr>
      </w:pPr>
      <w:r w:rsidRPr="00C214C1">
        <w:rPr>
          <w:rStyle w:val="FontStyle12"/>
          <w:b w:val="0"/>
          <w:sz w:val="28"/>
          <w:szCs w:val="28"/>
        </w:rPr>
        <w:t>У правого края пластины, при окончании наплавки, наклоните пламя почти параллельно плас</w:t>
      </w:r>
      <w:r w:rsidRPr="00C214C1">
        <w:rPr>
          <w:rStyle w:val="FontStyle12"/>
          <w:b w:val="0"/>
          <w:sz w:val="28"/>
          <w:szCs w:val="28"/>
        </w:rPr>
        <w:softHyphen/>
        <w:t>тине и отведите проволоку и го</w:t>
      </w:r>
      <w:r w:rsidRPr="00C214C1">
        <w:rPr>
          <w:rStyle w:val="FontStyle12"/>
          <w:b w:val="0"/>
          <w:sz w:val="28"/>
          <w:szCs w:val="28"/>
        </w:rPr>
        <w:softHyphen/>
        <w:t>релку.</w:t>
      </w: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51435</wp:posOffset>
            </wp:positionV>
            <wp:extent cx="2895600" cy="1019175"/>
            <wp:effectExtent l="19050" t="0" r="0" b="0"/>
            <wp:wrapTight wrapText="bothSides">
              <wp:wrapPolygon edited="0">
                <wp:start x="-142" y="0"/>
                <wp:lineTo x="-142" y="21398"/>
                <wp:lineTo x="21600" y="21398"/>
                <wp:lineTo x="21600" y="0"/>
                <wp:lineTo x="-142" y="0"/>
              </wp:wrapPolygon>
            </wp:wrapTight>
            <wp:docPr id="27" name="Рисунок 27" descr="C:\Documents and Settings\Admin\Local Settings\Temporary Internet Files\Content.Word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Local Settings\Temporary Internet Files\Content.Word\IMG_000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Pr="00CE3804" w:rsidRDefault="00CE3804" w:rsidP="00CE3804">
      <w:pPr>
        <w:pStyle w:val="Style1"/>
        <w:widowControl/>
        <w:ind w:right="124"/>
        <w:rPr>
          <w:rStyle w:val="FontStyle13"/>
          <w:b w:val="0"/>
        </w:rPr>
      </w:pPr>
      <w:r w:rsidRPr="00CE3804">
        <w:rPr>
          <w:rStyle w:val="FontStyle13"/>
          <w:b w:val="0"/>
        </w:rPr>
        <w:t>Погасите пламя, закрыв сначала вентиль горючего, за</w:t>
      </w:r>
      <w:r w:rsidRPr="00CE3804">
        <w:rPr>
          <w:rStyle w:val="FontStyle13"/>
          <w:b w:val="0"/>
        </w:rPr>
        <w:softHyphen/>
        <w:t>тем вентиль кислорода. Положите горелку на стойку.</w:t>
      </w:r>
    </w:p>
    <w:p w:rsidR="00CE3804" w:rsidRPr="00CE3804" w:rsidRDefault="00CE3804" w:rsidP="00CE3804">
      <w:pPr>
        <w:pStyle w:val="Style1"/>
        <w:widowControl/>
        <w:spacing w:line="240" w:lineRule="auto"/>
        <w:rPr>
          <w:rStyle w:val="FontStyle13"/>
          <w:b w:val="0"/>
        </w:rPr>
      </w:pPr>
      <w:r>
        <w:rPr>
          <w:rStyle w:val="FontStyle13"/>
          <w:b w:val="0"/>
        </w:rPr>
        <w:t>Зачистите наплавку металли</w:t>
      </w:r>
      <w:r w:rsidRPr="00CE3804">
        <w:rPr>
          <w:rStyle w:val="FontStyle13"/>
          <w:b w:val="0"/>
        </w:rPr>
        <w:t>ческой щеткой и осмотрите качество.</w:t>
      </w:r>
    </w:p>
    <w:p w:rsidR="00CE3804" w:rsidRPr="00CE3804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196215</wp:posOffset>
            </wp:positionV>
            <wp:extent cx="2164715" cy="990600"/>
            <wp:effectExtent l="19050" t="0" r="6985" b="0"/>
            <wp:wrapTight wrapText="bothSides">
              <wp:wrapPolygon edited="0">
                <wp:start x="-190" y="0"/>
                <wp:lineTo x="-190" y="21185"/>
                <wp:lineTo x="21670" y="21185"/>
                <wp:lineTo x="21670" y="0"/>
                <wp:lineTo x="-190" y="0"/>
              </wp:wrapPolygon>
            </wp:wrapTight>
            <wp:docPr id="4" name="Рисунок 1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pacing w:val="-10"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196215</wp:posOffset>
            </wp:positionV>
            <wp:extent cx="2844165" cy="990600"/>
            <wp:effectExtent l="19050" t="0" r="0" b="0"/>
            <wp:wrapTight wrapText="bothSides">
              <wp:wrapPolygon edited="0">
                <wp:start x="-145" y="0"/>
                <wp:lineTo x="-145" y="21185"/>
                <wp:lineTo x="21557" y="21185"/>
                <wp:lineTo x="21557" y="0"/>
                <wp:lineTo x="-145" y="0"/>
              </wp:wrapPolygon>
            </wp:wrapTight>
            <wp:docPr id="11" name="Рисунок 4" descr="C:\Documents and Settings\Admin\Local Settings\Temporary Internet Files\Content.Word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IMG_000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</w:p>
    <w:p w:rsidR="00CE3804" w:rsidRDefault="00CE3804" w:rsidP="00CE3804">
      <w:pPr>
        <w:pStyle w:val="Style2"/>
        <w:widowControl/>
        <w:rPr>
          <w:rStyle w:val="FontStyle11"/>
        </w:rPr>
      </w:pPr>
      <w:r>
        <w:rPr>
          <w:rStyle w:val="FontStyle11"/>
        </w:rPr>
        <w:t>Наплавка должна иметь мелкочешуйчатую, ров</w:t>
      </w:r>
      <w:r>
        <w:rPr>
          <w:rStyle w:val="FontStyle11"/>
        </w:rPr>
        <w:softHyphen/>
        <w:t>ную поверхность без значительных западаний меж</w:t>
      </w:r>
      <w:r>
        <w:rPr>
          <w:rStyle w:val="FontStyle11"/>
        </w:rPr>
        <w:softHyphen/>
        <w:t>ду валиками.</w:t>
      </w:r>
    </w:p>
    <w:p w:rsidR="00CE3804" w:rsidRDefault="00CE3804" w:rsidP="00CE3804">
      <w:pPr>
        <w:pStyle w:val="Style1"/>
        <w:widowControl/>
        <w:spacing w:line="240" w:lineRule="exact"/>
        <w:ind w:firstLine="380"/>
        <w:rPr>
          <w:sz w:val="20"/>
          <w:szCs w:val="20"/>
        </w:rPr>
      </w:pPr>
    </w:p>
    <w:p w:rsidR="00CE3804" w:rsidRPr="007D7F3B" w:rsidRDefault="007D7F3B" w:rsidP="00C214C1">
      <w:pPr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Контрольные вопросы</w:t>
      </w:r>
    </w:p>
    <w:p w:rsidR="00CE3804" w:rsidRPr="00CE3804" w:rsidRDefault="00CE3804" w:rsidP="00CE3804">
      <w:pPr>
        <w:pStyle w:val="Style1"/>
        <w:widowControl/>
        <w:spacing w:before="131"/>
        <w:ind w:right="137"/>
        <w:rPr>
          <w:rStyle w:val="FontStyle13"/>
          <w:b w:val="0"/>
        </w:rPr>
      </w:pPr>
      <w:r w:rsidRPr="00CE3804">
        <w:rPr>
          <w:rStyle w:val="FontStyle13"/>
          <w:b w:val="0"/>
        </w:rPr>
        <w:t>Каждый вопрос имеет один или несколько правильных ответов. Выберите верный.</w:t>
      </w:r>
    </w:p>
    <w:p w:rsidR="00CE3804" w:rsidRPr="00CE3804" w:rsidRDefault="00CE3804" w:rsidP="00CE3804">
      <w:pPr>
        <w:pStyle w:val="Style5"/>
        <w:widowControl/>
        <w:tabs>
          <w:tab w:val="left" w:pos="753"/>
        </w:tabs>
        <w:spacing w:before="288"/>
        <w:ind w:left="484"/>
        <w:rPr>
          <w:rStyle w:val="FontStyle13"/>
          <w:b w:val="0"/>
        </w:rPr>
      </w:pPr>
      <w:r w:rsidRPr="00CE3804">
        <w:rPr>
          <w:rStyle w:val="FontStyle13"/>
          <w:b w:val="0"/>
        </w:rPr>
        <w:t>1.</w:t>
      </w:r>
      <w:r w:rsidRPr="00CE3804">
        <w:rPr>
          <w:rStyle w:val="FontStyle13"/>
          <w:b w:val="0"/>
        </w:rPr>
        <w:tab/>
        <w:t>Отжиг пластины перед наплавкой производят:</w:t>
      </w:r>
      <w:r w:rsidRPr="00CE3804">
        <w:rPr>
          <w:rStyle w:val="FontStyle13"/>
          <w:b w:val="0"/>
        </w:rPr>
        <w:br/>
        <w:t>л) для подогрева;</w:t>
      </w:r>
    </w:p>
    <w:p w:rsidR="00CE3804" w:rsidRPr="00CE3804" w:rsidRDefault="00CE3804" w:rsidP="00CE3804">
      <w:pPr>
        <w:pStyle w:val="Style5"/>
        <w:widowControl/>
        <w:tabs>
          <w:tab w:val="left" w:pos="799"/>
        </w:tabs>
        <w:ind w:left="484"/>
        <w:rPr>
          <w:rStyle w:val="FontStyle13"/>
          <w:b w:val="0"/>
        </w:rPr>
      </w:pPr>
      <w:r w:rsidRPr="00CE3804">
        <w:rPr>
          <w:rStyle w:val="FontStyle13"/>
          <w:b w:val="0"/>
        </w:rPr>
        <w:t>б)</w:t>
      </w:r>
      <w:r w:rsidRPr="00CE3804">
        <w:rPr>
          <w:rStyle w:val="FontStyle13"/>
          <w:b w:val="0"/>
        </w:rPr>
        <w:tab/>
        <w:t>для удаления грязи;</w:t>
      </w:r>
    </w:p>
    <w:p w:rsidR="00CE3804" w:rsidRDefault="00CE3804" w:rsidP="00CE3804">
      <w:pPr>
        <w:pStyle w:val="Style5"/>
        <w:widowControl/>
        <w:tabs>
          <w:tab w:val="left" w:pos="799"/>
        </w:tabs>
        <w:ind w:left="484"/>
        <w:rPr>
          <w:rStyle w:val="FontStyle13"/>
          <w:b w:val="0"/>
        </w:rPr>
      </w:pPr>
      <w:r w:rsidRPr="00CE3804">
        <w:rPr>
          <w:rStyle w:val="FontStyle13"/>
          <w:b w:val="0"/>
        </w:rPr>
        <w:t>в)</w:t>
      </w:r>
      <w:r w:rsidRPr="00CE3804">
        <w:rPr>
          <w:rStyle w:val="FontStyle13"/>
          <w:b w:val="0"/>
        </w:rPr>
        <w:tab/>
        <w:t>для настройки пламени.</w:t>
      </w:r>
    </w:p>
    <w:p w:rsidR="00CE3804" w:rsidRPr="00CE3804" w:rsidRDefault="00CE3804" w:rsidP="00CE3804">
      <w:pPr>
        <w:pStyle w:val="Style6"/>
        <w:widowControl/>
        <w:numPr>
          <w:ilvl w:val="0"/>
          <w:numId w:val="5"/>
        </w:numPr>
        <w:tabs>
          <w:tab w:val="left" w:pos="668"/>
        </w:tabs>
        <w:spacing w:before="301"/>
        <w:rPr>
          <w:rStyle w:val="FontStyle13"/>
          <w:b w:val="0"/>
        </w:rPr>
      </w:pPr>
      <w:r w:rsidRPr="00CE3804">
        <w:rPr>
          <w:rStyle w:val="FontStyle13"/>
          <w:b w:val="0"/>
        </w:rPr>
        <w:t>Металл прогревается быстрее, если пламя направлено к поверхности под углом:</w:t>
      </w:r>
    </w:p>
    <w:p w:rsidR="00CE3804" w:rsidRDefault="00CE3804" w:rsidP="00CE3804">
      <w:pPr>
        <w:pStyle w:val="Style7"/>
        <w:widowControl/>
        <w:tabs>
          <w:tab w:val="left" w:pos="825"/>
        </w:tabs>
        <w:spacing w:line="295" w:lineRule="exact"/>
        <w:ind w:left="504"/>
        <w:rPr>
          <w:rStyle w:val="FontStyle11"/>
        </w:rPr>
      </w:pPr>
      <w:r>
        <w:rPr>
          <w:rStyle w:val="FontStyle11"/>
        </w:rPr>
        <w:t>а)</w:t>
      </w:r>
      <w:r>
        <w:rPr>
          <w:rStyle w:val="FontStyle11"/>
        </w:rPr>
        <w:tab/>
        <w:t>90</w:t>
      </w:r>
      <w:r>
        <w:rPr>
          <w:rStyle w:val="FontStyle11"/>
          <w:vertAlign w:val="superscript"/>
        </w:rPr>
        <w:t>е</w:t>
      </w:r>
      <w:r>
        <w:rPr>
          <w:rStyle w:val="FontStyle11"/>
        </w:rPr>
        <w:t>;</w:t>
      </w:r>
    </w:p>
    <w:p w:rsidR="00CE3804" w:rsidRDefault="00CE3804" w:rsidP="00CE3804">
      <w:pPr>
        <w:pStyle w:val="Style7"/>
        <w:widowControl/>
        <w:tabs>
          <w:tab w:val="left" w:pos="825"/>
        </w:tabs>
        <w:ind w:left="504"/>
        <w:rPr>
          <w:rStyle w:val="FontStyle11"/>
        </w:rPr>
      </w:pPr>
      <w:r>
        <w:rPr>
          <w:rStyle w:val="FontStyle11"/>
        </w:rPr>
        <w:t>б)</w:t>
      </w:r>
      <w:r>
        <w:rPr>
          <w:rStyle w:val="FontStyle11"/>
        </w:rPr>
        <w:tab/>
        <w:t>60°;</w:t>
      </w:r>
    </w:p>
    <w:p w:rsidR="00CE3804" w:rsidRDefault="00CE3804" w:rsidP="00CE3804">
      <w:pPr>
        <w:pStyle w:val="Style7"/>
        <w:widowControl/>
        <w:tabs>
          <w:tab w:val="left" w:pos="825"/>
        </w:tabs>
        <w:ind w:left="504"/>
        <w:rPr>
          <w:rStyle w:val="FontStyle11"/>
        </w:rPr>
      </w:pPr>
      <w:r>
        <w:rPr>
          <w:rStyle w:val="FontStyle11"/>
        </w:rPr>
        <w:t>в)</w:t>
      </w:r>
      <w:r>
        <w:rPr>
          <w:rStyle w:val="FontStyle11"/>
        </w:rPr>
        <w:tab/>
        <w:t>30°.</w:t>
      </w:r>
    </w:p>
    <w:p w:rsidR="00CE3804" w:rsidRPr="00CE3804" w:rsidRDefault="00CE3804" w:rsidP="00CE3804">
      <w:pPr>
        <w:pStyle w:val="Style5"/>
        <w:widowControl/>
        <w:tabs>
          <w:tab w:val="left" w:pos="799"/>
        </w:tabs>
        <w:ind w:left="484"/>
        <w:rPr>
          <w:rStyle w:val="FontStyle13"/>
          <w:b w:val="0"/>
        </w:rPr>
      </w:pPr>
    </w:p>
    <w:p w:rsidR="00CE3804" w:rsidRPr="00CE3804" w:rsidRDefault="00CE3804" w:rsidP="00CE3804">
      <w:pPr>
        <w:pStyle w:val="Style6"/>
        <w:widowControl/>
        <w:numPr>
          <w:ilvl w:val="0"/>
          <w:numId w:val="5"/>
        </w:numPr>
        <w:tabs>
          <w:tab w:val="left" w:pos="681"/>
        </w:tabs>
        <w:spacing w:before="52"/>
        <w:rPr>
          <w:rStyle w:val="FontStyle13"/>
          <w:b w:val="0"/>
        </w:rPr>
      </w:pPr>
      <w:r w:rsidRPr="00CE3804">
        <w:rPr>
          <w:rStyle w:val="FontStyle13"/>
          <w:b w:val="0"/>
        </w:rPr>
        <w:t>Какой частью пламени вы будете подогревать металл перед наплавкой?</w:t>
      </w:r>
    </w:p>
    <w:p w:rsidR="00CE3804" w:rsidRPr="00CE3804" w:rsidRDefault="00CE3804" w:rsidP="00CE3804">
      <w:pPr>
        <w:pStyle w:val="Style6"/>
        <w:widowControl/>
        <w:tabs>
          <w:tab w:val="left" w:pos="720"/>
        </w:tabs>
        <w:spacing w:before="7"/>
        <w:ind w:left="412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а)</w:t>
      </w:r>
      <w:r w:rsidRPr="00CE3804">
        <w:rPr>
          <w:rStyle w:val="FontStyle13"/>
          <w:b w:val="0"/>
        </w:rPr>
        <w:tab/>
        <w:t>Факелом.</w:t>
      </w:r>
    </w:p>
    <w:p w:rsidR="00CE3804" w:rsidRPr="00CE3804" w:rsidRDefault="00CE3804" w:rsidP="00CE3804">
      <w:pPr>
        <w:pStyle w:val="Style6"/>
        <w:widowControl/>
        <w:tabs>
          <w:tab w:val="left" w:pos="720"/>
        </w:tabs>
        <w:ind w:left="412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б)</w:t>
      </w:r>
      <w:r w:rsidRPr="00CE3804">
        <w:rPr>
          <w:rStyle w:val="FontStyle13"/>
          <w:b w:val="0"/>
        </w:rPr>
        <w:tab/>
        <w:t>Средней зоной.</w:t>
      </w:r>
    </w:p>
    <w:p w:rsidR="00CE3804" w:rsidRPr="00CE3804" w:rsidRDefault="00CE3804" w:rsidP="00CE3804">
      <w:pPr>
        <w:pStyle w:val="Style6"/>
        <w:widowControl/>
        <w:tabs>
          <w:tab w:val="left" w:pos="720"/>
        </w:tabs>
        <w:ind w:left="412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в)</w:t>
      </w:r>
      <w:r w:rsidRPr="00CE3804">
        <w:rPr>
          <w:rStyle w:val="FontStyle13"/>
          <w:b w:val="0"/>
        </w:rPr>
        <w:tab/>
        <w:t>Ядром.</w:t>
      </w:r>
    </w:p>
    <w:p w:rsidR="00CE3804" w:rsidRPr="00CE3804" w:rsidRDefault="00CE3804" w:rsidP="00CE3804">
      <w:pPr>
        <w:pStyle w:val="Style6"/>
        <w:widowControl/>
        <w:numPr>
          <w:ilvl w:val="0"/>
          <w:numId w:val="5"/>
        </w:numPr>
        <w:tabs>
          <w:tab w:val="left" w:pos="681"/>
        </w:tabs>
        <w:spacing w:before="301" w:line="288" w:lineRule="exact"/>
        <w:ind w:right="7"/>
        <w:rPr>
          <w:rStyle w:val="FontStyle13"/>
          <w:b w:val="0"/>
        </w:rPr>
      </w:pPr>
      <w:r w:rsidRPr="00CE3804">
        <w:rPr>
          <w:rStyle w:val="FontStyle13"/>
          <w:b w:val="0"/>
        </w:rPr>
        <w:t>Что происходит с наплавленным металлом, когда присадочная проволока часто выводится за пределы пла</w:t>
      </w:r>
      <w:r w:rsidRPr="00CE3804">
        <w:rPr>
          <w:rStyle w:val="FontStyle13"/>
          <w:b w:val="0"/>
        </w:rPr>
        <w:softHyphen/>
        <w:t>мени?</w:t>
      </w:r>
    </w:p>
    <w:p w:rsidR="00CE3804" w:rsidRPr="00CE3804" w:rsidRDefault="00CE3804" w:rsidP="00CE3804">
      <w:pPr>
        <w:pStyle w:val="Style6"/>
        <w:widowControl/>
        <w:tabs>
          <w:tab w:val="left" w:pos="727"/>
        </w:tabs>
        <w:spacing w:before="13"/>
        <w:ind w:left="399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а)</w:t>
      </w:r>
      <w:r w:rsidRPr="00CE3804">
        <w:rPr>
          <w:rStyle w:val="FontStyle13"/>
          <w:b w:val="0"/>
        </w:rPr>
        <w:tab/>
        <w:t>Появляются трещины.</w:t>
      </w:r>
    </w:p>
    <w:p w:rsidR="00CE3804" w:rsidRPr="00CE3804" w:rsidRDefault="00CE3804" w:rsidP="00CE3804">
      <w:pPr>
        <w:pStyle w:val="Style6"/>
        <w:widowControl/>
        <w:tabs>
          <w:tab w:val="left" w:pos="727"/>
        </w:tabs>
        <w:ind w:left="399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б)</w:t>
      </w:r>
      <w:r w:rsidRPr="00CE3804">
        <w:rPr>
          <w:rStyle w:val="FontStyle13"/>
          <w:b w:val="0"/>
        </w:rPr>
        <w:tab/>
        <w:t>Металл упрочняется.</w:t>
      </w:r>
    </w:p>
    <w:p w:rsidR="00CE3804" w:rsidRPr="00CE3804" w:rsidRDefault="00CE3804" w:rsidP="00CE3804">
      <w:pPr>
        <w:pStyle w:val="Style6"/>
        <w:widowControl/>
        <w:tabs>
          <w:tab w:val="left" w:pos="727"/>
        </w:tabs>
        <w:ind w:left="399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в)</w:t>
      </w:r>
      <w:r w:rsidRPr="00CE3804">
        <w:rPr>
          <w:rStyle w:val="FontStyle13"/>
          <w:b w:val="0"/>
        </w:rPr>
        <w:tab/>
        <w:t>Появляются неметаллические включения.</w:t>
      </w:r>
    </w:p>
    <w:p w:rsidR="00CE3804" w:rsidRPr="00CE3804" w:rsidRDefault="00CE3804" w:rsidP="00CE3804">
      <w:pPr>
        <w:pStyle w:val="Style6"/>
        <w:widowControl/>
        <w:numPr>
          <w:ilvl w:val="0"/>
          <w:numId w:val="5"/>
        </w:numPr>
        <w:tabs>
          <w:tab w:val="left" w:pos="681"/>
        </w:tabs>
        <w:spacing w:before="308"/>
        <w:ind w:right="26"/>
        <w:rPr>
          <w:rStyle w:val="FontStyle13"/>
          <w:b w:val="0"/>
        </w:rPr>
      </w:pPr>
      <w:r w:rsidRPr="00CE3804">
        <w:rPr>
          <w:rStyle w:val="FontStyle13"/>
          <w:b w:val="0"/>
        </w:rPr>
        <w:t>Что поможет в</w:t>
      </w:r>
      <w:r w:rsidR="007D7F3B">
        <w:rPr>
          <w:rStyle w:val="FontStyle13"/>
          <w:b w:val="0"/>
        </w:rPr>
        <w:t xml:space="preserve">ам избежать возникновения </w:t>
      </w:r>
      <w:proofErr w:type="spellStart"/>
      <w:r w:rsidR="007D7F3B">
        <w:rPr>
          <w:rStyle w:val="FontStyle13"/>
          <w:b w:val="0"/>
        </w:rPr>
        <w:t>незапл</w:t>
      </w:r>
      <w:r w:rsidRPr="00CE3804">
        <w:rPr>
          <w:rStyle w:val="FontStyle13"/>
          <w:b w:val="0"/>
        </w:rPr>
        <w:t>ав</w:t>
      </w:r>
      <w:r w:rsidRPr="00CE3804">
        <w:rPr>
          <w:rStyle w:val="FontStyle13"/>
          <w:b w:val="0"/>
        </w:rPr>
        <w:softHyphen/>
        <w:t>ленного</w:t>
      </w:r>
      <w:proofErr w:type="spellEnd"/>
      <w:r w:rsidRPr="00CE3804">
        <w:rPr>
          <w:rStyle w:val="FontStyle13"/>
          <w:b w:val="0"/>
        </w:rPr>
        <w:t xml:space="preserve"> кратера?</w:t>
      </w:r>
    </w:p>
    <w:p w:rsidR="00CE3804" w:rsidRPr="00CE3804" w:rsidRDefault="00CE3804" w:rsidP="00CE3804">
      <w:pPr>
        <w:pStyle w:val="Style6"/>
        <w:widowControl/>
        <w:tabs>
          <w:tab w:val="left" w:pos="694"/>
        </w:tabs>
        <w:spacing w:before="7"/>
        <w:ind w:firstLine="380"/>
        <w:rPr>
          <w:rStyle w:val="FontStyle13"/>
          <w:b w:val="0"/>
        </w:rPr>
      </w:pPr>
      <w:r w:rsidRPr="00CE3804">
        <w:rPr>
          <w:rStyle w:val="FontStyle13"/>
          <w:b w:val="0"/>
        </w:rPr>
        <w:t>а)</w:t>
      </w:r>
      <w:r w:rsidRPr="00CE3804">
        <w:rPr>
          <w:rStyle w:val="FontStyle13"/>
          <w:b w:val="0"/>
        </w:rPr>
        <w:tab/>
        <w:t>Уменьшение угла наклона пламени к поверхности</w:t>
      </w:r>
      <w:r w:rsidRPr="00CE3804">
        <w:rPr>
          <w:rStyle w:val="FontStyle13"/>
          <w:b w:val="0"/>
        </w:rPr>
        <w:br/>
        <w:t>металла при окончании наплавки.</w:t>
      </w:r>
    </w:p>
    <w:p w:rsidR="00CE3804" w:rsidRPr="00CE3804" w:rsidRDefault="00CE3804" w:rsidP="00CE3804">
      <w:pPr>
        <w:pStyle w:val="Style6"/>
        <w:widowControl/>
        <w:tabs>
          <w:tab w:val="left" w:pos="707"/>
        </w:tabs>
        <w:ind w:left="393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б)</w:t>
      </w:r>
      <w:r w:rsidRPr="00CE3804">
        <w:rPr>
          <w:rStyle w:val="FontStyle13"/>
          <w:b w:val="0"/>
        </w:rPr>
        <w:tab/>
        <w:t>Мягкое отведение пламени.</w:t>
      </w:r>
    </w:p>
    <w:p w:rsidR="00CE3804" w:rsidRPr="00CE3804" w:rsidRDefault="00CE3804" w:rsidP="00CE3804">
      <w:pPr>
        <w:pStyle w:val="Style6"/>
        <w:widowControl/>
        <w:tabs>
          <w:tab w:val="left" w:pos="707"/>
        </w:tabs>
        <w:spacing w:before="7"/>
        <w:ind w:left="393"/>
        <w:jc w:val="left"/>
        <w:rPr>
          <w:rStyle w:val="FontStyle13"/>
          <w:b w:val="0"/>
        </w:rPr>
      </w:pPr>
      <w:r w:rsidRPr="00CE3804">
        <w:rPr>
          <w:rStyle w:val="FontStyle13"/>
          <w:b w:val="0"/>
        </w:rPr>
        <w:t>в)</w:t>
      </w:r>
      <w:r w:rsidRPr="00CE3804">
        <w:rPr>
          <w:rStyle w:val="FontStyle13"/>
          <w:b w:val="0"/>
        </w:rPr>
        <w:tab/>
        <w:t>То и другое.</w:t>
      </w: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Default="007D7F3B" w:rsidP="00C214C1">
      <w:pPr>
        <w:spacing w:line="240" w:lineRule="auto"/>
        <w:rPr>
          <w:rStyle w:val="FontStyle12"/>
          <w:b w:val="0"/>
          <w:sz w:val="28"/>
          <w:szCs w:val="28"/>
        </w:rPr>
      </w:pPr>
    </w:p>
    <w:p w:rsidR="007D7F3B" w:rsidRPr="000412C3" w:rsidRDefault="007D7F3B" w:rsidP="007D7F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7D7F3B" w:rsidRPr="000412C3" w:rsidRDefault="007D7F3B" w:rsidP="007D7F3B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7D7F3B" w:rsidRDefault="007D7F3B" w:rsidP="007D7F3B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7D7F3B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7D7F3B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Default="00CE3804" w:rsidP="007D7F3B">
      <w:pPr>
        <w:spacing w:line="240" w:lineRule="auto"/>
        <w:rPr>
          <w:rStyle w:val="FontStyle12"/>
          <w:b w:val="0"/>
          <w:sz w:val="28"/>
          <w:szCs w:val="28"/>
        </w:rPr>
      </w:pPr>
    </w:p>
    <w:p w:rsidR="00CE3804" w:rsidRPr="00C214C1" w:rsidRDefault="00CE3804" w:rsidP="00C214C1">
      <w:pPr>
        <w:spacing w:line="240" w:lineRule="auto"/>
        <w:rPr>
          <w:b/>
          <w:sz w:val="28"/>
          <w:szCs w:val="28"/>
        </w:rPr>
      </w:pPr>
    </w:p>
    <w:sectPr w:rsidR="00CE3804" w:rsidRPr="00C214C1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918"/>
    <w:multiLevelType w:val="singleLevel"/>
    <w:tmpl w:val="328EF090"/>
    <w:lvl w:ilvl="0">
      <w:start w:val="6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">
    <w:nsid w:val="2F980DB0"/>
    <w:multiLevelType w:val="singleLevel"/>
    <w:tmpl w:val="86BC47F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3407283C"/>
    <w:multiLevelType w:val="singleLevel"/>
    <w:tmpl w:val="70722046"/>
    <w:lvl w:ilvl="0">
      <w:start w:val="4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">
    <w:nsid w:val="428B1267"/>
    <w:multiLevelType w:val="singleLevel"/>
    <w:tmpl w:val="3EE8D196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C164A"/>
    <w:multiLevelType w:val="hybridMultilevel"/>
    <w:tmpl w:val="6C8256B8"/>
    <w:lvl w:ilvl="0" w:tplc="DA964B4E">
      <w:start w:val="2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850"/>
    <w:rsid w:val="00000290"/>
    <w:rsid w:val="001C067D"/>
    <w:rsid w:val="002C7C29"/>
    <w:rsid w:val="003B2B50"/>
    <w:rsid w:val="00420088"/>
    <w:rsid w:val="0045175F"/>
    <w:rsid w:val="00454116"/>
    <w:rsid w:val="00455F78"/>
    <w:rsid w:val="005778EF"/>
    <w:rsid w:val="005D1D17"/>
    <w:rsid w:val="006E3EB4"/>
    <w:rsid w:val="007D7F3B"/>
    <w:rsid w:val="00840EE5"/>
    <w:rsid w:val="008B7259"/>
    <w:rsid w:val="009B6581"/>
    <w:rsid w:val="00A17690"/>
    <w:rsid w:val="00A97088"/>
    <w:rsid w:val="00C214C1"/>
    <w:rsid w:val="00CE3804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paragraph" w:styleId="2">
    <w:name w:val="heading 2"/>
    <w:basedOn w:val="a"/>
    <w:link w:val="20"/>
    <w:uiPriority w:val="9"/>
    <w:qFormat/>
    <w:rsid w:val="009B6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FE1850"/>
    <w:pPr>
      <w:widowControl w:val="0"/>
      <w:autoSpaceDE w:val="0"/>
      <w:autoSpaceDN w:val="0"/>
      <w:adjustRightInd w:val="0"/>
      <w:spacing w:after="0" w:line="282" w:lineRule="exact"/>
      <w:ind w:firstLine="393"/>
      <w:jc w:val="both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E1850"/>
    <w:rPr>
      <w:rFonts w:ascii="Franklin Gothic Demi Cond" w:hAnsi="Franklin Gothic Demi Cond" w:cs="Franklin Gothic Demi Cond"/>
      <w:sz w:val="26"/>
      <w:szCs w:val="26"/>
    </w:rPr>
  </w:style>
  <w:style w:type="character" w:customStyle="1" w:styleId="FontStyle18">
    <w:name w:val="Font Style18"/>
    <w:basedOn w:val="a0"/>
    <w:uiPriority w:val="99"/>
    <w:rsid w:val="00FE1850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FE1850"/>
    <w:pPr>
      <w:widowControl w:val="0"/>
      <w:autoSpaceDE w:val="0"/>
      <w:autoSpaceDN w:val="0"/>
      <w:adjustRightInd w:val="0"/>
      <w:spacing w:after="0" w:line="301" w:lineRule="exact"/>
      <w:ind w:firstLine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B65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B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55F78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455F78"/>
    <w:pPr>
      <w:widowControl w:val="0"/>
      <w:autoSpaceDE w:val="0"/>
      <w:autoSpaceDN w:val="0"/>
      <w:adjustRightInd w:val="0"/>
      <w:spacing w:after="0" w:line="295" w:lineRule="exact"/>
      <w:ind w:firstLine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55F78"/>
    <w:rPr>
      <w:rFonts w:ascii="Times New Roman" w:hAnsi="Times New Roman" w:cs="Times New Roman"/>
      <w:b/>
      <w:bCs/>
      <w:spacing w:val="-1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5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F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55F78"/>
    <w:pPr>
      <w:widowControl w:val="0"/>
      <w:autoSpaceDE w:val="0"/>
      <w:autoSpaceDN w:val="0"/>
      <w:adjustRightInd w:val="0"/>
      <w:spacing w:after="0" w:line="295" w:lineRule="exact"/>
      <w:ind w:firstLine="3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55F7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455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5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5F78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55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455F78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6">
    <w:name w:val="Font Style16"/>
    <w:basedOn w:val="a0"/>
    <w:uiPriority w:val="99"/>
    <w:rsid w:val="00455F78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D7F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://www.welding.su/gallery/gallery_73.html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</dc:title>
  <dc:subject>Наплавка валиков на пластину из низкоуглеродистой стали</dc:subject>
  <dc:creator>Баранов В.И.</dc:creator>
  <cp:keywords/>
  <dc:description/>
  <cp:lastModifiedBy>User</cp:lastModifiedBy>
  <cp:revision>5</cp:revision>
  <dcterms:created xsi:type="dcterms:W3CDTF">2015-02-13T12:02:00Z</dcterms:created>
  <dcterms:modified xsi:type="dcterms:W3CDTF">2015-02-14T00:58:00Z</dcterms:modified>
</cp:coreProperties>
</file>