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89" w:rsidRDefault="00577589" w:rsidP="00577589">
      <w:pPr>
        <w:spacing w:after="0"/>
        <w:jc w:val="right"/>
        <w:rPr>
          <w:sz w:val="32"/>
          <w:szCs w:val="28"/>
        </w:rPr>
      </w:pPr>
      <w:r w:rsidRPr="00577589">
        <w:rPr>
          <w:sz w:val="32"/>
          <w:szCs w:val="28"/>
        </w:rPr>
        <w:t xml:space="preserve">Автор:  </w:t>
      </w:r>
      <w:proofErr w:type="spellStart"/>
      <w:r w:rsidRPr="00577589">
        <w:rPr>
          <w:sz w:val="32"/>
          <w:szCs w:val="28"/>
        </w:rPr>
        <w:t>Спирочкин</w:t>
      </w:r>
      <w:proofErr w:type="spellEnd"/>
      <w:r w:rsidRPr="00577589">
        <w:rPr>
          <w:sz w:val="32"/>
          <w:szCs w:val="28"/>
        </w:rPr>
        <w:t xml:space="preserve"> Г.,  11 класс</w:t>
      </w:r>
    </w:p>
    <w:p w:rsidR="00577589" w:rsidRPr="00577589" w:rsidRDefault="00577589" w:rsidP="00577589">
      <w:pPr>
        <w:spacing w:after="0"/>
        <w:jc w:val="right"/>
        <w:rPr>
          <w:sz w:val="32"/>
          <w:szCs w:val="28"/>
        </w:rPr>
      </w:pPr>
      <w:r w:rsidRPr="00577589">
        <w:rPr>
          <w:sz w:val="32"/>
          <w:szCs w:val="28"/>
        </w:rPr>
        <w:t xml:space="preserve">МБОУ «Средняя общеобразовательная школа </w:t>
      </w:r>
    </w:p>
    <w:p w:rsidR="00577589" w:rsidRPr="00577589" w:rsidRDefault="00577589" w:rsidP="00577589">
      <w:pPr>
        <w:spacing w:after="0"/>
        <w:jc w:val="right"/>
        <w:rPr>
          <w:sz w:val="32"/>
          <w:szCs w:val="28"/>
        </w:rPr>
      </w:pPr>
      <w:proofErr w:type="gramStart"/>
      <w:r w:rsidRPr="00577589">
        <w:rPr>
          <w:sz w:val="32"/>
          <w:szCs w:val="28"/>
        </w:rPr>
        <w:t>с</w:t>
      </w:r>
      <w:proofErr w:type="gramEnd"/>
      <w:r w:rsidRPr="00577589">
        <w:rPr>
          <w:sz w:val="32"/>
          <w:szCs w:val="28"/>
        </w:rPr>
        <w:t xml:space="preserve">. </w:t>
      </w:r>
      <w:proofErr w:type="gramStart"/>
      <w:r w:rsidRPr="00577589">
        <w:rPr>
          <w:sz w:val="32"/>
          <w:szCs w:val="28"/>
        </w:rPr>
        <w:t>Енотаевка</w:t>
      </w:r>
      <w:proofErr w:type="gramEnd"/>
      <w:r w:rsidRPr="00577589">
        <w:rPr>
          <w:sz w:val="32"/>
          <w:szCs w:val="28"/>
        </w:rPr>
        <w:t xml:space="preserve">» МО </w:t>
      </w:r>
      <w:proofErr w:type="spellStart"/>
      <w:r w:rsidRPr="00577589">
        <w:rPr>
          <w:sz w:val="32"/>
          <w:szCs w:val="28"/>
        </w:rPr>
        <w:t>Енотаевский</w:t>
      </w:r>
      <w:proofErr w:type="spellEnd"/>
      <w:r w:rsidRPr="00577589">
        <w:rPr>
          <w:sz w:val="32"/>
          <w:szCs w:val="28"/>
        </w:rPr>
        <w:t xml:space="preserve"> район,</w:t>
      </w:r>
    </w:p>
    <w:p w:rsidR="00577589" w:rsidRPr="00577589" w:rsidRDefault="00577589" w:rsidP="00577589">
      <w:pPr>
        <w:spacing w:after="0"/>
        <w:jc w:val="right"/>
        <w:rPr>
          <w:sz w:val="32"/>
          <w:szCs w:val="28"/>
        </w:rPr>
      </w:pPr>
      <w:r w:rsidRPr="00577589">
        <w:rPr>
          <w:sz w:val="32"/>
          <w:szCs w:val="28"/>
        </w:rPr>
        <w:t>Астраханской области</w:t>
      </w:r>
    </w:p>
    <w:p w:rsidR="005F165E" w:rsidRDefault="00577589" w:rsidP="00577589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</w:t>
      </w:r>
      <w:r w:rsidR="005F165E">
        <w:rPr>
          <w:sz w:val="32"/>
          <w:szCs w:val="28"/>
        </w:rPr>
        <w:t>читель русского языка и литературы</w:t>
      </w:r>
    </w:p>
    <w:p w:rsidR="005F165E" w:rsidRDefault="005F165E" w:rsidP="00577589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5F165E" w:rsidRDefault="005F165E" w:rsidP="00577589">
      <w:pPr>
        <w:spacing w:after="0" w:line="240" w:lineRule="auto"/>
        <w:jc w:val="right"/>
        <w:rPr>
          <w:sz w:val="32"/>
          <w:szCs w:val="28"/>
        </w:rPr>
      </w:pPr>
      <w:proofErr w:type="gramStart"/>
      <w:r>
        <w:rPr>
          <w:sz w:val="32"/>
          <w:szCs w:val="28"/>
        </w:rPr>
        <w:t>с</w:t>
      </w:r>
      <w:proofErr w:type="gramEnd"/>
      <w:r>
        <w:rPr>
          <w:sz w:val="32"/>
          <w:szCs w:val="28"/>
        </w:rPr>
        <w:t xml:space="preserve">. </w:t>
      </w:r>
      <w:proofErr w:type="gramStart"/>
      <w:r>
        <w:rPr>
          <w:sz w:val="32"/>
          <w:szCs w:val="28"/>
        </w:rPr>
        <w:t>Енотаевка</w:t>
      </w:r>
      <w:proofErr w:type="gramEnd"/>
      <w:r>
        <w:rPr>
          <w:sz w:val="32"/>
          <w:szCs w:val="28"/>
        </w:rPr>
        <w:t xml:space="preserve">» МО </w:t>
      </w:r>
      <w:proofErr w:type="spellStart"/>
      <w:r>
        <w:rPr>
          <w:sz w:val="32"/>
          <w:szCs w:val="28"/>
        </w:rPr>
        <w:t>Енотаевский</w:t>
      </w:r>
      <w:proofErr w:type="spellEnd"/>
      <w:r>
        <w:rPr>
          <w:sz w:val="32"/>
          <w:szCs w:val="28"/>
        </w:rPr>
        <w:t xml:space="preserve"> район,</w:t>
      </w:r>
    </w:p>
    <w:p w:rsidR="005F165E" w:rsidRDefault="005F165E" w:rsidP="00577589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577589" w:rsidRDefault="00577589" w:rsidP="00577589">
      <w:pPr>
        <w:spacing w:after="0" w:line="240" w:lineRule="auto"/>
        <w:jc w:val="right"/>
        <w:rPr>
          <w:sz w:val="32"/>
          <w:szCs w:val="28"/>
        </w:rPr>
      </w:pPr>
      <w:proofErr w:type="spellStart"/>
      <w:r w:rsidRPr="00577589">
        <w:rPr>
          <w:sz w:val="32"/>
          <w:szCs w:val="28"/>
        </w:rPr>
        <w:t>Спирочкина</w:t>
      </w:r>
      <w:proofErr w:type="spellEnd"/>
      <w:r w:rsidRPr="00577589">
        <w:rPr>
          <w:sz w:val="32"/>
          <w:szCs w:val="28"/>
        </w:rPr>
        <w:t xml:space="preserve"> О.В.,</w:t>
      </w:r>
      <w:bookmarkStart w:id="0" w:name="_GoBack"/>
      <w:bookmarkEnd w:id="0"/>
    </w:p>
    <w:p w:rsidR="008C245F" w:rsidRDefault="00715845" w:rsidP="00715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Письменный ответ на вопрос </w:t>
      </w:r>
    </w:p>
    <w:p w:rsidR="00715845" w:rsidRDefault="00715845" w:rsidP="00715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Verdana" w:eastAsia="Times New Roman" w:hAnsi="Verdana" w:cs="Courier New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ourier New"/>
          <w:b/>
          <w:color w:val="000000"/>
          <w:sz w:val="24"/>
          <w:szCs w:val="24"/>
          <w:lang w:eastAsia="ru-RU"/>
        </w:rPr>
        <w:t>«Есть будущее у вишнёвого сада?»</w:t>
      </w:r>
    </w:p>
    <w:p w:rsidR="00715845" w:rsidRDefault="00715845" w:rsidP="00715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>(По пьесе А.П. Чехова «Вишнёвый сад»)</w:t>
      </w:r>
    </w:p>
    <w:p w:rsidR="00715845" w:rsidRDefault="00715845" w:rsidP="007158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</w:pP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Передо мной пьеса с поэтическим названием «Вишневый сад». К образу сада, который всегда олицетворял символ новой жизни, писатель обращается не раз.</w:t>
      </w:r>
      <w:r w:rsidR="008C24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Чехов был передовым человеком,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чувствовал, что старые отношения должны измениться. Как и многие, он верил, что именно интеллигенции предстоит решать судьбу России. Когда? Очевидно, не скоро.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Да, Чехов ясно дал почувствовать, что дворянство вырождается, что на смену ему придут новые люди, такие, как Лопахин.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Лопахин, несомненно, очень деятельный и энергичный человек, но трезвый практичный ум его всегда направлен лишь на «деловые операции». Думается, что Чехов симпатизировал этому герою, который был чем-то близок ему. Может быть, своим происхождением (ведь дед Чехова тоже был крепостным), а, возможно, тем, что Ермолай так же, как Антон Павлович, сам пробивал себе дорогу в люди. Но писатель в то же время и побаивался своего персонажа. Для Чехова Лопахин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недотепа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». Планы его вырубить вишневый сад и на этом месте «построить дачи» кажутся ему несостоятельными. Создаётся впечатление, что Лопахин — лишь временный хозяин жизни. В какой-то степени я согласен. В сравнение с современной жизнью могу сказать, что такие «деятельные люди» и появились после 90-х годов 20 века, которые готовы были скупить фабрики и заводы за бесценок, вроде бы на благо общества, но что в итоге, те же виноградники вырубили, заводы многие перепрофилировали, но пользы нет. 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другой стороны,  мне Ермолай Лопахин во многом симпатичен: своим умением добиваться успеха собственными усилиями, и тем, что работает с пяти часов утра допоздна, и тем, что его капиталы всё-таки обогащали Россию. Думаю, что хорошо бы сейчас настоящих предпринимателей, а не перекупщиков!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Сад в будущем Чехов олицетворяет молодое поколение действующих лиц пьесы: Петя Трофимов и Аня, дочь Раневской. Петя Трофимов  живёт верой в светлое будущее Родины. С восторгом Трофимов восклицает: “Вперед! Мы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идём неудержимо к яркой звезде, которая горит там вдали! Вперёд! Не отставай, друзья!” Его речь возвышенна, особенно там, где он говорит о светлом будущем России. “Вся Россия наш сад!” — восклицает он.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Показывая Петю, автор даёт понять, что рождается новый человек, не похожий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предыдущих. Между строк  я чувствую  надежду, что такие деятели появятся уже скоро. И Петя – является только прототипом этих людей. 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Да, Петя Трофимов даже увлёк своими демократическими идеями Аню, которая выражает готовность следовать за ним, свято веря в прекрасную мечту о новом цветущем саде. Но эта юная семнадцатилетняя девушка, почерпнувшая сведения о жизни в основном из книг, чистая, наивная и непосредственная, ещё не сталкивалась с реальностью. Но меня берут сомнения, хватит ли ей духовных сил, стойкости и мужества, чтобы до конца пройти путь страданий, труда и лишений. Сумеет ли она сохранить ту горячую веру в лучшее, которая заставляет её без сожаления проститься со старой жизнью? На эти вопросы Чехов не даёт ответа. И это естественно. Ведь о будущем можно говорить только предположительно.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Если Чехов с надеждой вглядывался в XX век, который только начинался, то мы, живущие в новом столетии, по-прежнему мечтаем о своём вишнёвом саде и о тех, кто взрастит его. Поэтому, чтобы прекрасная мечта стала явью, молодое поколение должно соединить в себе высокую культуру, образованность с практическим знанием действительности, волей, настойчивостью, трудолюбием, гуманными целями, то есть воплотить в себе лучшие черты чеховских героев.</w:t>
      </w:r>
    </w:p>
    <w:p w:rsidR="00715845" w:rsidRDefault="00715845" w:rsidP="005F16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E500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Будущее в пьесе – за теми, кто придут на смену им всем потому, что все образы, отражают настоящее в пьесе. Творцами новой, счастливой жизни Чехов считал молодое прогрессивное поколение России.</w:t>
      </w:r>
      <w:r>
        <w:rPr>
          <w:rFonts w:ascii="Verdana" w:eastAsia="Times New Roman" w:hAnsi="Verdana" w:cs="Courier New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Только бы им хватило практичности Лопахина вдобавок к стойкой вере в светлое будущее!</w:t>
      </w:r>
    </w:p>
    <w:p w:rsidR="00BA601A" w:rsidRDefault="00BA601A" w:rsidP="005F165E">
      <w:pPr>
        <w:jc w:val="both"/>
      </w:pPr>
    </w:p>
    <w:sectPr w:rsidR="00BA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62"/>
    <w:rsid w:val="00577589"/>
    <w:rsid w:val="005F165E"/>
    <w:rsid w:val="00715845"/>
    <w:rsid w:val="008C245F"/>
    <w:rsid w:val="00BA601A"/>
    <w:rsid w:val="00CB7E62"/>
    <w:rsid w:val="00E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9</cp:revision>
  <dcterms:created xsi:type="dcterms:W3CDTF">2014-05-26T12:57:00Z</dcterms:created>
  <dcterms:modified xsi:type="dcterms:W3CDTF">2015-06-01T15:25:00Z</dcterms:modified>
</cp:coreProperties>
</file>