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806840" w:rsidRDefault="003A5899" w:rsidP="003A589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70C0"/>
          <w:sz w:val="24"/>
          <w:szCs w:val="24"/>
        </w:rPr>
      </w:pPr>
      <w:r w:rsidRPr="00806840">
        <w:rPr>
          <w:rFonts w:cs="Times New Roman CYR"/>
          <w:color w:val="0070C0"/>
          <w:sz w:val="24"/>
          <w:szCs w:val="24"/>
        </w:rPr>
        <w:t>Администрация города Магнитогорска</w:t>
      </w:r>
    </w:p>
    <w:p w:rsidR="003A5899" w:rsidRPr="00806840" w:rsidRDefault="003A5899" w:rsidP="003A589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70C0"/>
          <w:sz w:val="24"/>
          <w:szCs w:val="24"/>
        </w:rPr>
      </w:pPr>
      <w:r w:rsidRPr="00806840">
        <w:rPr>
          <w:rFonts w:cs="Times New Roman CYR"/>
          <w:color w:val="0070C0"/>
          <w:sz w:val="24"/>
          <w:szCs w:val="24"/>
        </w:rPr>
        <w:t xml:space="preserve">Муниципальное образовательное учреждение </w:t>
      </w:r>
    </w:p>
    <w:p w:rsidR="003A5899" w:rsidRPr="00806840" w:rsidRDefault="003A5899" w:rsidP="003A589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70C0"/>
          <w:sz w:val="24"/>
          <w:szCs w:val="24"/>
        </w:rPr>
      </w:pPr>
      <w:r w:rsidRPr="00806840">
        <w:rPr>
          <w:rFonts w:cs="Times New Roman CYR"/>
          <w:color w:val="0070C0"/>
          <w:sz w:val="24"/>
          <w:szCs w:val="24"/>
        </w:rPr>
        <w:t xml:space="preserve"> </w:t>
      </w:r>
      <w:r w:rsidRPr="00806840">
        <w:rPr>
          <w:color w:val="0070C0"/>
          <w:sz w:val="24"/>
          <w:szCs w:val="24"/>
        </w:rPr>
        <w:t>«</w:t>
      </w:r>
      <w:r w:rsidRPr="00806840">
        <w:rPr>
          <w:rFonts w:cs="Times New Roman CYR"/>
          <w:color w:val="0070C0"/>
          <w:sz w:val="24"/>
          <w:szCs w:val="24"/>
        </w:rPr>
        <w:t>Специальная (коррекционная) общеобразовательная школа-интернат № 4</w:t>
      </w:r>
      <w:r w:rsidRPr="00806840">
        <w:rPr>
          <w:color w:val="0070C0"/>
          <w:sz w:val="24"/>
          <w:szCs w:val="24"/>
        </w:rPr>
        <w:t xml:space="preserve">» </w:t>
      </w:r>
      <w:r w:rsidRPr="00806840">
        <w:rPr>
          <w:rFonts w:cs="Times New Roman CYR"/>
          <w:color w:val="0070C0"/>
          <w:sz w:val="24"/>
          <w:szCs w:val="24"/>
        </w:rPr>
        <w:t>города Магнитогорска</w:t>
      </w:r>
    </w:p>
    <w:p w:rsidR="003A5899" w:rsidRPr="00806840" w:rsidRDefault="003A5899" w:rsidP="003A589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70C0"/>
          <w:sz w:val="24"/>
          <w:szCs w:val="24"/>
        </w:rPr>
      </w:pPr>
      <w:r w:rsidRPr="00806840">
        <w:rPr>
          <w:color w:val="0070C0"/>
          <w:sz w:val="24"/>
          <w:szCs w:val="24"/>
        </w:rPr>
        <w:t xml:space="preserve">455026, </w:t>
      </w:r>
      <w:r w:rsidRPr="00806840">
        <w:rPr>
          <w:rFonts w:cs="Times New Roman CYR"/>
          <w:color w:val="0070C0"/>
          <w:sz w:val="24"/>
          <w:szCs w:val="24"/>
        </w:rPr>
        <w:t>Челябинская обл., г. Магнитогорск, ул. Суворова, 110</w:t>
      </w:r>
    </w:p>
    <w:p w:rsidR="003A5899" w:rsidRPr="00806840" w:rsidRDefault="003A5899" w:rsidP="003A5899">
      <w:pPr>
        <w:autoSpaceDE w:val="0"/>
        <w:autoSpaceDN w:val="0"/>
        <w:adjustRightInd w:val="0"/>
        <w:spacing w:after="0"/>
        <w:jc w:val="center"/>
        <w:rPr>
          <w:rFonts w:cs="Times New Roman"/>
          <w:color w:val="0070C0"/>
          <w:sz w:val="24"/>
          <w:szCs w:val="24"/>
        </w:rPr>
      </w:pPr>
      <w:r w:rsidRPr="00806840">
        <w:rPr>
          <w:rFonts w:cs="Times New Roman CYR"/>
          <w:color w:val="0070C0"/>
          <w:sz w:val="24"/>
          <w:szCs w:val="24"/>
        </w:rPr>
        <w:t xml:space="preserve">Тел.: (3519) 20-25-85, </w:t>
      </w:r>
      <w:r w:rsidRPr="00806840">
        <w:rPr>
          <w:rFonts w:cs="Times New Roman CYR"/>
          <w:color w:val="0070C0"/>
          <w:sz w:val="24"/>
          <w:szCs w:val="24"/>
          <w:lang w:val="en-US"/>
        </w:rPr>
        <w:t>e</w:t>
      </w:r>
      <w:r w:rsidRPr="00806840">
        <w:rPr>
          <w:rFonts w:cs="Times New Roman CYR"/>
          <w:color w:val="0070C0"/>
          <w:sz w:val="24"/>
          <w:szCs w:val="24"/>
        </w:rPr>
        <w:t>-</w:t>
      </w:r>
      <w:r w:rsidRPr="00806840">
        <w:rPr>
          <w:rFonts w:cs="Times New Roman CYR"/>
          <w:color w:val="0070C0"/>
          <w:sz w:val="24"/>
          <w:szCs w:val="24"/>
          <w:lang w:val="en-US"/>
        </w:rPr>
        <w:t>mail</w:t>
      </w:r>
      <w:r w:rsidRPr="00806840">
        <w:rPr>
          <w:rFonts w:cs="Times New Roman CYR"/>
          <w:color w:val="0070C0"/>
          <w:sz w:val="24"/>
          <w:szCs w:val="24"/>
        </w:rPr>
        <w:t xml:space="preserve">: </w:t>
      </w:r>
      <w:hyperlink r:id="rId6" w:history="1">
        <w:r w:rsidRPr="00806840">
          <w:rPr>
            <w:rStyle w:val="a3"/>
            <w:rFonts w:cs="Times New Roman CYR"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HYPERLINK</w:t>
        </w:r>
        <w:r w:rsidRPr="00806840">
          <w:rPr>
            <w:rStyle w:val="a3"/>
            <w:vanish/>
            <w:color w:val="0070C0"/>
            <w:sz w:val="24"/>
            <w:szCs w:val="24"/>
          </w:rPr>
          <w:t xml:space="preserve"> "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mailto</w:t>
        </w:r>
        <w:r w:rsidRPr="00806840">
          <w:rPr>
            <w:rStyle w:val="a3"/>
            <w:vanish/>
            <w:color w:val="0070C0"/>
            <w:sz w:val="24"/>
            <w:szCs w:val="24"/>
          </w:rPr>
          <w:t>: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internat</w:t>
        </w:r>
        <w:r w:rsidRPr="00806840">
          <w:rPr>
            <w:rStyle w:val="a3"/>
            <w:vanish/>
            <w:color w:val="0070C0"/>
            <w:sz w:val="24"/>
            <w:szCs w:val="24"/>
          </w:rPr>
          <w:t>4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shunin</w:t>
        </w:r>
        <w:r w:rsidRPr="00806840">
          <w:rPr>
            <w:rStyle w:val="a3"/>
            <w:vanish/>
            <w:color w:val="0070C0"/>
            <w:sz w:val="24"/>
            <w:szCs w:val="24"/>
          </w:rPr>
          <w:t>@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mail</w:t>
        </w:r>
        <w:r w:rsidRPr="00806840">
          <w:rPr>
            <w:rStyle w:val="a3"/>
            <w:vanish/>
            <w:color w:val="0070C0"/>
            <w:sz w:val="24"/>
            <w:szCs w:val="24"/>
          </w:rPr>
          <w:t>.</w:t>
        </w:r>
        <w:r w:rsidRPr="00806840">
          <w:rPr>
            <w:rStyle w:val="a3"/>
            <w:vanish/>
            <w:color w:val="0070C0"/>
            <w:sz w:val="24"/>
            <w:szCs w:val="24"/>
            <w:lang w:val="en-US"/>
          </w:rPr>
          <w:t>ru</w:t>
        </w:r>
        <w:r w:rsidRPr="00806840">
          <w:rPr>
            <w:rStyle w:val="a3"/>
            <w:vanish/>
            <w:color w:val="0070C0"/>
            <w:sz w:val="24"/>
            <w:szCs w:val="24"/>
          </w:rPr>
          <w:t>"</w:t>
        </w:r>
        <w:r w:rsidRPr="00806840">
          <w:rPr>
            <w:rStyle w:val="a3"/>
            <w:color w:val="0070C0"/>
            <w:sz w:val="24"/>
            <w:szCs w:val="24"/>
            <w:lang w:val="en-US"/>
          </w:rPr>
          <w:t>ru</w:t>
        </w:r>
      </w:hyperlink>
      <w:r w:rsidRPr="00806840">
        <w:rPr>
          <w:color w:val="0070C0"/>
          <w:sz w:val="24"/>
          <w:szCs w:val="24"/>
        </w:rPr>
        <w:t xml:space="preserve">; </w:t>
      </w:r>
      <w:hyperlink r:id="rId7" w:history="1">
        <w:r w:rsidRPr="00806840">
          <w:rPr>
            <w:rStyle w:val="a3"/>
            <w:color w:val="0070C0"/>
            <w:sz w:val="24"/>
            <w:szCs w:val="24"/>
          </w:rPr>
          <w:t>http://74203s037.edusite.ru</w:t>
        </w:r>
      </w:hyperlink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b/>
          <w:noProof/>
          <w:color w:val="0070C0"/>
          <w:sz w:val="28"/>
          <w:szCs w:val="28"/>
          <w:lang w:eastAsia="ru-RU"/>
        </w:rPr>
      </w:pPr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b/>
          <w:noProof/>
          <w:color w:val="0070C0"/>
          <w:sz w:val="28"/>
          <w:szCs w:val="28"/>
          <w:lang w:eastAsia="ru-RU"/>
        </w:rPr>
      </w:pPr>
    </w:p>
    <w:p w:rsidR="003A5899" w:rsidRPr="00806840" w:rsidRDefault="003A5899" w:rsidP="003A5899">
      <w:pPr>
        <w:spacing w:after="0" w:line="240" w:lineRule="auto"/>
        <w:jc w:val="center"/>
        <w:rPr>
          <w:rFonts w:cs="Arial"/>
          <w:b/>
          <w:noProof/>
          <w:color w:val="0070C0"/>
          <w:sz w:val="28"/>
          <w:szCs w:val="28"/>
          <w:lang w:eastAsia="ru-RU"/>
        </w:rPr>
      </w:pPr>
      <w:r w:rsidRPr="00806840">
        <w:rPr>
          <w:rFonts w:cs="Arial"/>
          <w:b/>
          <w:noProof/>
          <w:color w:val="0070C0"/>
          <w:sz w:val="28"/>
          <w:szCs w:val="28"/>
          <w:lang w:eastAsia="ru-RU"/>
        </w:rPr>
        <w:t xml:space="preserve">ПРОЕКТ ТЕМАТИЧЕСКОЙ СМЕНЫ </w:t>
      </w:r>
    </w:p>
    <w:p w:rsidR="003A5899" w:rsidRPr="00806840" w:rsidRDefault="003A5899" w:rsidP="003A5899">
      <w:pPr>
        <w:spacing w:after="0" w:line="240" w:lineRule="auto"/>
        <w:jc w:val="center"/>
        <w:rPr>
          <w:rFonts w:cs="Arial"/>
          <w:b/>
          <w:noProof/>
          <w:color w:val="0070C0"/>
          <w:sz w:val="56"/>
          <w:szCs w:val="56"/>
          <w:lang w:eastAsia="ru-RU"/>
        </w:rPr>
      </w:pPr>
      <w:r w:rsidRPr="00806840">
        <w:rPr>
          <w:rFonts w:cs="Arial"/>
          <w:b/>
          <w:noProof/>
          <w:color w:val="0070C0"/>
          <w:sz w:val="56"/>
          <w:szCs w:val="56"/>
          <w:lang w:eastAsia="ru-RU"/>
        </w:rPr>
        <w:t>«</w:t>
      </w:r>
      <w:r w:rsidR="00806840" w:rsidRPr="00806840">
        <w:rPr>
          <w:rFonts w:cs="Arial"/>
          <w:b/>
          <w:noProof/>
          <w:color w:val="0070C0"/>
          <w:sz w:val="56"/>
          <w:szCs w:val="56"/>
          <w:lang w:eastAsia="ru-RU"/>
        </w:rPr>
        <w:t>БРАТСТВО КОЛЬЦА</w:t>
      </w:r>
      <w:r w:rsidRPr="00806840">
        <w:rPr>
          <w:rFonts w:cs="Arial"/>
          <w:b/>
          <w:noProof/>
          <w:color w:val="0070C0"/>
          <w:sz w:val="56"/>
          <w:szCs w:val="56"/>
          <w:lang w:eastAsia="ru-RU"/>
        </w:rPr>
        <w:t>»</w:t>
      </w:r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b/>
          <w:noProof/>
          <w:color w:val="0070C0"/>
          <w:sz w:val="28"/>
          <w:szCs w:val="28"/>
          <w:lang w:eastAsia="ru-RU"/>
        </w:rPr>
      </w:pPr>
    </w:p>
    <w:p w:rsidR="003A5899" w:rsidRPr="00806840" w:rsidRDefault="003A5899" w:rsidP="00806840">
      <w:pPr>
        <w:spacing w:after="0" w:line="240" w:lineRule="auto"/>
        <w:jc w:val="center"/>
        <w:rPr>
          <w:rFonts w:cs="Arial"/>
          <w:b/>
          <w:noProof/>
          <w:color w:val="0070C0"/>
          <w:sz w:val="28"/>
          <w:szCs w:val="28"/>
          <w:lang w:eastAsia="ru-RU"/>
        </w:rPr>
      </w:pPr>
      <w:r w:rsidRPr="00806840">
        <w:rPr>
          <w:rFonts w:cs="Arial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A087CA6" wp14:editId="62A2C9E3">
            <wp:extent cx="3811219" cy="2757830"/>
            <wp:effectExtent l="0" t="0" r="0" b="4445"/>
            <wp:docPr id="1" name="Рисунок 1" descr="C:\Users\user\Downloads\650x520_246184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50x520_246184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59" cy="27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b/>
          <w:noProof/>
          <w:color w:val="0070C0"/>
          <w:sz w:val="28"/>
          <w:szCs w:val="28"/>
          <w:lang w:eastAsia="ru-RU"/>
        </w:rPr>
      </w:pPr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b/>
          <w:noProof/>
          <w:color w:val="0070C0"/>
          <w:sz w:val="28"/>
          <w:szCs w:val="28"/>
          <w:lang w:eastAsia="ru-RU"/>
        </w:rPr>
      </w:pPr>
    </w:p>
    <w:p w:rsidR="003A5899" w:rsidRPr="00806840" w:rsidRDefault="003A5899" w:rsidP="003A5899">
      <w:pPr>
        <w:spacing w:after="0" w:line="240" w:lineRule="auto"/>
        <w:jc w:val="right"/>
        <w:rPr>
          <w:rFonts w:cs="Arial"/>
          <w:noProof/>
          <w:color w:val="0070C0"/>
          <w:sz w:val="28"/>
          <w:szCs w:val="28"/>
          <w:lang w:eastAsia="ru-RU"/>
        </w:rPr>
      </w:pPr>
      <w:r w:rsidRPr="00806840">
        <w:rPr>
          <w:rFonts w:cs="Arial"/>
          <w:b/>
          <w:noProof/>
          <w:color w:val="0070C0"/>
          <w:sz w:val="28"/>
          <w:szCs w:val="28"/>
          <w:lang w:eastAsia="ru-RU"/>
        </w:rPr>
        <w:t xml:space="preserve">Автор – составитель: </w:t>
      </w:r>
      <w:r w:rsidRPr="00806840">
        <w:rPr>
          <w:rFonts w:cs="Times New Roman CYR"/>
          <w:color w:val="0070C0"/>
          <w:sz w:val="28"/>
          <w:szCs w:val="28"/>
        </w:rPr>
        <w:t>Чубаева Н.Н.,</w:t>
      </w:r>
    </w:p>
    <w:p w:rsidR="003A5899" w:rsidRPr="00806840" w:rsidRDefault="003A5899" w:rsidP="003A589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  <w:r w:rsidRPr="00806840">
        <w:rPr>
          <w:rFonts w:cs="Times New Roman CYR"/>
          <w:color w:val="0070C0"/>
          <w:sz w:val="28"/>
          <w:szCs w:val="28"/>
        </w:rPr>
        <w:t xml:space="preserve">воспитатель группы </w:t>
      </w:r>
    </w:p>
    <w:p w:rsidR="003A5899" w:rsidRPr="00806840" w:rsidRDefault="003A5899" w:rsidP="003A589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  <w:r w:rsidRPr="00806840">
        <w:rPr>
          <w:rFonts w:cs="Times New Roman CYR"/>
          <w:color w:val="0070C0"/>
          <w:sz w:val="28"/>
          <w:szCs w:val="28"/>
        </w:rPr>
        <w:t xml:space="preserve">продлённого дня, </w:t>
      </w:r>
    </w:p>
    <w:p w:rsidR="003A5899" w:rsidRPr="00806840" w:rsidRDefault="003A5899" w:rsidP="003A5899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  <w:r w:rsidRPr="00806840">
        <w:rPr>
          <w:rFonts w:cs="Times New Roman CYR"/>
          <w:color w:val="0070C0"/>
          <w:sz w:val="28"/>
          <w:szCs w:val="28"/>
        </w:rPr>
        <w:t xml:space="preserve">учитель начальной школы </w:t>
      </w:r>
    </w:p>
    <w:p w:rsidR="003A5899" w:rsidRDefault="003A5899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  <w:r w:rsidRPr="00806840">
        <w:rPr>
          <w:rFonts w:cs="Times New Roman CYR"/>
          <w:color w:val="0070C0"/>
          <w:sz w:val="28"/>
          <w:szCs w:val="28"/>
        </w:rPr>
        <w:t>МОУ «</w:t>
      </w:r>
      <w:proofErr w:type="gramStart"/>
      <w:r w:rsidRPr="00806840">
        <w:rPr>
          <w:rFonts w:cs="Times New Roman CYR"/>
          <w:color w:val="0070C0"/>
          <w:sz w:val="28"/>
          <w:szCs w:val="28"/>
        </w:rPr>
        <w:t>С(</w:t>
      </w:r>
      <w:proofErr w:type="gramEnd"/>
      <w:r w:rsidRPr="00806840">
        <w:rPr>
          <w:rFonts w:cs="Times New Roman CYR"/>
          <w:color w:val="0070C0"/>
          <w:sz w:val="28"/>
          <w:szCs w:val="28"/>
        </w:rPr>
        <w:t>К)ОШИ №4»</w:t>
      </w: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Default="00806840" w:rsidP="003A5899">
      <w:pPr>
        <w:spacing w:after="0" w:line="240" w:lineRule="auto"/>
        <w:jc w:val="right"/>
        <w:rPr>
          <w:rFonts w:cs="Times New Roman CYR"/>
          <w:color w:val="0070C0"/>
          <w:sz w:val="28"/>
          <w:szCs w:val="28"/>
        </w:rPr>
      </w:pPr>
    </w:p>
    <w:p w:rsidR="00806840" w:rsidRPr="00806840" w:rsidRDefault="00806840" w:rsidP="00806840">
      <w:pPr>
        <w:spacing w:after="0" w:line="240" w:lineRule="auto"/>
        <w:jc w:val="center"/>
        <w:rPr>
          <w:rFonts w:cs="Arial"/>
          <w:b/>
          <w:noProof/>
          <w:color w:val="0070C0"/>
          <w:sz w:val="28"/>
          <w:szCs w:val="28"/>
          <w:lang w:eastAsia="ru-RU"/>
        </w:rPr>
      </w:pPr>
      <w:r>
        <w:rPr>
          <w:rFonts w:cs="Times New Roman CYR"/>
          <w:color w:val="0070C0"/>
          <w:sz w:val="28"/>
          <w:szCs w:val="28"/>
        </w:rPr>
        <w:t>Г. Магнитогорск, 2015</w:t>
      </w:r>
    </w:p>
    <w:p w:rsidR="003A5899" w:rsidRPr="00974AE9" w:rsidRDefault="003A5899" w:rsidP="00974AE9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noProof/>
          <w:color w:val="002060"/>
          <w:sz w:val="24"/>
          <w:szCs w:val="24"/>
          <w:lang w:eastAsia="ru-RU"/>
        </w:rPr>
      </w:pPr>
    </w:p>
    <w:p w:rsidR="00806840" w:rsidRPr="00974AE9" w:rsidRDefault="00806840" w:rsidP="00974AE9">
      <w:pPr>
        <w:pStyle w:val="a6"/>
        <w:numPr>
          <w:ilvl w:val="0"/>
          <w:numId w:val="1"/>
        </w:numPr>
        <w:shd w:val="clear" w:color="auto" w:fill="FFFFFF" w:themeFill="background1"/>
        <w:jc w:val="center"/>
        <w:rPr>
          <w:color w:val="002060"/>
          <w:sz w:val="24"/>
          <w:szCs w:val="24"/>
        </w:rPr>
      </w:pPr>
      <w:bookmarkStart w:id="0" w:name="_GoBack"/>
      <w:bookmarkEnd w:id="0"/>
      <w:r w:rsidRPr="00974AE9">
        <w:rPr>
          <w:b/>
          <w:color w:val="002060"/>
          <w:sz w:val="24"/>
          <w:szCs w:val="24"/>
        </w:rPr>
        <w:lastRenderedPageBreak/>
        <w:t>Паспорт проекта тематической смены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974AE9" w:rsidRPr="00974AE9" w:rsidTr="00C10D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Модель тематической смены «Город Мастеров</w:t>
            </w:r>
          </w:p>
        </w:tc>
      </w:tr>
      <w:tr w:rsidR="00974AE9" w:rsidRPr="00974AE9" w:rsidTr="00C10D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</w:p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>Организаторы и участники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Начальник лагеря –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Шунин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В.И</w:t>
            </w:r>
          </w:p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Зам. Директора по ВР: Чубаева Наталья Николаевна</w:t>
            </w:r>
          </w:p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Старшая вожатая – Тиманова Татьяна Андреевна</w:t>
            </w:r>
          </w:p>
        </w:tc>
      </w:tr>
      <w:tr w:rsidR="00974AE9" w:rsidRPr="00974AE9" w:rsidTr="00C10D34">
        <w:trPr>
          <w:trHeight w:val="3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>Кем принята 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Управлением образования города Магнитогорска</w:t>
            </w:r>
          </w:p>
        </w:tc>
      </w:tr>
      <w:tr w:rsidR="00974AE9" w:rsidRPr="00974AE9" w:rsidTr="00C10D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>Цель и задачи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C0" w:rsidRPr="00974AE9" w:rsidRDefault="008A7AC0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Цели:</w:t>
            </w:r>
            <w:r w:rsidRPr="00974AE9">
              <w:rPr>
                <w:color w:val="002060"/>
                <w:sz w:val="24"/>
                <w:szCs w:val="24"/>
              </w:rPr>
              <w:br/>
              <w:t>1. Организация захватывающего отдыха детей и подростков. </w:t>
            </w:r>
            <w:r w:rsidRPr="00974AE9">
              <w:rPr>
                <w:color w:val="002060"/>
                <w:sz w:val="24"/>
                <w:szCs w:val="24"/>
              </w:rPr>
              <w:br/>
              <w:t>2. Развитие индивидуальности каждого ребенка. </w:t>
            </w:r>
            <w:r w:rsidRPr="00974AE9">
              <w:rPr>
                <w:color w:val="002060"/>
                <w:sz w:val="24"/>
                <w:szCs w:val="24"/>
              </w:rPr>
              <w:br/>
              <w:t>3. Укрепление психологического, физического и эмоционального здоровья детей. </w:t>
            </w:r>
          </w:p>
          <w:p w:rsidR="008A7AC0" w:rsidRPr="00974AE9" w:rsidRDefault="008A7AC0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Задачи: </w:t>
            </w:r>
          </w:p>
          <w:p w:rsidR="00806840" w:rsidRPr="00974AE9" w:rsidRDefault="008A7AC0" w:rsidP="00974AE9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Сплочение временного детского коллектива. </w:t>
            </w:r>
            <w:r w:rsidRPr="00974AE9">
              <w:rPr>
                <w:color w:val="002060"/>
                <w:sz w:val="24"/>
                <w:szCs w:val="24"/>
              </w:rPr>
              <w:br/>
              <w:t>1. Погрузить детей в атмосферу волшебного мира и фантастических приключений. </w:t>
            </w:r>
            <w:r w:rsidRPr="00974AE9">
              <w:rPr>
                <w:color w:val="002060"/>
                <w:sz w:val="24"/>
                <w:szCs w:val="24"/>
              </w:rPr>
              <w:br/>
              <w:t>2. Создание благоприятных условий для укрепления здоровья и организацию досуга детей и подростков. </w:t>
            </w:r>
            <w:r w:rsidRPr="00974AE9">
              <w:rPr>
                <w:color w:val="002060"/>
                <w:sz w:val="24"/>
                <w:szCs w:val="24"/>
              </w:rPr>
              <w:br/>
              <w:t>3. Создание условий для самореализации и самовыражения. </w:t>
            </w:r>
            <w:r w:rsidRPr="00974AE9">
              <w:rPr>
                <w:color w:val="002060"/>
                <w:sz w:val="24"/>
                <w:szCs w:val="24"/>
              </w:rPr>
              <w:br/>
              <w:t>4. Развитие интеллектуальных, коммуникативных и творческих способностей у детей. </w:t>
            </w:r>
            <w:r w:rsidRPr="00974AE9">
              <w:rPr>
                <w:color w:val="002060"/>
                <w:sz w:val="24"/>
                <w:szCs w:val="24"/>
              </w:rPr>
              <w:br/>
              <w:t>5. Создание дружеских отношений между детьми и взрослыми. </w:t>
            </w:r>
            <w:r w:rsidRPr="00974AE9">
              <w:rPr>
                <w:color w:val="002060"/>
                <w:sz w:val="24"/>
                <w:szCs w:val="24"/>
              </w:rPr>
              <w:br/>
              <w:t>6. Формирование интереса к различным видам деятельности. </w:t>
            </w:r>
            <w:r w:rsidRPr="00974AE9">
              <w:rPr>
                <w:color w:val="002060"/>
                <w:sz w:val="24"/>
                <w:szCs w:val="24"/>
              </w:rPr>
              <w:br/>
              <w:t>7</w:t>
            </w:r>
            <w:r w:rsidRPr="00974AE9">
              <w:rPr>
                <w:color w:val="002060"/>
                <w:sz w:val="24"/>
                <w:szCs w:val="24"/>
              </w:rPr>
              <w:t>. Знакомство с лагерем, его законами и традициями. </w:t>
            </w:r>
          </w:p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974AE9" w:rsidRPr="00974AE9" w:rsidTr="00C10D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С </w:t>
            </w:r>
            <w:r w:rsidR="00A8761D" w:rsidRPr="00974AE9">
              <w:rPr>
                <w:color w:val="002060"/>
                <w:sz w:val="24"/>
                <w:szCs w:val="24"/>
              </w:rPr>
              <w:t>21.07.15 -10.08.15</w:t>
            </w:r>
          </w:p>
        </w:tc>
      </w:tr>
      <w:tr w:rsidR="00974AE9" w:rsidRPr="00974AE9" w:rsidTr="00C10D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b/>
                <w:color w:val="002060"/>
                <w:sz w:val="24"/>
                <w:szCs w:val="24"/>
              </w:rPr>
              <w:t>Эффективные формы работы в рамках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40" w:rsidRPr="00974AE9" w:rsidRDefault="00806840" w:rsidP="00974AE9">
            <w:pPr>
              <w:shd w:val="clear" w:color="auto" w:fill="FFFFFF" w:themeFill="background1"/>
              <w:spacing w:after="0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Конкурсные программы, игры – путешествия, викторины, КТД, концертные программы, спортивные иг</w:t>
            </w:r>
            <w:r w:rsidR="008A7AC0" w:rsidRPr="00974AE9">
              <w:rPr>
                <w:color w:val="002060"/>
                <w:sz w:val="24"/>
                <w:szCs w:val="24"/>
              </w:rPr>
              <w:t>р</w:t>
            </w:r>
            <w:r w:rsidRPr="00974AE9">
              <w:rPr>
                <w:color w:val="002060"/>
                <w:sz w:val="24"/>
                <w:szCs w:val="24"/>
              </w:rPr>
              <w:t>ы</w:t>
            </w:r>
          </w:p>
        </w:tc>
      </w:tr>
    </w:tbl>
    <w:p w:rsidR="001678BA" w:rsidRPr="00974AE9" w:rsidRDefault="001678BA" w:rsidP="00974AE9">
      <w:pPr>
        <w:shd w:val="clear" w:color="auto" w:fill="FFFFFF" w:themeFill="background1"/>
        <w:rPr>
          <w:color w:val="002060"/>
        </w:rPr>
      </w:pPr>
    </w:p>
    <w:p w:rsidR="008A7AC0" w:rsidRPr="00974AE9" w:rsidRDefault="008A7AC0" w:rsidP="00974AE9">
      <w:pPr>
        <w:shd w:val="clear" w:color="auto" w:fill="FFFFFF" w:themeFill="background1"/>
        <w:rPr>
          <w:color w:val="002060"/>
        </w:rPr>
      </w:pPr>
    </w:p>
    <w:p w:rsidR="008A7AC0" w:rsidRPr="00974AE9" w:rsidRDefault="008A7AC0" w:rsidP="00974AE9">
      <w:pPr>
        <w:shd w:val="clear" w:color="auto" w:fill="FFFFFF" w:themeFill="background1"/>
        <w:rPr>
          <w:color w:val="002060"/>
        </w:rPr>
      </w:pPr>
    </w:p>
    <w:p w:rsidR="008A7AC0" w:rsidRPr="00974AE9" w:rsidRDefault="008A7AC0" w:rsidP="00974AE9">
      <w:pPr>
        <w:shd w:val="clear" w:color="auto" w:fill="FFFFFF" w:themeFill="background1"/>
        <w:rPr>
          <w:color w:val="002060"/>
        </w:rPr>
      </w:pPr>
    </w:p>
    <w:p w:rsidR="008A7AC0" w:rsidRPr="00974AE9" w:rsidRDefault="008A7AC0" w:rsidP="00974AE9">
      <w:pPr>
        <w:pStyle w:val="a6"/>
        <w:numPr>
          <w:ilvl w:val="0"/>
          <w:numId w:val="2"/>
        </w:numPr>
        <w:shd w:val="clear" w:color="auto" w:fill="FFFFFF" w:themeFill="background1"/>
        <w:jc w:val="center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lastRenderedPageBreak/>
        <w:t>Концептуальные основы и идейное содержание проекта</w:t>
      </w:r>
    </w:p>
    <w:p w:rsidR="00B029F5" w:rsidRPr="00974AE9" w:rsidRDefault="008A7AC0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Тематическая смена «Братство кольца» основана на книгах Дж. Р.Р. </w:t>
      </w:r>
      <w:proofErr w:type="spellStart"/>
      <w:r w:rsidRPr="00974AE9">
        <w:rPr>
          <w:color w:val="002060"/>
          <w:sz w:val="24"/>
          <w:szCs w:val="24"/>
        </w:rPr>
        <w:t>Толкиена</w:t>
      </w:r>
      <w:proofErr w:type="spellEnd"/>
      <w:r w:rsidRPr="00974AE9">
        <w:rPr>
          <w:color w:val="002060"/>
          <w:sz w:val="24"/>
          <w:szCs w:val="24"/>
        </w:rPr>
        <w:t xml:space="preserve"> «Властелин Колец» и Джоан Роулинг «Гарри Поттер».</w:t>
      </w:r>
      <w:r w:rsidR="00B029F5" w:rsidRPr="00974AE9">
        <w:rPr>
          <w:color w:val="002060"/>
          <w:sz w:val="24"/>
          <w:szCs w:val="24"/>
        </w:rPr>
        <w:t xml:space="preserve"> </w:t>
      </w:r>
      <w:r w:rsidRPr="00974AE9">
        <w:rPr>
          <w:color w:val="002060"/>
          <w:sz w:val="24"/>
          <w:szCs w:val="24"/>
        </w:rPr>
        <w:t xml:space="preserve">Каждый из нас всегда мечтал окунуться в мир волшебства, испытать силу волшебной палочки, постараться уйти от соблазна. Побывать в Волшебном городе, наполненном чудесами и загадочными персонажами. Ощутить на себе страх </w:t>
      </w:r>
      <w:proofErr w:type="gramStart"/>
      <w:r w:rsidRPr="00974AE9">
        <w:rPr>
          <w:color w:val="002060"/>
          <w:sz w:val="24"/>
          <w:szCs w:val="24"/>
        </w:rPr>
        <w:t>неизведанного</w:t>
      </w:r>
      <w:proofErr w:type="gramEnd"/>
      <w:r w:rsidRPr="00974AE9">
        <w:rPr>
          <w:color w:val="002060"/>
          <w:sz w:val="24"/>
          <w:szCs w:val="24"/>
        </w:rPr>
        <w:t>, мистического, но в тоже время притягательного. А, как известно, только в юном возрасте в</w:t>
      </w:r>
      <w:r w:rsidR="00B029F5" w:rsidRPr="00974AE9">
        <w:rPr>
          <w:color w:val="002060"/>
          <w:sz w:val="24"/>
          <w:szCs w:val="24"/>
        </w:rPr>
        <w:t xml:space="preserve">се детские фантазии могут стать </w:t>
      </w:r>
      <w:r w:rsidRPr="00974AE9">
        <w:rPr>
          <w:color w:val="002060"/>
          <w:sz w:val="24"/>
          <w:szCs w:val="24"/>
        </w:rPr>
        <w:t>реальностью…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Тематическая смена</w:t>
      </w:r>
      <w:r w:rsidR="008A7AC0" w:rsidRPr="00974AE9">
        <w:rPr>
          <w:color w:val="002060"/>
          <w:sz w:val="24"/>
          <w:szCs w:val="24"/>
        </w:rPr>
        <w:t xml:space="preserve"> ориентирована </w:t>
      </w:r>
      <w:r w:rsidRPr="00974AE9">
        <w:rPr>
          <w:color w:val="002060"/>
          <w:sz w:val="24"/>
          <w:szCs w:val="24"/>
        </w:rPr>
        <w:t>на детей и подростков 7</w:t>
      </w:r>
      <w:r w:rsidR="008A7AC0" w:rsidRPr="00974AE9">
        <w:rPr>
          <w:color w:val="002060"/>
          <w:sz w:val="24"/>
          <w:szCs w:val="24"/>
        </w:rPr>
        <w:t>-16 лет и актуальна для особенностей этих возрастов, учитывая условия пребывания в детском оздоровительном лагере.</w:t>
      </w:r>
      <w:r w:rsidRPr="00974AE9">
        <w:rPr>
          <w:color w:val="002060"/>
          <w:sz w:val="24"/>
          <w:szCs w:val="24"/>
        </w:rPr>
        <w:t xml:space="preserve"> </w:t>
      </w:r>
      <w:r w:rsidR="008A7AC0" w:rsidRPr="00974AE9">
        <w:rPr>
          <w:color w:val="002060"/>
          <w:sz w:val="24"/>
          <w:szCs w:val="24"/>
        </w:rPr>
        <w:t>На протяжении смены кажд</w:t>
      </w:r>
      <w:r w:rsidRPr="00974AE9">
        <w:rPr>
          <w:color w:val="002060"/>
          <w:sz w:val="24"/>
          <w:szCs w:val="24"/>
        </w:rPr>
        <w:t>ый отряд по результатам заданий-</w:t>
      </w:r>
      <w:r w:rsidR="008A7AC0" w:rsidRPr="00974AE9">
        <w:rPr>
          <w:color w:val="002060"/>
          <w:sz w:val="24"/>
          <w:szCs w:val="24"/>
        </w:rPr>
        <w:t>конкурсов получает Великие Кольца и в конце смены, они обменивают их на фрагменты Кольца Всевластия, что в итоге поможет им стать Братством Кольца. </w:t>
      </w:r>
      <w:r w:rsidR="008A7AC0" w:rsidRPr="00974AE9">
        <w:rPr>
          <w:color w:val="002060"/>
          <w:sz w:val="24"/>
          <w:szCs w:val="24"/>
        </w:rPr>
        <w:br/>
      </w:r>
      <w:r w:rsidRPr="00974AE9">
        <w:rPr>
          <w:color w:val="002060"/>
          <w:sz w:val="24"/>
          <w:szCs w:val="24"/>
        </w:rPr>
        <w:t>Запуск игровой модели осуществляется на основе легенды, в которой звучит обоснование целей и задач, прописываются значимые аспекты проблемы, и «указывается дорога» к решению проблемы через «компас» истин.</w:t>
      </w:r>
    </w:p>
    <w:p w:rsidR="008A7AC0" w:rsidRPr="00974AE9" w:rsidRDefault="00B029F5" w:rsidP="00974AE9">
      <w:pPr>
        <w:shd w:val="clear" w:color="auto" w:fill="FFFFFF" w:themeFill="background1"/>
        <w:spacing w:after="0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Легенда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1000-ти лет назад, когда люди только начали осваивать удивительные дары природы, на этом месте стояли длинные ветвистые деревья. Среди них было небольшое поселение людей.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Обычные неприметные деревянные </w:t>
      </w:r>
      <w:proofErr w:type="gramStart"/>
      <w:r w:rsidRPr="00974AE9">
        <w:rPr>
          <w:color w:val="002060"/>
          <w:sz w:val="24"/>
          <w:szCs w:val="24"/>
        </w:rPr>
        <w:t>домишки</w:t>
      </w:r>
      <w:proofErr w:type="gramEnd"/>
      <w:r w:rsidRPr="00974AE9">
        <w:rPr>
          <w:color w:val="002060"/>
          <w:sz w:val="24"/>
          <w:szCs w:val="24"/>
        </w:rPr>
        <w:t xml:space="preserve"> да просторная речушка были обителями для каждого из них. Сейчас можно увидеть только маленькие пруды – по легенде это бывшая река, которая служила источником продовольствия и хорошей защитой для этого поселения.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Люди были не совсем обычные. Женщины, мужчины и даже дети обладали удивительными способностями. </w:t>
      </w:r>
      <w:proofErr w:type="gramStart"/>
      <w:r w:rsidRPr="00974AE9">
        <w:rPr>
          <w:color w:val="002060"/>
          <w:sz w:val="24"/>
          <w:szCs w:val="24"/>
        </w:rPr>
        <w:t>Какими</w:t>
      </w:r>
      <w:proofErr w:type="gramEnd"/>
      <w:r w:rsidRPr="00974AE9">
        <w:rPr>
          <w:color w:val="002060"/>
          <w:sz w:val="24"/>
          <w:szCs w:val="24"/>
        </w:rPr>
        <w:t xml:space="preserve"> точно – легенды молчат. В поселении жили в основном мужчины и старцы. На протяжении многих лет они несли с собой Великую тайну могущества своего братства.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Записки того времени упоминают о каком-то кольце Братства, которое является источником неимоверной силы, могущества, сплочения, богатства и удивительно прекрасной жизни каждого брата и сестры, старца и ребенка, учителя и ученика этого братства.  Каким было это </w:t>
      </w:r>
      <w:proofErr w:type="gramStart"/>
      <w:r w:rsidRPr="00974AE9">
        <w:rPr>
          <w:color w:val="002060"/>
          <w:sz w:val="24"/>
          <w:szCs w:val="24"/>
        </w:rPr>
        <w:t>кольцо</w:t>
      </w:r>
      <w:proofErr w:type="gramEnd"/>
      <w:r w:rsidRPr="00974AE9">
        <w:rPr>
          <w:color w:val="002060"/>
          <w:sz w:val="24"/>
          <w:szCs w:val="24"/>
        </w:rPr>
        <w:t xml:space="preserve"> – какого цвета, из какого материала до сих пор неизвестно.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Известно лишь одно, что кольцо затеряно где-то здесь, вот на этом месте. Поэтому местные жители иногда наблюдают разные чудеса и волшебство. И где-то </w:t>
      </w:r>
      <w:proofErr w:type="gramStart"/>
      <w:r w:rsidRPr="00974AE9">
        <w:rPr>
          <w:color w:val="002060"/>
          <w:sz w:val="24"/>
          <w:szCs w:val="24"/>
        </w:rPr>
        <w:t>там</w:t>
      </w:r>
      <w:proofErr w:type="gramEnd"/>
      <w:r w:rsidRPr="00974AE9">
        <w:rPr>
          <w:color w:val="002060"/>
          <w:sz w:val="24"/>
          <w:szCs w:val="24"/>
        </w:rPr>
        <w:t xml:space="preserve"> вдали, в чаще леса слышен голос. Но никто и никогда не может проследить, кто, же это взывает о доброте и каком-то возрождении.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Легенда гласит, что в 6ом месяце 22 дня  лунно-песочного календаря Братство как обычно собиралось в чаще леса для проведения обряда на восстановление источника жизни – кольца. Но в их дома ворвалась беда, и горе, и раздор охватили все поселение. Мудрейшие старцы ничего сделать не смогли. Братьев и сестер повергло в пучину злости и ненависти у. Мужчины стали беспощадно убивать друг друга. Женщины собирали вещи </w:t>
      </w:r>
      <w:r w:rsidRPr="00974AE9">
        <w:rPr>
          <w:color w:val="002060"/>
          <w:sz w:val="24"/>
          <w:szCs w:val="24"/>
        </w:rPr>
        <w:lastRenderedPageBreak/>
        <w:t>и уходили с детьми, рыдая и умоляя о пощаде. Самый главный старец – старейшина Братства смотрел на происходящий хаос и повторял: « Да возродится Сила, да восстановится Кольцо!»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Спустя несколько 10-ков лет, все дома поросли травой, потом деревьями, да и вовсе место превратилось в густой лес. Что случилось с теми, кто ушел из Братства – неизвестно. Многие пытались разгадать тайну и найти кольцо. Но </w:t>
      </w:r>
      <w:proofErr w:type="gramStart"/>
      <w:r w:rsidRPr="00974AE9">
        <w:rPr>
          <w:color w:val="002060"/>
          <w:sz w:val="24"/>
          <w:szCs w:val="24"/>
        </w:rPr>
        <w:t>идя дорогою неверной с ними случалось то же</w:t>
      </w:r>
      <w:proofErr w:type="gramEnd"/>
      <w:r w:rsidRPr="00974AE9">
        <w:rPr>
          <w:color w:val="002060"/>
          <w:sz w:val="24"/>
          <w:szCs w:val="24"/>
        </w:rPr>
        <w:t xml:space="preserve"> самое, что и с членами Братства. Злость и ненависть друг к другу не давала прийти к желаемому.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И только детские голоса, г</w:t>
      </w:r>
      <w:r w:rsidR="00F6517E" w:rsidRPr="00974AE9">
        <w:rPr>
          <w:color w:val="002060"/>
          <w:sz w:val="24"/>
          <w:szCs w:val="24"/>
        </w:rPr>
        <w:t>ласящие о возрождении порой бывают так сильны и звонки</w:t>
      </w:r>
      <w:r w:rsidRPr="00974AE9">
        <w:rPr>
          <w:color w:val="002060"/>
          <w:sz w:val="24"/>
          <w:szCs w:val="24"/>
        </w:rPr>
        <w:t>, что местным кажется, что эти легенды не выдумка, не шутка, а настоящая быль.</w:t>
      </w:r>
    </w:p>
    <w:p w:rsidR="00B029F5" w:rsidRPr="00974AE9" w:rsidRDefault="00B029F5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Легенда гласит о том, что тот, кто найдет </w:t>
      </w:r>
      <w:proofErr w:type="gramStart"/>
      <w:r w:rsidRPr="00974AE9">
        <w:rPr>
          <w:color w:val="002060"/>
          <w:sz w:val="24"/>
          <w:szCs w:val="24"/>
        </w:rPr>
        <w:t>кольцо</w:t>
      </w:r>
      <w:proofErr w:type="gramEnd"/>
      <w:r w:rsidRPr="00974AE9">
        <w:rPr>
          <w:color w:val="002060"/>
          <w:sz w:val="24"/>
          <w:szCs w:val="24"/>
        </w:rPr>
        <w:t xml:space="preserve"> обретет богатство, могущество и силы Братства. Вера и бесстрашие помогут на этом нелегком пути.</w:t>
      </w:r>
    </w:p>
    <w:p w:rsidR="00F6517E" w:rsidRPr="00974AE9" w:rsidRDefault="00F6517E" w:rsidP="00974AE9">
      <w:pPr>
        <w:shd w:val="clear" w:color="auto" w:fill="FFFFFF" w:themeFill="background1"/>
        <w:spacing w:after="0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На время  смены </w:t>
      </w:r>
      <w:r w:rsidRPr="00974AE9">
        <w:rPr>
          <w:color w:val="002060"/>
          <w:sz w:val="24"/>
          <w:szCs w:val="24"/>
        </w:rPr>
        <w:t>все участники смены получают свои имена и названия и становятся: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Лагерь – Средиземье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Начальник лагеря – Гендольф Белый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Старший вожатый - Арагорн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Место общелагерного сбора – Золотой Дворец Медусент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Педагог-воспитатель – Фродо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Педагог-организатор – Сэм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Вожатые - Эльфы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Корпус – Гондор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Комната – Осгилиат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Спортивный корпус – Троли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Начальник спортивного корпуса – Пещерный тролль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Спортивная площадка – Изенгард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Отрядное место – Ривенделл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Отрядный уголок – Арганат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Ритуальная площадка – Минастиред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Танцевальная площадка – Рохан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Столовая – крепость Барад-Дур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Дети - хоббиты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Отряды: Бэггинсы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Холмлкопсы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Булкинсы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Шестоноги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Туки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Гэмджи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Брэндибаки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Болджерсы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Граббсы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Дудкинсы</w:t>
      </w:r>
    </w:p>
    <w:p w:rsidR="00F6517E" w:rsidRPr="00974AE9" w:rsidRDefault="00F6517E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Чаббсы</w:t>
      </w:r>
    </w:p>
    <w:p w:rsidR="00A8761D" w:rsidRPr="00974AE9" w:rsidRDefault="00A8761D" w:rsidP="00974AE9">
      <w:pPr>
        <w:shd w:val="clear" w:color="auto" w:fill="FFFFFF" w:themeFill="background1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lastRenderedPageBreak/>
        <w:t xml:space="preserve">На протяжении всей смены народы </w:t>
      </w:r>
      <w:proofErr w:type="spellStart"/>
      <w:r w:rsidRPr="00974AE9">
        <w:rPr>
          <w:color w:val="002060"/>
          <w:sz w:val="24"/>
          <w:szCs w:val="24"/>
        </w:rPr>
        <w:t>Средиземья</w:t>
      </w:r>
      <w:proofErr w:type="spellEnd"/>
      <w:r w:rsidRPr="00974AE9">
        <w:rPr>
          <w:color w:val="002060"/>
          <w:sz w:val="24"/>
          <w:szCs w:val="24"/>
        </w:rPr>
        <w:t xml:space="preserve"> будут знакомиться с нравами и обычаями друг друга, стараться овладеть мастерством других рас и накопить как можно больше Силы и Духовной энергии (манны) для решающей битвы со Злом, которое будет стараться всячески нарушить привычный уклад жизни населяющих Средиземье народов, посеять зерна вражды между ними. Кто победит – покажет время! Но, мы сильны! И, </w:t>
      </w:r>
      <w:proofErr w:type="gramStart"/>
      <w:r w:rsidRPr="00974AE9">
        <w:rPr>
          <w:color w:val="002060"/>
          <w:sz w:val="24"/>
          <w:szCs w:val="24"/>
        </w:rPr>
        <w:t>правда</w:t>
      </w:r>
      <w:proofErr w:type="gramEnd"/>
      <w:r w:rsidRPr="00974AE9">
        <w:rPr>
          <w:color w:val="002060"/>
          <w:sz w:val="24"/>
          <w:szCs w:val="24"/>
        </w:rPr>
        <w:t xml:space="preserve"> на нашей стороне!</w:t>
      </w:r>
    </w:p>
    <w:p w:rsidR="00A8761D" w:rsidRPr="00974AE9" w:rsidRDefault="00F6517E" w:rsidP="00974AE9">
      <w:pPr>
        <w:pStyle w:val="a6"/>
        <w:numPr>
          <w:ilvl w:val="0"/>
          <w:numId w:val="2"/>
        </w:numPr>
        <w:shd w:val="clear" w:color="auto" w:fill="FFFFFF" w:themeFill="background1"/>
        <w:jc w:val="center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Механизм реализации проекта</w:t>
      </w:r>
    </w:p>
    <w:p w:rsidR="00492340" w:rsidRPr="00974AE9" w:rsidRDefault="00A8761D" w:rsidP="00974AE9">
      <w:pPr>
        <w:pStyle w:val="a6"/>
        <w:shd w:val="clear" w:color="auto" w:fill="FFFFFF" w:themeFill="background1"/>
        <w:spacing w:after="0"/>
        <w:ind w:left="1800"/>
        <w:jc w:val="center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3.1.Этапы реализации смены</w:t>
      </w:r>
    </w:p>
    <w:p w:rsidR="00492340" w:rsidRPr="00974AE9" w:rsidRDefault="00492340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Организационный этап – смена начинается с момента заезда детей в лагерь. В первые три дня объясняется тематика смены. Формируются отряды, выявляются творческие группы, планируется жизнедеятельность отряда.</w:t>
      </w:r>
      <w:r w:rsidRPr="00974AE9">
        <w:rPr>
          <w:color w:val="002060"/>
          <w:sz w:val="24"/>
          <w:szCs w:val="24"/>
        </w:rPr>
        <w:br/>
        <w:t xml:space="preserve">               Основной этап  – прохождение основного этапа тематической смены. Знакомство с легендами и героями, представленными в тематике смены. Перед всеми отрядами ставится общая цель, достижение которой проходит до окончания смены. </w:t>
      </w:r>
    </w:p>
    <w:p w:rsidR="00492340" w:rsidRPr="00974AE9" w:rsidRDefault="00492340" w:rsidP="00974AE9">
      <w:pPr>
        <w:shd w:val="clear" w:color="auto" w:fill="FFFFFF" w:themeFill="background1"/>
        <w:spacing w:after="0"/>
        <w:ind w:firstLine="709"/>
        <w:jc w:val="both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Все приключения преодолеваются совместными усилиями отрядов при поддержке вожатых. В этот период реализуются основные цели и задачи смены. </w:t>
      </w:r>
      <w:r w:rsidRPr="00974AE9">
        <w:rPr>
          <w:color w:val="002060"/>
          <w:sz w:val="24"/>
          <w:szCs w:val="24"/>
        </w:rPr>
        <w:br/>
        <w:t>Итоговый этап  – подводят итоги смены, где каждый отряд получает свой фрагмент Кольца Всевластия. И на закрытии лагерной смены общими усилиями всего лагеря отряды собирают фрагменты Кольца Всевластия воедино и становятся Братством Кольца.</w:t>
      </w:r>
    </w:p>
    <w:p w:rsidR="00A8761D" w:rsidRPr="00974AE9" w:rsidRDefault="00A8761D" w:rsidP="00974AE9">
      <w:pPr>
        <w:shd w:val="clear" w:color="auto" w:fill="FFFFFF" w:themeFill="background1"/>
        <w:spacing w:after="0"/>
        <w:jc w:val="both"/>
        <w:rPr>
          <w:color w:val="002060"/>
          <w:sz w:val="24"/>
          <w:szCs w:val="24"/>
        </w:rPr>
      </w:pPr>
    </w:p>
    <w:p w:rsidR="00492340" w:rsidRPr="00974AE9" w:rsidRDefault="00492340" w:rsidP="00974AE9">
      <w:pPr>
        <w:shd w:val="clear" w:color="auto" w:fill="FFFFFF" w:themeFill="background1"/>
        <w:spacing w:after="0"/>
        <w:jc w:val="center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3.2.План – сетка по реализации смены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37"/>
        <w:gridCol w:w="3367"/>
      </w:tblGrid>
      <w:tr w:rsidR="00974AE9" w:rsidRPr="00974AE9" w:rsidTr="00492340">
        <w:tc>
          <w:tcPr>
            <w:tcW w:w="3261" w:type="dxa"/>
          </w:tcPr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D134F1">
              <w:rPr>
                <w:color w:val="002060"/>
                <w:sz w:val="24"/>
                <w:szCs w:val="24"/>
              </w:rPr>
              <w:t>1. Прибытие на станцию «Средиземье»</w:t>
            </w:r>
          </w:p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</w:t>
            </w:r>
            <w:r w:rsidRPr="00D134F1">
              <w:rPr>
                <w:color w:val="002060"/>
                <w:sz w:val="24"/>
                <w:szCs w:val="24"/>
              </w:rPr>
              <w:t>«Добро пожаловать в Средиземье»,</w:t>
            </w:r>
          </w:p>
          <w:p w:rsidR="00492340" w:rsidRPr="00974AE9" w:rsidRDefault="00D134F1" w:rsidP="00974AE9">
            <w:pPr>
              <w:shd w:val="clear" w:color="auto" w:fill="FFFFFF" w:themeFill="background1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3. </w:t>
            </w:r>
            <w:r w:rsidRPr="00D134F1">
              <w:rPr>
                <w:color w:val="002060"/>
                <w:sz w:val="24"/>
                <w:szCs w:val="24"/>
              </w:rPr>
              <w:t>Сбор хоббитов в Ривенделлах</w:t>
            </w:r>
          </w:p>
        </w:tc>
        <w:tc>
          <w:tcPr>
            <w:tcW w:w="3437" w:type="dxa"/>
          </w:tcPr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</w:t>
            </w:r>
            <w:r w:rsidRPr="00D134F1">
              <w:rPr>
                <w:color w:val="002060"/>
                <w:sz w:val="24"/>
                <w:szCs w:val="24"/>
              </w:rPr>
              <w:t>Сбор хоббитов в Золотом Дворце Медусент</w:t>
            </w:r>
          </w:p>
          <w:p w:rsidR="00492340" w:rsidRPr="00974AE9" w:rsidRDefault="00D134F1" w:rsidP="00974AE9">
            <w:pPr>
              <w:shd w:val="clear" w:color="auto" w:fill="FFFFFF" w:themeFill="background1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</w:t>
            </w:r>
            <w:r w:rsidRPr="00D134F1">
              <w:rPr>
                <w:color w:val="002060"/>
                <w:sz w:val="24"/>
                <w:szCs w:val="24"/>
              </w:rPr>
              <w:t>Путешествие в лабиринте  Роковой горы (веревочный курс).</w:t>
            </w:r>
          </w:p>
        </w:tc>
        <w:tc>
          <w:tcPr>
            <w:tcW w:w="3367" w:type="dxa"/>
          </w:tcPr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</w:t>
            </w:r>
            <w:r w:rsidRPr="00D134F1">
              <w:rPr>
                <w:color w:val="002060"/>
                <w:sz w:val="24"/>
                <w:szCs w:val="24"/>
              </w:rPr>
              <w:t>Открытие Всевидящего Ока</w:t>
            </w:r>
          </w:p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</w:t>
            </w:r>
            <w:r w:rsidRPr="00D134F1">
              <w:rPr>
                <w:color w:val="002060"/>
                <w:sz w:val="24"/>
                <w:szCs w:val="24"/>
              </w:rPr>
              <w:t>Эльфийские сказания (вожатский концерт).</w:t>
            </w:r>
          </w:p>
          <w:p w:rsidR="00492340" w:rsidRPr="00974AE9" w:rsidRDefault="00D134F1" w:rsidP="00974AE9">
            <w:pPr>
              <w:shd w:val="clear" w:color="auto" w:fill="FFFFFF" w:themeFill="background1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3. </w:t>
            </w:r>
            <w:r w:rsidRPr="00D134F1">
              <w:rPr>
                <w:color w:val="002060"/>
                <w:sz w:val="24"/>
                <w:szCs w:val="24"/>
              </w:rPr>
              <w:t>Сбор в Ривенделле</w:t>
            </w:r>
          </w:p>
        </w:tc>
      </w:tr>
      <w:tr w:rsidR="00974AE9" w:rsidRPr="00974AE9" w:rsidTr="00492340">
        <w:tc>
          <w:tcPr>
            <w:tcW w:w="3261" w:type="dxa"/>
          </w:tcPr>
          <w:p w:rsidR="00D134F1" w:rsidRPr="00974AE9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</w:t>
            </w:r>
            <w:proofErr w:type="gramStart"/>
            <w:r w:rsidRPr="00974AE9">
              <w:rPr>
                <w:color w:val="002060"/>
                <w:sz w:val="24"/>
                <w:szCs w:val="24"/>
              </w:rPr>
              <w:t>Иллюзии гномов (игра «Ассоциации».</w:t>
            </w:r>
            <w:proofErr w:type="gramEnd"/>
          </w:p>
          <w:p w:rsidR="00D134F1" w:rsidRPr="00D134F1" w:rsidRDefault="00D134F1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</w:t>
            </w:r>
            <w:r w:rsidRPr="00D134F1">
              <w:rPr>
                <w:color w:val="002060"/>
                <w:sz w:val="24"/>
                <w:szCs w:val="24"/>
              </w:rPr>
              <w:t>Защита Арганата</w:t>
            </w:r>
            <w:r w:rsidRPr="00974AE9">
              <w:rPr>
                <w:color w:val="002060"/>
                <w:sz w:val="24"/>
                <w:szCs w:val="24"/>
              </w:rPr>
              <w:t xml:space="preserve"> (смотр – конкурс отрядных уголков)</w:t>
            </w:r>
          </w:p>
          <w:p w:rsidR="00D134F1" w:rsidRPr="00974AE9" w:rsidRDefault="00D134F1" w:rsidP="00974AE9">
            <w:pPr>
              <w:shd w:val="clear" w:color="auto" w:fill="FFFFFF" w:themeFill="background1"/>
              <w:rPr>
                <w:b/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3. </w:t>
            </w:r>
            <w:r w:rsidRPr="00D134F1">
              <w:rPr>
                <w:color w:val="002060"/>
                <w:sz w:val="24"/>
                <w:szCs w:val="24"/>
              </w:rPr>
              <w:t>Бои Назгулов (игра «Крестики-нолики»).</w:t>
            </w:r>
          </w:p>
        </w:tc>
        <w:tc>
          <w:tcPr>
            <w:tcW w:w="3437" w:type="dxa"/>
          </w:tcPr>
          <w:p w:rsidR="00D134F1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</w:t>
            </w:r>
            <w:r w:rsidR="00D134F1" w:rsidRPr="00974AE9">
              <w:rPr>
                <w:color w:val="002060"/>
                <w:sz w:val="24"/>
                <w:szCs w:val="24"/>
              </w:rPr>
              <w:t xml:space="preserve">Знакомство с жителями </w:t>
            </w:r>
            <w:proofErr w:type="spellStart"/>
            <w:r w:rsidR="00D134F1" w:rsidRPr="00974AE9">
              <w:rPr>
                <w:color w:val="002060"/>
                <w:sz w:val="24"/>
                <w:szCs w:val="24"/>
              </w:rPr>
              <w:t>Средиземья</w:t>
            </w:r>
            <w:proofErr w:type="spellEnd"/>
          </w:p>
          <w:p w:rsidR="00D134F1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</w:t>
            </w:r>
            <w:r w:rsidR="00D134F1" w:rsidRPr="00974AE9">
              <w:rPr>
                <w:color w:val="002060"/>
                <w:sz w:val="24"/>
                <w:szCs w:val="24"/>
              </w:rPr>
              <w:t>Мастера горных пещер (игра «Город мастеров»).</w:t>
            </w:r>
          </w:p>
        </w:tc>
        <w:tc>
          <w:tcPr>
            <w:tcW w:w="3367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1. Подготовка к конкурсу «Звезда Рохана».</w:t>
            </w:r>
          </w:p>
          <w:p w:rsidR="00D134F1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 </w:t>
            </w:r>
            <w:r w:rsidR="00D134F1" w:rsidRPr="00974AE9">
              <w:rPr>
                <w:color w:val="002060"/>
                <w:sz w:val="24"/>
                <w:szCs w:val="24"/>
              </w:rPr>
              <w:t>«Звезда Рохана»</w:t>
            </w:r>
            <w:r w:rsidRPr="00974AE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974AE9">
              <w:rPr>
                <w:color w:val="002060"/>
                <w:sz w:val="24"/>
                <w:szCs w:val="24"/>
              </w:rPr>
              <w:t>(конкурс молодых дарований)</w:t>
            </w:r>
          </w:p>
        </w:tc>
      </w:tr>
      <w:tr w:rsidR="00974AE9" w:rsidRPr="00974AE9" w:rsidTr="00492340">
        <w:tc>
          <w:tcPr>
            <w:tcW w:w="3261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1.Всемирный День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Квидича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. Соревнования по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Квидичу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(футбол на метлах). 2.Соревнования среди кланов.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Сборная хоббитов против сборной эльфов.</w:t>
            </w:r>
          </w:p>
        </w:tc>
        <w:tc>
          <w:tcPr>
            <w:tcW w:w="3437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1.Подготовка к конкурсу «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Элронд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2. Конкурс «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Элронд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</w:t>
            </w:r>
            <w:proofErr w:type="gramStart"/>
            <w:r w:rsidRPr="00974AE9">
              <w:rPr>
                <w:color w:val="002060"/>
                <w:sz w:val="24"/>
                <w:szCs w:val="24"/>
              </w:rPr>
              <w:t>.(</w:t>
            </w:r>
            <w:proofErr w:type="gramEnd"/>
            <w:r w:rsidRPr="00974AE9">
              <w:rPr>
                <w:color w:val="002060"/>
                <w:sz w:val="24"/>
                <w:szCs w:val="24"/>
              </w:rPr>
              <w:t>мистер лагеря)</w:t>
            </w:r>
          </w:p>
        </w:tc>
        <w:tc>
          <w:tcPr>
            <w:tcW w:w="3367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«День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Халдира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 (День Вежливости)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2. Игра «Лорд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Халдир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 (Самый умный).</w:t>
            </w:r>
          </w:p>
        </w:tc>
      </w:tr>
      <w:tr w:rsidR="00974AE9" w:rsidRPr="00974AE9" w:rsidTr="00492340">
        <w:tc>
          <w:tcPr>
            <w:tcW w:w="3261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 Конкурс «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Арвен</w:t>
            </w:r>
            <w:proofErr w:type="spellEnd"/>
            <w:proofErr w:type="gramStart"/>
            <w:r w:rsidRPr="00974AE9">
              <w:rPr>
                <w:color w:val="002060"/>
                <w:sz w:val="24"/>
                <w:szCs w:val="24"/>
              </w:rPr>
              <w:t>»(</w:t>
            </w:r>
            <w:proofErr w:type="gramEnd"/>
            <w:r w:rsidRPr="00974AE9">
              <w:rPr>
                <w:color w:val="002060"/>
                <w:sz w:val="24"/>
                <w:szCs w:val="24"/>
              </w:rPr>
              <w:t>мисс лагеря_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</w:p>
        </w:tc>
        <w:tc>
          <w:tcPr>
            <w:tcW w:w="3437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«Школа Магии и Волшебства</w:t>
            </w:r>
            <w:proofErr w:type="gramStart"/>
            <w:r w:rsidRPr="00974AE9">
              <w:rPr>
                <w:color w:val="002060"/>
                <w:sz w:val="24"/>
                <w:szCs w:val="24"/>
              </w:rPr>
              <w:t>»(</w:t>
            </w:r>
            <w:proofErr w:type="gramEnd"/>
            <w:r w:rsidRPr="00974AE9">
              <w:rPr>
                <w:color w:val="002060"/>
                <w:sz w:val="24"/>
                <w:szCs w:val="24"/>
              </w:rPr>
              <w:t>конкурсная программа)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</w:tcPr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«День Святочного бала</w:t>
            </w:r>
            <w:proofErr w:type="gramStart"/>
            <w:r w:rsidRPr="00974AE9">
              <w:rPr>
                <w:color w:val="002060"/>
                <w:sz w:val="24"/>
                <w:szCs w:val="24"/>
              </w:rPr>
              <w:t>»(</w:t>
            </w:r>
            <w:proofErr w:type="gramEnd"/>
            <w:r w:rsidRPr="00974AE9">
              <w:rPr>
                <w:color w:val="002060"/>
                <w:sz w:val="24"/>
                <w:szCs w:val="24"/>
              </w:rPr>
              <w:t>Конкурс лучшая пара Лагеря)</w:t>
            </w:r>
          </w:p>
          <w:p w:rsidR="00E25815" w:rsidRPr="00974AE9" w:rsidRDefault="00E25815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</w:p>
        </w:tc>
      </w:tr>
      <w:tr w:rsidR="00974AE9" w:rsidRPr="00974AE9" w:rsidTr="00492340">
        <w:tc>
          <w:tcPr>
            <w:tcW w:w="3261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«День фантазий»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lastRenderedPageBreak/>
              <w:t>Конкурс «Волшебный мир фантазий».</w:t>
            </w:r>
          </w:p>
        </w:tc>
        <w:tc>
          <w:tcPr>
            <w:tcW w:w="343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lastRenderedPageBreak/>
              <w:t xml:space="preserve">«Поиск потерянных символов» </w:t>
            </w:r>
            <w:r w:rsidRPr="00974AE9">
              <w:rPr>
                <w:color w:val="002060"/>
                <w:sz w:val="24"/>
                <w:szCs w:val="24"/>
              </w:rPr>
              <w:lastRenderedPageBreak/>
              <w:t>(отрядный этап игры.)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proofErr w:type="spellStart"/>
            <w:r w:rsidRPr="00974AE9">
              <w:rPr>
                <w:color w:val="002060"/>
                <w:sz w:val="24"/>
                <w:szCs w:val="24"/>
              </w:rPr>
              <w:t>Общелагерная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игра  «Поиск потерянных символов»</w:t>
            </w:r>
          </w:p>
        </w:tc>
        <w:tc>
          <w:tcPr>
            <w:tcW w:w="336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lastRenderedPageBreak/>
              <w:t xml:space="preserve"> «Нашествие лавы» (День </w:t>
            </w:r>
            <w:r w:rsidRPr="00974AE9">
              <w:rPr>
                <w:color w:val="002060"/>
                <w:sz w:val="24"/>
                <w:szCs w:val="24"/>
              </w:rPr>
              <w:lastRenderedPageBreak/>
              <w:t>Нептуна).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Body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art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.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«Музыкальные фанты». Костюмированное представление</w:t>
            </w:r>
          </w:p>
        </w:tc>
      </w:tr>
      <w:tr w:rsidR="00974AE9" w:rsidRPr="00974AE9" w:rsidTr="00492340">
        <w:tc>
          <w:tcPr>
            <w:tcW w:w="3261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lastRenderedPageBreak/>
              <w:t>Конкурс «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Аривов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 (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Стартин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шоу)</w:t>
            </w:r>
          </w:p>
        </w:tc>
        <w:tc>
          <w:tcPr>
            <w:tcW w:w="343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1. День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Энтов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(интеллектуальный конкурс).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В первой половине конкурс дня младших и средних отрядов.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2. Конкурс «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Энтов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 для старших отрядов</w:t>
            </w:r>
          </w:p>
        </w:tc>
        <w:tc>
          <w:tcPr>
            <w:tcW w:w="336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 «День решающей битвы» (игра «Проблема выбора»)</w:t>
            </w:r>
          </w:p>
        </w:tc>
      </w:tr>
      <w:tr w:rsidR="00974AE9" w:rsidRPr="00974AE9" w:rsidTr="00492340">
        <w:tc>
          <w:tcPr>
            <w:tcW w:w="3261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Hobbit`s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day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.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Подарок дорогому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меллоуну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>»</w:t>
            </w:r>
          </w:p>
        </w:tc>
        <w:tc>
          <w:tcPr>
            <w:tcW w:w="343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1. Закрытие Всевидящего Ока (закрытие смены).</w:t>
            </w:r>
          </w:p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>2. Прощальный концерт Эльфов и хоббитов</w:t>
            </w:r>
          </w:p>
        </w:tc>
        <w:tc>
          <w:tcPr>
            <w:tcW w:w="3367" w:type="dxa"/>
          </w:tcPr>
          <w:p w:rsidR="009253CB" w:rsidRPr="00974AE9" w:rsidRDefault="009253CB" w:rsidP="00974AE9">
            <w:pPr>
              <w:shd w:val="clear" w:color="auto" w:fill="FFFFFF" w:themeFill="background1"/>
              <w:rPr>
                <w:color w:val="002060"/>
                <w:sz w:val="24"/>
                <w:szCs w:val="24"/>
              </w:rPr>
            </w:pPr>
            <w:r w:rsidRPr="00974AE9">
              <w:rPr>
                <w:color w:val="002060"/>
                <w:sz w:val="24"/>
                <w:szCs w:val="24"/>
              </w:rPr>
              <w:t xml:space="preserve">Прощание со </w:t>
            </w:r>
            <w:proofErr w:type="spellStart"/>
            <w:r w:rsidRPr="00974AE9">
              <w:rPr>
                <w:color w:val="002060"/>
                <w:sz w:val="24"/>
                <w:szCs w:val="24"/>
              </w:rPr>
              <w:t>Средиземьем</w:t>
            </w:r>
            <w:proofErr w:type="spellEnd"/>
            <w:r w:rsidRPr="00974AE9">
              <w:rPr>
                <w:color w:val="002060"/>
                <w:sz w:val="24"/>
                <w:szCs w:val="24"/>
              </w:rPr>
              <w:t xml:space="preserve"> (разъезд детей)</w:t>
            </w:r>
          </w:p>
        </w:tc>
      </w:tr>
    </w:tbl>
    <w:p w:rsidR="00492340" w:rsidRPr="00974AE9" w:rsidRDefault="00492340" w:rsidP="00974AE9">
      <w:pPr>
        <w:shd w:val="clear" w:color="auto" w:fill="FFFFFF" w:themeFill="background1"/>
        <w:spacing w:after="0"/>
        <w:jc w:val="both"/>
        <w:rPr>
          <w:color w:val="002060"/>
          <w:sz w:val="24"/>
          <w:szCs w:val="24"/>
        </w:rPr>
      </w:pPr>
    </w:p>
    <w:p w:rsidR="00492340" w:rsidRPr="00974AE9" w:rsidRDefault="00492340" w:rsidP="00974AE9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Ожидаемые результаты</w:t>
      </w:r>
    </w:p>
    <w:p w:rsidR="00492340" w:rsidRPr="00492340" w:rsidRDefault="00492340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492340">
        <w:rPr>
          <w:color w:val="002060"/>
          <w:sz w:val="24"/>
          <w:szCs w:val="24"/>
        </w:rPr>
        <w:t>Участие в проекте тематической смены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492340" w:rsidRPr="00492340" w:rsidRDefault="00492340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492340">
        <w:rPr>
          <w:color w:val="002060"/>
          <w:sz w:val="24"/>
          <w:szCs w:val="24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A8761D" w:rsidRPr="00974AE9" w:rsidRDefault="009253CB" w:rsidP="00974AE9">
      <w:pPr>
        <w:shd w:val="clear" w:color="auto" w:fill="FFFFFF" w:themeFill="background1"/>
        <w:jc w:val="both"/>
        <w:rPr>
          <w:b/>
          <w:color w:val="002060"/>
          <w:sz w:val="24"/>
          <w:szCs w:val="24"/>
        </w:rPr>
      </w:pPr>
      <w:r w:rsidRPr="00974AE9">
        <w:rPr>
          <w:b/>
          <w:color w:val="002060"/>
          <w:sz w:val="24"/>
          <w:szCs w:val="24"/>
        </w:rPr>
        <w:t>Источники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Праздник в школе. Каникулы без скуки. Минск. ИООО «</w:t>
      </w:r>
      <w:proofErr w:type="spellStart"/>
      <w:r w:rsidRPr="00974AE9">
        <w:rPr>
          <w:color w:val="002060"/>
          <w:sz w:val="24"/>
          <w:szCs w:val="24"/>
        </w:rPr>
        <w:t>Красико-Принт</w:t>
      </w:r>
      <w:proofErr w:type="spellEnd"/>
      <w:r w:rsidRPr="00974AE9">
        <w:rPr>
          <w:color w:val="002060"/>
          <w:sz w:val="24"/>
          <w:szCs w:val="24"/>
        </w:rPr>
        <w:t>», 2003.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proofErr w:type="spellStart"/>
      <w:r w:rsidRPr="00974AE9">
        <w:rPr>
          <w:color w:val="002060"/>
          <w:sz w:val="24"/>
          <w:szCs w:val="24"/>
        </w:rPr>
        <w:t>С.В.Титов</w:t>
      </w:r>
      <w:proofErr w:type="spellEnd"/>
      <w:r w:rsidRPr="00974AE9">
        <w:rPr>
          <w:color w:val="002060"/>
          <w:sz w:val="24"/>
          <w:szCs w:val="24"/>
        </w:rPr>
        <w:t xml:space="preserve"> «Ура, каникулы!» Библиотека вожатого Творческий центр «Сфера» Москва, 2001.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Мозаика детского отдыха. Школьный летний лагерь. 1-5 класс Москва </w:t>
      </w:r>
      <w:proofErr w:type="spellStart"/>
      <w:r w:rsidRPr="00974AE9">
        <w:rPr>
          <w:color w:val="002060"/>
          <w:sz w:val="24"/>
          <w:szCs w:val="24"/>
        </w:rPr>
        <w:t>Вако</w:t>
      </w:r>
      <w:proofErr w:type="spellEnd"/>
      <w:r w:rsidRPr="00974AE9">
        <w:rPr>
          <w:color w:val="002060"/>
          <w:sz w:val="24"/>
          <w:szCs w:val="24"/>
        </w:rPr>
        <w:t>, 2004.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Праздник в школе. Летние фантазии. Минск. </w:t>
      </w:r>
      <w:proofErr w:type="spellStart"/>
      <w:r w:rsidRPr="00974AE9">
        <w:rPr>
          <w:color w:val="002060"/>
          <w:sz w:val="24"/>
          <w:szCs w:val="24"/>
        </w:rPr>
        <w:t>Красико-Принт</w:t>
      </w:r>
      <w:proofErr w:type="spellEnd"/>
      <w:r w:rsidRPr="00974AE9">
        <w:rPr>
          <w:color w:val="002060"/>
          <w:sz w:val="24"/>
          <w:szCs w:val="24"/>
        </w:rPr>
        <w:t>, 2007.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Сценарии игр и праздников. «Правила дорожные знать каждому положено!» Познавательные игры с дошколятами и школьниками. </w:t>
      </w:r>
      <w:proofErr w:type="spellStart"/>
      <w:r w:rsidRPr="00974AE9">
        <w:rPr>
          <w:color w:val="002060"/>
          <w:sz w:val="24"/>
          <w:szCs w:val="24"/>
        </w:rPr>
        <w:t>М.С.Коган</w:t>
      </w:r>
      <w:proofErr w:type="spellEnd"/>
      <w:r w:rsidRPr="00974AE9">
        <w:rPr>
          <w:color w:val="002060"/>
          <w:sz w:val="24"/>
          <w:szCs w:val="24"/>
        </w:rPr>
        <w:t xml:space="preserve"> Сибирское университетское издательство. 2008.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Нижегородский областной проект «</w:t>
      </w:r>
      <w:proofErr w:type="gramStart"/>
      <w:r w:rsidRPr="00974AE9">
        <w:rPr>
          <w:color w:val="002060"/>
          <w:sz w:val="24"/>
          <w:szCs w:val="24"/>
        </w:rPr>
        <w:t>Дворовая</w:t>
      </w:r>
      <w:proofErr w:type="gramEnd"/>
      <w:r w:rsidRPr="00974AE9">
        <w:rPr>
          <w:color w:val="002060"/>
          <w:sz w:val="24"/>
          <w:szCs w:val="24"/>
        </w:rPr>
        <w:t xml:space="preserve"> практика-2008» Нижний Новгород, 2009.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Весёлый праздник. Лучшие сценарии, игры, конкурсы, забавы для младших школьников. Минск ХАРВЕСТ, 2008.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Летний день: день за днём. «Сказочные каникулы» </w:t>
      </w:r>
      <w:proofErr w:type="spellStart"/>
      <w:r w:rsidRPr="00974AE9">
        <w:rPr>
          <w:color w:val="002060"/>
          <w:sz w:val="24"/>
          <w:szCs w:val="24"/>
        </w:rPr>
        <w:t>Н.А.Шаульская</w:t>
      </w:r>
      <w:proofErr w:type="spellEnd"/>
      <w:r w:rsidRPr="00974AE9">
        <w:rPr>
          <w:color w:val="002060"/>
          <w:sz w:val="24"/>
          <w:szCs w:val="24"/>
        </w:rPr>
        <w:t xml:space="preserve">, </w:t>
      </w:r>
      <w:proofErr w:type="spellStart"/>
      <w:r w:rsidRPr="00974AE9">
        <w:rPr>
          <w:color w:val="002060"/>
          <w:sz w:val="24"/>
          <w:szCs w:val="24"/>
        </w:rPr>
        <w:t>О.А.Лифшиц</w:t>
      </w:r>
      <w:proofErr w:type="spellEnd"/>
      <w:r w:rsidRPr="00974AE9">
        <w:rPr>
          <w:color w:val="002060"/>
          <w:sz w:val="24"/>
          <w:szCs w:val="24"/>
        </w:rPr>
        <w:t xml:space="preserve"> Ярославль Академия развития, 2007.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Лучшие сценарии для отдыха в школе и загородном лагере. </w:t>
      </w:r>
      <w:proofErr w:type="spellStart"/>
      <w:r w:rsidRPr="00974AE9">
        <w:rPr>
          <w:color w:val="002060"/>
          <w:sz w:val="24"/>
          <w:szCs w:val="24"/>
        </w:rPr>
        <w:t>Н.А.Шаульская</w:t>
      </w:r>
      <w:proofErr w:type="spellEnd"/>
      <w:r w:rsidRPr="00974AE9">
        <w:rPr>
          <w:color w:val="002060"/>
          <w:sz w:val="24"/>
          <w:szCs w:val="24"/>
        </w:rPr>
        <w:t xml:space="preserve"> Ярославль Академия развития, 2007.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 «Добро пожаловать, игра» </w:t>
      </w:r>
      <w:proofErr w:type="spellStart"/>
      <w:r w:rsidRPr="00974AE9">
        <w:rPr>
          <w:color w:val="002060"/>
          <w:sz w:val="24"/>
          <w:szCs w:val="24"/>
        </w:rPr>
        <w:t>С.В.Титов</w:t>
      </w:r>
      <w:proofErr w:type="spellEnd"/>
      <w:r w:rsidRPr="00974AE9">
        <w:rPr>
          <w:color w:val="002060"/>
          <w:sz w:val="24"/>
          <w:szCs w:val="24"/>
        </w:rPr>
        <w:t xml:space="preserve"> Библиотека вожатого Творческий центр «Сфера» Москва, 2004.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 </w:t>
      </w:r>
      <w:proofErr w:type="spellStart"/>
      <w:r w:rsidRPr="00974AE9">
        <w:rPr>
          <w:color w:val="002060"/>
          <w:sz w:val="24"/>
          <w:szCs w:val="24"/>
        </w:rPr>
        <w:t>Е.Филипенко</w:t>
      </w:r>
      <w:proofErr w:type="spellEnd"/>
      <w:r w:rsidRPr="00974AE9">
        <w:rPr>
          <w:color w:val="002060"/>
          <w:sz w:val="24"/>
          <w:szCs w:val="24"/>
        </w:rPr>
        <w:t xml:space="preserve"> «Нескучные каникулы» Игры и конкурсы в школе и загородном лагере. Ярославль Академия развития, 2005.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lastRenderedPageBreak/>
        <w:t xml:space="preserve">«Игры на каждый день с </w:t>
      </w:r>
      <w:proofErr w:type="spellStart"/>
      <w:r w:rsidRPr="00974AE9">
        <w:rPr>
          <w:color w:val="002060"/>
          <w:sz w:val="24"/>
          <w:szCs w:val="24"/>
        </w:rPr>
        <w:t>тинейджерами</w:t>
      </w:r>
      <w:proofErr w:type="spellEnd"/>
      <w:r w:rsidRPr="00974AE9">
        <w:rPr>
          <w:color w:val="002060"/>
          <w:sz w:val="24"/>
          <w:szCs w:val="24"/>
        </w:rPr>
        <w:t>». Сценарии игр и праздников.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Сибирское университетское издательство. 2007.      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>13.  </w:t>
      </w:r>
      <w:proofErr w:type="spellStart"/>
      <w:r w:rsidRPr="00974AE9">
        <w:rPr>
          <w:color w:val="002060"/>
          <w:sz w:val="24"/>
          <w:szCs w:val="24"/>
        </w:rPr>
        <w:t>Л.Соколова</w:t>
      </w:r>
      <w:proofErr w:type="spellEnd"/>
      <w:r w:rsidRPr="00974AE9">
        <w:rPr>
          <w:color w:val="002060"/>
          <w:sz w:val="24"/>
          <w:szCs w:val="24"/>
        </w:rPr>
        <w:t xml:space="preserve"> «Необыкновенные праздники»   Сибирское     университетское издательство. 2008.      </w:t>
      </w:r>
    </w:p>
    <w:p w:rsidR="009253CB" w:rsidRPr="00974AE9" w:rsidRDefault="009253CB" w:rsidP="00974AE9">
      <w:pPr>
        <w:shd w:val="clear" w:color="auto" w:fill="FFFFFF" w:themeFill="background1"/>
        <w:spacing w:after="0"/>
        <w:rPr>
          <w:color w:val="002060"/>
          <w:sz w:val="24"/>
          <w:szCs w:val="24"/>
        </w:rPr>
      </w:pPr>
      <w:r w:rsidRPr="00974AE9">
        <w:rPr>
          <w:color w:val="002060"/>
          <w:sz w:val="24"/>
          <w:szCs w:val="24"/>
        </w:rPr>
        <w:t xml:space="preserve">14. </w:t>
      </w:r>
      <w:proofErr w:type="spellStart"/>
      <w:r w:rsidRPr="00974AE9">
        <w:rPr>
          <w:color w:val="002060"/>
          <w:sz w:val="24"/>
          <w:szCs w:val="24"/>
        </w:rPr>
        <w:t>Е.А.Гольцова</w:t>
      </w:r>
      <w:proofErr w:type="spellEnd"/>
      <w:r w:rsidRPr="00974AE9">
        <w:rPr>
          <w:color w:val="002060"/>
          <w:sz w:val="24"/>
          <w:szCs w:val="24"/>
        </w:rPr>
        <w:t xml:space="preserve">, </w:t>
      </w:r>
      <w:proofErr w:type="spellStart"/>
      <w:r w:rsidRPr="00974AE9">
        <w:rPr>
          <w:color w:val="002060"/>
          <w:sz w:val="24"/>
          <w:szCs w:val="24"/>
        </w:rPr>
        <w:t>О.П.Власенко</w:t>
      </w:r>
      <w:proofErr w:type="spellEnd"/>
      <w:r w:rsidRPr="00974AE9">
        <w:rPr>
          <w:color w:val="002060"/>
          <w:sz w:val="24"/>
          <w:szCs w:val="24"/>
        </w:rPr>
        <w:t>. Внеклассная работа в начальной школе. «Спортивный серпантин» Сценарии спортивных мероприятий для младших школьников. Волгоград, 2007.</w:t>
      </w:r>
    </w:p>
    <w:p w:rsidR="009253CB" w:rsidRPr="009253CB" w:rsidRDefault="009253CB" w:rsidP="00492340">
      <w:pPr>
        <w:jc w:val="both"/>
        <w:rPr>
          <w:b/>
          <w:color w:val="0070C0"/>
          <w:sz w:val="24"/>
          <w:szCs w:val="24"/>
        </w:rPr>
      </w:pPr>
    </w:p>
    <w:sectPr w:rsidR="009253CB" w:rsidRPr="0092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7E3"/>
    <w:multiLevelType w:val="multilevel"/>
    <w:tmpl w:val="33603B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FD7B0E"/>
    <w:multiLevelType w:val="hybridMultilevel"/>
    <w:tmpl w:val="C652AEBA"/>
    <w:lvl w:ilvl="0" w:tplc="89C865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AF6796"/>
    <w:multiLevelType w:val="multilevel"/>
    <w:tmpl w:val="86BC3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B5B0742"/>
    <w:multiLevelType w:val="multilevel"/>
    <w:tmpl w:val="5A54B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C84508B"/>
    <w:multiLevelType w:val="multilevel"/>
    <w:tmpl w:val="8D301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CC5F7C"/>
    <w:multiLevelType w:val="hybridMultilevel"/>
    <w:tmpl w:val="95C4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8F0"/>
    <w:multiLevelType w:val="multilevel"/>
    <w:tmpl w:val="23EC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19"/>
    <w:rsid w:val="00153C19"/>
    <w:rsid w:val="001678BA"/>
    <w:rsid w:val="003A5899"/>
    <w:rsid w:val="00492340"/>
    <w:rsid w:val="00806840"/>
    <w:rsid w:val="008A7AC0"/>
    <w:rsid w:val="009253CB"/>
    <w:rsid w:val="00974AE9"/>
    <w:rsid w:val="00A8761D"/>
    <w:rsid w:val="00B029F5"/>
    <w:rsid w:val="00D134F1"/>
    <w:rsid w:val="00E25815"/>
    <w:rsid w:val="00F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6840"/>
    <w:pPr>
      <w:ind w:left="720"/>
      <w:contextualSpacing/>
    </w:pPr>
  </w:style>
  <w:style w:type="character" w:customStyle="1" w:styleId="ff2">
    <w:name w:val="ff2"/>
    <w:basedOn w:val="a0"/>
    <w:rsid w:val="008A7AC0"/>
  </w:style>
  <w:style w:type="character" w:customStyle="1" w:styleId="ff3">
    <w:name w:val="ff3"/>
    <w:basedOn w:val="a0"/>
    <w:rsid w:val="008A7AC0"/>
  </w:style>
  <w:style w:type="character" w:customStyle="1" w:styleId="apple-converted-space">
    <w:name w:val="apple-converted-space"/>
    <w:basedOn w:val="a0"/>
    <w:rsid w:val="008A7AC0"/>
  </w:style>
  <w:style w:type="paragraph" w:customStyle="1" w:styleId="imalignleft">
    <w:name w:val="imalign_left"/>
    <w:basedOn w:val="a"/>
    <w:rsid w:val="008A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6840"/>
    <w:pPr>
      <w:ind w:left="720"/>
      <w:contextualSpacing/>
    </w:pPr>
  </w:style>
  <w:style w:type="character" w:customStyle="1" w:styleId="ff2">
    <w:name w:val="ff2"/>
    <w:basedOn w:val="a0"/>
    <w:rsid w:val="008A7AC0"/>
  </w:style>
  <w:style w:type="character" w:customStyle="1" w:styleId="ff3">
    <w:name w:val="ff3"/>
    <w:basedOn w:val="a0"/>
    <w:rsid w:val="008A7AC0"/>
  </w:style>
  <w:style w:type="character" w:customStyle="1" w:styleId="apple-converted-space">
    <w:name w:val="apple-converted-space"/>
    <w:basedOn w:val="a0"/>
    <w:rsid w:val="008A7AC0"/>
  </w:style>
  <w:style w:type="paragraph" w:customStyle="1" w:styleId="imalignleft">
    <w:name w:val="imalign_left"/>
    <w:basedOn w:val="a"/>
    <w:rsid w:val="008A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2015-06-19T20:45:00Z</dcterms:created>
  <dcterms:modified xsi:type="dcterms:W3CDTF">2015-06-19T22:35:00Z</dcterms:modified>
</cp:coreProperties>
</file>