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2C3" w:rsidRPr="007302C3" w:rsidRDefault="007302C3" w:rsidP="007302C3">
      <w:pPr>
        <w:spacing w:after="200" w:line="276" w:lineRule="auto"/>
        <w:ind w:left="66"/>
        <w:rPr>
          <w:sz w:val="28"/>
          <w:szCs w:val="28"/>
        </w:rPr>
      </w:pPr>
      <w:r w:rsidRPr="007302C3">
        <w:rPr>
          <w:sz w:val="28"/>
          <w:szCs w:val="28"/>
        </w:rPr>
        <w:t xml:space="preserve">Классный час в 5Б СКК </w:t>
      </w:r>
      <w:r w:rsidRPr="007302C3">
        <w:rPr>
          <w:sz w:val="28"/>
          <w:szCs w:val="28"/>
          <w:lang w:val="en-US"/>
        </w:rPr>
        <w:t>V</w:t>
      </w:r>
      <w:r w:rsidRPr="007302C3">
        <w:rPr>
          <w:sz w:val="28"/>
          <w:szCs w:val="28"/>
        </w:rPr>
        <w:t xml:space="preserve"> вид: </w:t>
      </w:r>
      <w:r w:rsidRPr="007302C3">
        <w:rPr>
          <w:sz w:val="28"/>
          <w:szCs w:val="28"/>
        </w:rPr>
        <w:br/>
      </w:r>
      <w:r w:rsidRPr="007302C3">
        <w:rPr>
          <w:bCs/>
          <w:color w:val="000000" w:themeColor="text1"/>
          <w:sz w:val="28"/>
          <w:szCs w:val="28"/>
        </w:rPr>
        <w:t>«Проблема твердых бытовых отходов»</w:t>
      </w:r>
      <w:r w:rsidRPr="007302C3">
        <w:rPr>
          <w:sz w:val="28"/>
          <w:szCs w:val="28"/>
        </w:rPr>
        <w:t>.</w:t>
      </w:r>
    </w:p>
    <w:p w:rsidR="007302C3" w:rsidRPr="005A0065" w:rsidRDefault="007302C3" w:rsidP="007302C3">
      <w:pPr>
        <w:spacing w:after="200" w:line="276" w:lineRule="auto"/>
        <w:ind w:left="66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Pr="005A0065" w:rsidRDefault="007302C3" w:rsidP="007302C3">
      <w:pPr>
        <w:spacing w:after="200" w:line="276" w:lineRule="auto"/>
        <w:ind w:left="6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Подготовила и провела: </w:t>
      </w:r>
      <w:r>
        <w:rPr>
          <w:sz w:val="28"/>
          <w:szCs w:val="28"/>
        </w:rPr>
        <w:br/>
        <w:t>Калашникова Инна Ивановна</w:t>
      </w:r>
      <w:r>
        <w:rPr>
          <w:sz w:val="28"/>
          <w:szCs w:val="28"/>
        </w:rPr>
        <w:br/>
        <w:t xml:space="preserve">классный руководитель 5Б СКК </w:t>
      </w:r>
      <w:proofErr w:type="gramStart"/>
      <w:r>
        <w:rPr>
          <w:sz w:val="28"/>
          <w:szCs w:val="28"/>
          <w:lang w:val="en-US"/>
        </w:rPr>
        <w:t>V</w:t>
      </w:r>
      <w:proofErr w:type="gramEnd"/>
      <w:r>
        <w:rPr>
          <w:sz w:val="28"/>
          <w:szCs w:val="28"/>
        </w:rPr>
        <w:t>вид</w:t>
      </w:r>
      <w:r>
        <w:rPr>
          <w:sz w:val="28"/>
          <w:szCs w:val="28"/>
        </w:rPr>
        <w:br/>
        <w:t>МБОУ СОШ № 14 г. Апатиты,</w:t>
      </w:r>
      <w:r w:rsidR="00E31938">
        <w:rPr>
          <w:sz w:val="28"/>
          <w:szCs w:val="28"/>
        </w:rPr>
        <w:br/>
        <w:t>Мурманская область</w:t>
      </w:r>
      <w:r>
        <w:rPr>
          <w:sz w:val="28"/>
          <w:szCs w:val="28"/>
        </w:rPr>
        <w:br/>
      </w: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</w:p>
    <w:p w:rsidR="007302C3" w:rsidRDefault="007302C3" w:rsidP="007302C3">
      <w:pPr>
        <w:spacing w:after="200" w:line="276" w:lineRule="auto"/>
        <w:jc w:val="right"/>
        <w:rPr>
          <w:sz w:val="28"/>
          <w:szCs w:val="28"/>
        </w:rPr>
      </w:pPr>
      <w:bookmarkStart w:id="0" w:name="_GoBack"/>
      <w:bookmarkEnd w:id="0"/>
    </w:p>
    <w:p w:rsidR="007302C3" w:rsidRDefault="007302C3" w:rsidP="007302C3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Апатиты</w:t>
      </w:r>
      <w:r>
        <w:rPr>
          <w:sz w:val="28"/>
          <w:szCs w:val="28"/>
        </w:rPr>
        <w:br/>
        <w:t>2014</w:t>
      </w:r>
    </w:p>
    <w:p w:rsidR="007302C3" w:rsidRDefault="007302C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02C3" w:rsidRPr="00946013" w:rsidRDefault="007302C3" w:rsidP="007302C3">
      <w:pPr>
        <w:spacing w:after="200" w:line="276" w:lineRule="auto"/>
        <w:jc w:val="center"/>
        <w:rPr>
          <w:sz w:val="28"/>
          <w:szCs w:val="28"/>
        </w:rPr>
      </w:pPr>
    </w:p>
    <w:p w:rsidR="00F07AC0" w:rsidRDefault="00F07AC0" w:rsidP="00F07AC0">
      <w:pPr>
        <w:spacing w:after="200" w:line="276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Классный час</w:t>
      </w:r>
      <w:r w:rsidRPr="00946013">
        <w:rPr>
          <w:b/>
          <w:bCs/>
          <w:color w:val="000000" w:themeColor="text1"/>
          <w:sz w:val="28"/>
          <w:szCs w:val="28"/>
        </w:rPr>
        <w:t xml:space="preserve"> в 5 классе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946013">
        <w:rPr>
          <w:b/>
          <w:bCs/>
          <w:color w:val="000000" w:themeColor="text1"/>
          <w:sz w:val="28"/>
          <w:szCs w:val="28"/>
        </w:rPr>
        <w:t xml:space="preserve">по теме </w:t>
      </w:r>
      <w:r>
        <w:rPr>
          <w:b/>
          <w:bCs/>
          <w:color w:val="000000" w:themeColor="text1"/>
          <w:sz w:val="28"/>
          <w:szCs w:val="28"/>
        </w:rPr>
        <w:br/>
      </w:r>
      <w:r w:rsidRPr="00946013">
        <w:rPr>
          <w:b/>
          <w:bCs/>
          <w:color w:val="000000" w:themeColor="text1"/>
          <w:sz w:val="28"/>
          <w:szCs w:val="28"/>
        </w:rPr>
        <w:t>"Проблема твердых бытовых отходов"</w:t>
      </w:r>
    </w:p>
    <w:p w:rsidR="00F07AC0" w:rsidRPr="00946013" w:rsidRDefault="00F07AC0" w:rsidP="00F07AC0">
      <w:pPr>
        <w:spacing w:after="200" w:line="276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F07AC0" w:rsidRDefault="00F07AC0" w:rsidP="00F07AC0">
      <w:pPr>
        <w:spacing w:after="200" w:line="276" w:lineRule="auto"/>
        <w:rPr>
          <w:sz w:val="28"/>
          <w:szCs w:val="28"/>
        </w:rPr>
      </w:pPr>
      <w:r w:rsidRPr="003F2429">
        <w:rPr>
          <w:b/>
          <w:i/>
          <w:sz w:val="28"/>
          <w:szCs w:val="28"/>
        </w:rPr>
        <w:t>Цель:</w:t>
      </w:r>
      <w:r w:rsidRPr="003F2429">
        <w:rPr>
          <w:sz w:val="28"/>
          <w:szCs w:val="28"/>
        </w:rPr>
        <w:t xml:space="preserve"> привлечение подростков к п</w:t>
      </w:r>
      <w:r w:rsidRPr="003F2429">
        <w:rPr>
          <w:color w:val="000000"/>
          <w:sz w:val="28"/>
          <w:szCs w:val="28"/>
        </w:rPr>
        <w:t xml:space="preserve">овышению </w:t>
      </w:r>
      <w:r w:rsidRPr="003F2429">
        <w:rPr>
          <w:sz w:val="28"/>
          <w:szCs w:val="28"/>
        </w:rPr>
        <w:t>компетентности в сфере</w:t>
      </w:r>
      <w:r w:rsidRPr="003F2429">
        <w:rPr>
          <w:color w:val="000000"/>
          <w:sz w:val="28"/>
          <w:szCs w:val="28"/>
        </w:rPr>
        <w:t xml:space="preserve"> охраны окружающей среды и </w:t>
      </w:r>
      <w:r w:rsidRPr="003F2429">
        <w:rPr>
          <w:sz w:val="28"/>
          <w:szCs w:val="28"/>
        </w:rPr>
        <w:t>устойчивого развития</w:t>
      </w:r>
      <w:r w:rsidRPr="003F2429">
        <w:rPr>
          <w:color w:val="000000"/>
          <w:sz w:val="28"/>
          <w:szCs w:val="28"/>
        </w:rPr>
        <w:t xml:space="preserve"> уровня общественного сознания учащихся в области проблемы твердых бытовых отходов</w:t>
      </w:r>
      <w:r>
        <w:rPr>
          <w:sz w:val="28"/>
          <w:szCs w:val="28"/>
        </w:rPr>
        <w:t>.</w:t>
      </w:r>
    </w:p>
    <w:p w:rsidR="00F07AC0" w:rsidRPr="003F2429" w:rsidRDefault="00F07AC0" w:rsidP="00F07AC0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3F2429">
        <w:rPr>
          <w:b/>
          <w:bCs/>
          <w:color w:val="333333"/>
          <w:sz w:val="28"/>
          <w:szCs w:val="28"/>
        </w:rPr>
        <w:t>Задачи</w:t>
      </w:r>
      <w:r w:rsidRPr="003F2429">
        <w:rPr>
          <w:color w:val="333333"/>
          <w:sz w:val="28"/>
          <w:szCs w:val="28"/>
        </w:rPr>
        <w:t>:</w:t>
      </w:r>
    </w:p>
    <w:p w:rsidR="00F07AC0" w:rsidRPr="003F2429" w:rsidRDefault="00F07AC0" w:rsidP="00F07AC0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3F2429">
        <w:rPr>
          <w:b/>
          <w:bCs/>
          <w:i/>
          <w:iCs/>
          <w:color w:val="333333"/>
          <w:sz w:val="28"/>
          <w:szCs w:val="28"/>
        </w:rPr>
        <w:t>1. Образовательные:</w:t>
      </w:r>
    </w:p>
    <w:p w:rsidR="00F07AC0" w:rsidRPr="003F2429" w:rsidRDefault="00F07AC0" w:rsidP="00F07AC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3F2429">
        <w:rPr>
          <w:color w:val="333333"/>
          <w:sz w:val="28"/>
          <w:szCs w:val="28"/>
        </w:rPr>
        <w:t>Рассмотреть этапы решения проблемы ТБО; варианты утилизации, захоронения.</w:t>
      </w:r>
    </w:p>
    <w:p w:rsidR="00F07AC0" w:rsidRPr="003F2429" w:rsidRDefault="00F07AC0" w:rsidP="00F07AC0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3F2429">
        <w:rPr>
          <w:b/>
          <w:bCs/>
          <w:i/>
          <w:iCs/>
          <w:color w:val="333333"/>
          <w:sz w:val="28"/>
          <w:szCs w:val="28"/>
        </w:rPr>
        <w:t>2. Воспитательные:</w:t>
      </w:r>
    </w:p>
    <w:p w:rsidR="00F07AC0" w:rsidRPr="003F2429" w:rsidRDefault="00F07AC0" w:rsidP="00F07A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3F2429">
        <w:rPr>
          <w:color w:val="333333"/>
          <w:sz w:val="28"/>
          <w:szCs w:val="28"/>
        </w:rPr>
        <w:t>Воспитывать бережное отношение учащихся к природным богатствам.</w:t>
      </w:r>
    </w:p>
    <w:p w:rsidR="00F07AC0" w:rsidRPr="003F2429" w:rsidRDefault="00F07AC0" w:rsidP="00F07AC0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3F2429">
        <w:rPr>
          <w:b/>
          <w:bCs/>
          <w:i/>
          <w:iCs/>
          <w:color w:val="333333"/>
          <w:sz w:val="28"/>
          <w:szCs w:val="28"/>
        </w:rPr>
        <w:t>3. Развивающие:</w:t>
      </w:r>
    </w:p>
    <w:p w:rsidR="00F07AC0" w:rsidRPr="003F2429" w:rsidRDefault="00F07AC0" w:rsidP="00F07AC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3F2429">
        <w:rPr>
          <w:color w:val="333333"/>
          <w:sz w:val="28"/>
          <w:szCs w:val="28"/>
        </w:rPr>
        <w:t>Развивать внимание, логическое мышление учащихся.</w:t>
      </w:r>
    </w:p>
    <w:p w:rsidR="00F07AC0" w:rsidRDefault="00F07AC0" w:rsidP="00F07AC0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B20341">
        <w:rPr>
          <w:b/>
          <w:bCs/>
          <w:color w:val="333333"/>
          <w:sz w:val="28"/>
          <w:szCs w:val="28"/>
        </w:rPr>
        <w:t>Оборудование</w:t>
      </w:r>
      <w:r w:rsidRPr="00B20341">
        <w:rPr>
          <w:color w:val="333333"/>
          <w:sz w:val="28"/>
          <w:szCs w:val="28"/>
        </w:rPr>
        <w:t xml:space="preserve">: </w:t>
      </w:r>
    </w:p>
    <w:p w:rsidR="00F07AC0" w:rsidRPr="00177D45" w:rsidRDefault="00F07AC0" w:rsidP="00F07AC0">
      <w:pPr>
        <w:pStyle w:val="a5"/>
        <w:numPr>
          <w:ilvl w:val="0"/>
          <w:numId w:val="3"/>
        </w:numPr>
        <w:shd w:val="clear" w:color="auto" w:fill="FFFFFF"/>
        <w:spacing w:after="120" w:line="240" w:lineRule="atLeast"/>
        <w:rPr>
          <w:color w:val="000000" w:themeColor="text1"/>
          <w:sz w:val="28"/>
          <w:szCs w:val="28"/>
        </w:rPr>
      </w:pPr>
      <w:r w:rsidRPr="00177D45">
        <w:rPr>
          <w:color w:val="000000" w:themeColor="text1"/>
          <w:sz w:val="28"/>
          <w:szCs w:val="28"/>
        </w:rPr>
        <w:t xml:space="preserve">Таблицы о разложении бытовых отходов, </w:t>
      </w:r>
    </w:p>
    <w:p w:rsidR="00F07AC0" w:rsidRPr="00177D45" w:rsidRDefault="00F07AC0" w:rsidP="00F07AC0">
      <w:pPr>
        <w:pStyle w:val="a5"/>
        <w:numPr>
          <w:ilvl w:val="0"/>
          <w:numId w:val="3"/>
        </w:numPr>
        <w:shd w:val="clear" w:color="auto" w:fill="FFFFFF"/>
        <w:spacing w:after="120" w:line="240" w:lineRule="atLeast"/>
        <w:rPr>
          <w:color w:val="000000" w:themeColor="text1"/>
          <w:sz w:val="28"/>
          <w:szCs w:val="28"/>
        </w:rPr>
      </w:pPr>
      <w:r w:rsidRPr="00177D45">
        <w:rPr>
          <w:color w:val="000000" w:themeColor="text1"/>
          <w:sz w:val="28"/>
          <w:szCs w:val="28"/>
        </w:rPr>
        <w:t>примеры твердых бытовых отходов (пластиковые бутылки, футляры от киндер – яиц, пластиковые банки и крышки из под сметаны,</w:t>
      </w:r>
      <w:r w:rsidR="00A23670">
        <w:rPr>
          <w:color w:val="000000" w:themeColor="text1"/>
          <w:sz w:val="28"/>
          <w:szCs w:val="28"/>
        </w:rPr>
        <w:t xml:space="preserve"> </w:t>
      </w:r>
      <w:r>
        <w:rPr>
          <w:rStyle w:val="a3"/>
          <w:color w:val="000000"/>
          <w:sz w:val="28"/>
          <w:szCs w:val="28"/>
        </w:rPr>
        <w:t>банки</w:t>
      </w:r>
      <w:r>
        <w:rPr>
          <w:rStyle w:val="a3"/>
          <w:color w:val="000000"/>
          <w:sz w:val="28"/>
          <w:szCs w:val="28"/>
        </w:rPr>
        <w:br/>
      </w:r>
      <w:r w:rsidRPr="006C09FF">
        <w:rPr>
          <w:rStyle w:val="a3"/>
          <w:color w:val="000000"/>
          <w:sz w:val="28"/>
          <w:szCs w:val="28"/>
        </w:rPr>
        <w:t>из</w:t>
      </w:r>
      <w:r>
        <w:rPr>
          <w:rStyle w:val="a3"/>
          <w:color w:val="000000"/>
          <w:sz w:val="28"/>
          <w:szCs w:val="28"/>
        </w:rPr>
        <w:t> </w:t>
      </w:r>
      <w:r w:rsidRPr="006C09FF">
        <w:rPr>
          <w:rStyle w:val="a3"/>
          <w:color w:val="000000"/>
          <w:sz w:val="28"/>
          <w:szCs w:val="28"/>
        </w:rPr>
        <w:t>–</w:t>
      </w:r>
      <w:r>
        <w:rPr>
          <w:rStyle w:val="a3"/>
          <w:color w:val="000000"/>
          <w:sz w:val="28"/>
          <w:szCs w:val="28"/>
        </w:rPr>
        <w:t> </w:t>
      </w:r>
      <w:proofErr w:type="gramStart"/>
      <w:r w:rsidRPr="006C09FF">
        <w:rPr>
          <w:rStyle w:val="a3"/>
          <w:color w:val="000000"/>
          <w:sz w:val="28"/>
          <w:szCs w:val="28"/>
        </w:rPr>
        <w:t>под</w:t>
      </w:r>
      <w:proofErr w:type="gramEnd"/>
      <w:r>
        <w:rPr>
          <w:rStyle w:val="a3"/>
          <w:color w:val="000000"/>
          <w:sz w:val="28"/>
          <w:szCs w:val="28"/>
        </w:rPr>
        <w:t> </w:t>
      </w:r>
      <w:r w:rsidRPr="006C09FF">
        <w:rPr>
          <w:rStyle w:val="a3"/>
          <w:color w:val="000000"/>
          <w:sz w:val="28"/>
          <w:szCs w:val="28"/>
        </w:rPr>
        <w:t>чипсов</w:t>
      </w:r>
      <w:r w:rsidRPr="006C09FF">
        <w:rPr>
          <w:color w:val="333333"/>
          <w:sz w:val="28"/>
          <w:szCs w:val="28"/>
        </w:rPr>
        <w:t xml:space="preserve">, </w:t>
      </w:r>
      <w:proofErr w:type="spellStart"/>
      <w:r w:rsidRPr="00177D45">
        <w:rPr>
          <w:color w:val="000000" w:themeColor="text1"/>
          <w:sz w:val="28"/>
          <w:szCs w:val="28"/>
        </w:rPr>
        <w:t>бабины</w:t>
      </w:r>
      <w:proofErr w:type="spellEnd"/>
      <w:r w:rsidRPr="00177D45">
        <w:rPr>
          <w:color w:val="000000" w:themeColor="text1"/>
          <w:sz w:val="28"/>
          <w:szCs w:val="28"/>
        </w:rPr>
        <w:t xml:space="preserve"> от туалетной бумаги),</w:t>
      </w:r>
    </w:p>
    <w:p w:rsidR="00F07AC0" w:rsidRDefault="00F07AC0" w:rsidP="00F07AC0">
      <w:pPr>
        <w:pStyle w:val="a5"/>
        <w:numPr>
          <w:ilvl w:val="0"/>
          <w:numId w:val="3"/>
        </w:num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177D45">
        <w:rPr>
          <w:color w:val="000000" w:themeColor="text1"/>
          <w:sz w:val="28"/>
          <w:szCs w:val="28"/>
        </w:rPr>
        <w:t>презентация</w:t>
      </w:r>
      <w:r w:rsidR="00A23670">
        <w:rPr>
          <w:color w:val="000000" w:themeColor="text1"/>
          <w:sz w:val="28"/>
          <w:szCs w:val="28"/>
        </w:rPr>
        <w:t xml:space="preserve"> </w:t>
      </w:r>
      <w:r w:rsidRPr="006C09FF">
        <w:rPr>
          <w:color w:val="000000"/>
          <w:sz w:val="28"/>
          <w:szCs w:val="28"/>
        </w:rPr>
        <w:t>«Мусор. Будем выбрасывать? Или будем использовать?»</w:t>
      </w:r>
      <w:r w:rsidRPr="006C09FF">
        <w:rPr>
          <w:color w:val="333333"/>
          <w:sz w:val="28"/>
          <w:szCs w:val="28"/>
        </w:rPr>
        <w:t xml:space="preserve">, </w:t>
      </w:r>
    </w:p>
    <w:p w:rsidR="00F07AC0" w:rsidRPr="00177D45" w:rsidRDefault="00F07AC0" w:rsidP="00F07AC0">
      <w:pPr>
        <w:pStyle w:val="a5"/>
        <w:numPr>
          <w:ilvl w:val="0"/>
          <w:numId w:val="3"/>
        </w:numPr>
        <w:shd w:val="clear" w:color="auto" w:fill="FFFFFF"/>
        <w:spacing w:after="120" w:line="240" w:lineRule="atLeast"/>
        <w:rPr>
          <w:color w:val="000000" w:themeColor="text1"/>
          <w:sz w:val="28"/>
          <w:szCs w:val="28"/>
        </w:rPr>
      </w:pPr>
      <w:r w:rsidRPr="00177D45">
        <w:rPr>
          <w:color w:val="000000" w:themeColor="text1"/>
          <w:sz w:val="28"/>
          <w:szCs w:val="28"/>
        </w:rPr>
        <w:t xml:space="preserve">компьютер, </w:t>
      </w:r>
    </w:p>
    <w:p w:rsidR="00F07AC0" w:rsidRPr="00177D45" w:rsidRDefault="00F07AC0" w:rsidP="00F07AC0">
      <w:pPr>
        <w:pStyle w:val="a5"/>
        <w:numPr>
          <w:ilvl w:val="0"/>
          <w:numId w:val="3"/>
        </w:numPr>
        <w:shd w:val="clear" w:color="auto" w:fill="FFFFFF"/>
        <w:spacing w:after="120" w:line="240" w:lineRule="atLeast"/>
        <w:rPr>
          <w:color w:val="000000" w:themeColor="text1"/>
          <w:sz w:val="28"/>
          <w:szCs w:val="28"/>
        </w:rPr>
      </w:pPr>
      <w:r w:rsidRPr="00177D45">
        <w:rPr>
          <w:color w:val="000000" w:themeColor="text1"/>
          <w:sz w:val="28"/>
          <w:szCs w:val="28"/>
        </w:rPr>
        <w:t>мультимедийный проектор.</w:t>
      </w:r>
    </w:p>
    <w:p w:rsidR="00F07AC0" w:rsidRPr="00B20341" w:rsidRDefault="00F07AC0" w:rsidP="00F07AC0">
      <w:pPr>
        <w:shd w:val="clear" w:color="auto" w:fill="FFFFFF"/>
        <w:spacing w:after="120" w:line="240" w:lineRule="atLeast"/>
        <w:rPr>
          <w:color w:val="333333"/>
          <w:sz w:val="28"/>
          <w:szCs w:val="28"/>
        </w:rPr>
      </w:pPr>
      <w:r w:rsidRPr="00B20341">
        <w:rPr>
          <w:b/>
          <w:bCs/>
          <w:color w:val="333333"/>
          <w:sz w:val="28"/>
          <w:szCs w:val="28"/>
        </w:rPr>
        <w:t>План-конспект.</w:t>
      </w:r>
    </w:p>
    <w:p w:rsidR="00F07AC0" w:rsidRPr="00177D45" w:rsidRDefault="00F07AC0" w:rsidP="00F07AC0">
      <w:pPr>
        <w:shd w:val="clear" w:color="auto" w:fill="FFFFFF"/>
        <w:spacing w:line="240" w:lineRule="atLeast"/>
        <w:jc w:val="right"/>
        <w:rPr>
          <w:color w:val="000000" w:themeColor="text1"/>
          <w:sz w:val="28"/>
          <w:szCs w:val="28"/>
        </w:rPr>
      </w:pPr>
      <w:r w:rsidRPr="00177D45">
        <w:rPr>
          <w:i/>
          <w:iCs/>
          <w:color w:val="000000" w:themeColor="text1"/>
          <w:sz w:val="28"/>
          <w:szCs w:val="28"/>
        </w:rPr>
        <w:t>Мы давно освоили планету,</w:t>
      </w:r>
      <w:r w:rsidRPr="00177D45">
        <w:rPr>
          <w:i/>
          <w:iCs/>
          <w:color w:val="000000" w:themeColor="text1"/>
          <w:sz w:val="28"/>
          <w:szCs w:val="28"/>
        </w:rPr>
        <w:br/>
        <w:t>Широко шагает новый век.</w:t>
      </w:r>
      <w:r w:rsidRPr="00177D45">
        <w:rPr>
          <w:i/>
          <w:iCs/>
          <w:color w:val="000000" w:themeColor="text1"/>
          <w:sz w:val="28"/>
          <w:szCs w:val="28"/>
        </w:rPr>
        <w:br/>
        <w:t xml:space="preserve">На Земле уж белых пятен </w:t>
      </w:r>
      <w:proofErr w:type="gramStart"/>
      <w:r w:rsidRPr="00177D45">
        <w:rPr>
          <w:i/>
          <w:iCs/>
          <w:color w:val="000000" w:themeColor="text1"/>
          <w:sz w:val="28"/>
          <w:szCs w:val="28"/>
        </w:rPr>
        <w:t>нету</w:t>
      </w:r>
      <w:proofErr w:type="gramEnd"/>
      <w:r w:rsidRPr="00177D45">
        <w:rPr>
          <w:i/>
          <w:iCs/>
          <w:color w:val="000000" w:themeColor="text1"/>
          <w:sz w:val="28"/>
          <w:szCs w:val="28"/>
        </w:rPr>
        <w:t>.</w:t>
      </w:r>
      <w:r w:rsidRPr="00177D45">
        <w:rPr>
          <w:i/>
          <w:iCs/>
          <w:color w:val="000000" w:themeColor="text1"/>
          <w:sz w:val="28"/>
          <w:szCs w:val="28"/>
        </w:rPr>
        <w:br/>
        <w:t>Черные сотрешь ли, человек?</w:t>
      </w:r>
    </w:p>
    <w:p w:rsidR="00F07AC0" w:rsidRPr="00177D45" w:rsidRDefault="00F07AC0" w:rsidP="00F07AC0">
      <w:pPr>
        <w:shd w:val="clear" w:color="auto" w:fill="FFFFFF"/>
        <w:spacing w:after="120" w:line="240" w:lineRule="atLeast"/>
        <w:jc w:val="right"/>
        <w:rPr>
          <w:color w:val="000000" w:themeColor="text1"/>
          <w:sz w:val="28"/>
          <w:szCs w:val="28"/>
        </w:rPr>
      </w:pPr>
      <w:r w:rsidRPr="00177D45">
        <w:rPr>
          <w:i/>
          <w:iCs/>
          <w:color w:val="000000" w:themeColor="text1"/>
          <w:sz w:val="28"/>
          <w:szCs w:val="28"/>
        </w:rPr>
        <w:t>А. Плотников.</w:t>
      </w:r>
    </w:p>
    <w:p w:rsidR="00F07AC0" w:rsidRDefault="00F07AC0" w:rsidP="00F07AC0">
      <w:pPr>
        <w:spacing w:line="276" w:lineRule="auto"/>
        <w:rPr>
          <w:color w:val="000000" w:themeColor="text1"/>
          <w:sz w:val="28"/>
          <w:szCs w:val="28"/>
          <w:shd w:val="clear" w:color="auto" w:fill="FFFFFF"/>
        </w:rPr>
      </w:pPr>
      <w:r w:rsidRPr="008202D1">
        <w:rPr>
          <w:sz w:val="28"/>
          <w:szCs w:val="28"/>
        </w:rPr>
        <w:t xml:space="preserve">Нашу цивилизацию иногда называют цивилизацией отходов. И правда, еще никогда в истории человечества свалки не росли так стремительно! Если все несколько миллиардов кубометров отходов, которые земляне выбрасывают за год, складывать в одно место, каждый год на Земле будет прибавляться настоящая гора, такая, как Монблан. На самом деле вместо такой ежегодной </w:t>
      </w:r>
      <w:r w:rsidRPr="008202D1">
        <w:rPr>
          <w:sz w:val="28"/>
          <w:szCs w:val="28"/>
        </w:rPr>
        <w:lastRenderedPageBreak/>
        <w:t>горы прибавляются маленькие «холмики» - свалки, но по всему миру! А вот гигантский мусорный остров существует в реальности. Он появился несколько десятилетий назад в Тихом океане и с тех пор очень быстро разрастается. Морские птицы и млекопитающие глотают пластиковый мусор, и, к сожалению, погибают.</w:t>
      </w:r>
      <w:r w:rsidR="00A23670">
        <w:rPr>
          <w:sz w:val="28"/>
          <w:szCs w:val="28"/>
        </w:rPr>
        <w:t xml:space="preserve"> </w:t>
      </w:r>
      <w:r w:rsidRPr="008202D1">
        <w:rPr>
          <w:color w:val="000000" w:themeColor="text1"/>
          <w:sz w:val="28"/>
          <w:szCs w:val="28"/>
          <w:shd w:val="clear" w:color="auto" w:fill="FFFFFF"/>
        </w:rPr>
        <w:t>Мусорный остров размером 700 тысяч квадратных километров дрейфует в направлении побережья США. Он образовался после землетрясения и цунами в Японии в 2011 году. Мусорный остров размером с американский штат Техас в настоящее время находится между Гавайями и побережьем</w:t>
      </w:r>
      <w:r w:rsidR="00A2367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202D1">
        <w:rPr>
          <w:color w:val="000000" w:themeColor="text1"/>
          <w:sz w:val="28"/>
          <w:szCs w:val="28"/>
          <w:shd w:val="clear" w:color="auto" w:fill="FFFFFF"/>
        </w:rPr>
        <w:t>Калифорниии</w:t>
      </w:r>
      <w:proofErr w:type="spellEnd"/>
      <w:r w:rsidRPr="008202D1">
        <w:rPr>
          <w:color w:val="000000" w:themeColor="text1"/>
          <w:sz w:val="28"/>
          <w:szCs w:val="28"/>
          <w:shd w:val="clear" w:color="auto" w:fill="FFFFFF"/>
        </w:rPr>
        <w:t xml:space="preserve"> дрейфует в направлении американских берегов. В настоящее время от побережья США его отделяет три тысячи километров. </w:t>
      </w:r>
    </w:p>
    <w:p w:rsidR="00F07AC0" w:rsidRPr="00177D45" w:rsidRDefault="00E31938" w:rsidP="00F07AC0">
      <w:pPr>
        <w:spacing w:after="240" w:line="276" w:lineRule="auto"/>
        <w:jc w:val="right"/>
        <w:rPr>
          <w:color w:val="000000" w:themeColor="text1"/>
        </w:rPr>
      </w:pPr>
      <w:hyperlink r:id="rId6" w:history="1">
        <w:r w:rsidR="00F07AC0" w:rsidRPr="00177D45">
          <w:rPr>
            <w:rStyle w:val="a6"/>
          </w:rPr>
          <w:t>http://waste-nn.ru/File/spasaem-ot-svalok.pdf</w:t>
        </w:r>
      </w:hyperlink>
    </w:p>
    <w:p w:rsidR="00F07AC0" w:rsidRDefault="00F07AC0" w:rsidP="00F07AC0">
      <w:pPr>
        <w:spacing w:after="200" w:line="276" w:lineRule="auto"/>
        <w:rPr>
          <w:rStyle w:val="a3"/>
          <w:color w:val="000000" w:themeColor="text1"/>
        </w:rPr>
      </w:pPr>
      <w:r>
        <w:rPr>
          <w:noProof/>
        </w:rPr>
        <w:drawing>
          <wp:inline distT="0" distB="0" distL="0" distR="0" wp14:anchorId="753015B7" wp14:editId="50BE0E6E">
            <wp:extent cx="4200525" cy="2382242"/>
            <wp:effectExtent l="0" t="0" r="0" b="0"/>
            <wp:docPr id="1" name="Рисунок 1" descr="Гигантский мусорный остров движется к побережью Аме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гантский мусорный остров движется к побережью Амер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color w:val="000000" w:themeColor="text1"/>
        </w:rPr>
        <w:br/>
      </w:r>
      <w:hyperlink r:id="rId8" w:history="1">
        <w:r w:rsidRPr="008034D5">
          <w:rPr>
            <w:rStyle w:val="a6"/>
          </w:rPr>
          <w:t>http://news.rambler.ru/22035333/</w:t>
        </w:r>
      </w:hyperlink>
    </w:p>
    <w:p w:rsidR="00F07AC0" w:rsidRDefault="00F07AC0" w:rsidP="00F07AC0">
      <w:pPr>
        <w:spacing w:after="200" w:line="276" w:lineRule="auto"/>
        <w:rPr>
          <w:sz w:val="28"/>
          <w:szCs w:val="28"/>
        </w:rPr>
      </w:pPr>
      <w:r w:rsidRPr="008202D1">
        <w:rPr>
          <w:sz w:val="28"/>
          <w:szCs w:val="28"/>
        </w:rPr>
        <w:t xml:space="preserve">Из чего складываются все эти горы и острова? Их складываем все мы, жители планеты Земля, каждый из нас. Горы и острова складываются из наших с вами мусорных пакетов и ведер, и того </w:t>
      </w:r>
      <w:r>
        <w:rPr>
          <w:sz w:val="28"/>
          <w:szCs w:val="28"/>
        </w:rPr>
        <w:t>мусора, который люди выбрасыва</w:t>
      </w:r>
      <w:r w:rsidRPr="008202D1">
        <w:rPr>
          <w:sz w:val="28"/>
          <w:szCs w:val="28"/>
        </w:rPr>
        <w:t xml:space="preserve">ют вне дома – кто-то в урну, </w:t>
      </w:r>
      <w:r>
        <w:rPr>
          <w:sz w:val="28"/>
          <w:szCs w:val="28"/>
        </w:rPr>
        <w:t xml:space="preserve">а </w:t>
      </w:r>
      <w:r w:rsidRPr="008202D1">
        <w:rPr>
          <w:sz w:val="28"/>
          <w:szCs w:val="28"/>
        </w:rPr>
        <w:t xml:space="preserve">кто-то на обочину из окна машины… </w:t>
      </w:r>
    </w:p>
    <w:p w:rsidR="00F07AC0" w:rsidRPr="00177D45" w:rsidRDefault="00F07AC0" w:rsidP="00F07AC0">
      <w:pPr>
        <w:spacing w:after="200" w:line="276" w:lineRule="auto"/>
        <w:rPr>
          <w:i/>
          <w:sz w:val="28"/>
          <w:szCs w:val="28"/>
        </w:rPr>
      </w:pPr>
      <w:r w:rsidRPr="00177D45">
        <w:rPr>
          <w:b/>
          <w:i/>
          <w:sz w:val="28"/>
          <w:szCs w:val="28"/>
        </w:rPr>
        <w:t xml:space="preserve">Примеры </w:t>
      </w:r>
      <w:proofErr w:type="spellStart"/>
      <w:r w:rsidRPr="00177D45">
        <w:rPr>
          <w:b/>
          <w:i/>
          <w:sz w:val="28"/>
          <w:szCs w:val="28"/>
        </w:rPr>
        <w:t>ТБО</w:t>
      </w:r>
      <w:proofErr w:type="gramStart"/>
      <w:r w:rsidRPr="00177D45">
        <w:rPr>
          <w:b/>
          <w:i/>
          <w:sz w:val="28"/>
          <w:szCs w:val="28"/>
        </w:rPr>
        <w:t>:</w:t>
      </w:r>
      <w:r w:rsidRPr="00177D45">
        <w:rPr>
          <w:i/>
          <w:color w:val="000000" w:themeColor="text1"/>
          <w:sz w:val="28"/>
          <w:szCs w:val="28"/>
        </w:rPr>
        <w:t>п</w:t>
      </w:r>
      <w:proofErr w:type="gramEnd"/>
      <w:r w:rsidRPr="00177D45">
        <w:rPr>
          <w:i/>
          <w:color w:val="000000" w:themeColor="text1"/>
          <w:sz w:val="28"/>
          <w:szCs w:val="28"/>
        </w:rPr>
        <w:t>ластиковые</w:t>
      </w:r>
      <w:proofErr w:type="spellEnd"/>
      <w:r w:rsidRPr="00177D45">
        <w:rPr>
          <w:i/>
          <w:color w:val="000000" w:themeColor="text1"/>
          <w:sz w:val="28"/>
          <w:szCs w:val="28"/>
        </w:rPr>
        <w:t xml:space="preserve"> бутылки, футляры от киндер – яиц, пластиковые банки и крышки из под сметаны, </w:t>
      </w:r>
      <w:proofErr w:type="spellStart"/>
      <w:r w:rsidRPr="00177D45">
        <w:rPr>
          <w:rStyle w:val="a3"/>
          <w:color w:val="000000" w:themeColor="text1"/>
          <w:sz w:val="28"/>
          <w:szCs w:val="28"/>
        </w:rPr>
        <w:t>банкииз</w:t>
      </w:r>
      <w:proofErr w:type="spellEnd"/>
      <w:r w:rsidRPr="00177D45">
        <w:rPr>
          <w:rStyle w:val="a3"/>
          <w:color w:val="000000" w:themeColor="text1"/>
          <w:sz w:val="28"/>
          <w:szCs w:val="28"/>
        </w:rPr>
        <w:t> – под чипсов</w:t>
      </w:r>
      <w:r w:rsidRPr="00177D45">
        <w:rPr>
          <w:i/>
          <w:color w:val="000000" w:themeColor="text1"/>
          <w:sz w:val="28"/>
          <w:szCs w:val="28"/>
        </w:rPr>
        <w:t xml:space="preserve">, </w:t>
      </w:r>
      <w:proofErr w:type="spellStart"/>
      <w:r w:rsidRPr="00177D45">
        <w:rPr>
          <w:i/>
          <w:color w:val="000000" w:themeColor="text1"/>
          <w:sz w:val="28"/>
          <w:szCs w:val="28"/>
        </w:rPr>
        <w:t>бабины</w:t>
      </w:r>
      <w:proofErr w:type="spellEnd"/>
      <w:r w:rsidRPr="00177D45">
        <w:rPr>
          <w:i/>
          <w:color w:val="000000" w:themeColor="text1"/>
          <w:sz w:val="28"/>
          <w:szCs w:val="28"/>
        </w:rPr>
        <w:t xml:space="preserve"> от туалетной бумаги</w:t>
      </w:r>
      <w:r>
        <w:rPr>
          <w:i/>
          <w:color w:val="000000" w:themeColor="text1"/>
          <w:sz w:val="28"/>
          <w:szCs w:val="28"/>
        </w:rPr>
        <w:t>.</w:t>
      </w:r>
    </w:p>
    <w:p w:rsidR="00F07AC0" w:rsidRDefault="00F07AC0" w:rsidP="00F07A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Сколько времени потребуется, чтобы эти отходы могли исчезнуть с нашей земли?</w:t>
      </w:r>
    </w:p>
    <w:p w:rsidR="00F07AC0" w:rsidRDefault="00F07AC0" w:rsidP="00F07AC0">
      <w:pPr>
        <w:spacing w:after="200" w:line="276" w:lineRule="auto"/>
        <w:rPr>
          <w:sz w:val="28"/>
          <w:szCs w:val="28"/>
        </w:rPr>
      </w:pPr>
    </w:p>
    <w:p w:rsidR="00F07AC0" w:rsidRDefault="00F07AC0" w:rsidP="00F07AC0">
      <w:pPr>
        <w:spacing w:after="200" w:line="276" w:lineRule="auto"/>
        <w:rPr>
          <w:rFonts w:ascii="Arial" w:hAnsi="Arial" w:cs="Arial"/>
          <w:color w:val="000000"/>
          <w:sz w:val="23"/>
          <w:szCs w:val="23"/>
        </w:rPr>
        <w:sectPr w:rsidR="00F07AC0" w:rsidSect="006C09FF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lastRenderedPageBreak/>
        <w:drawing>
          <wp:inline distT="0" distB="0" distL="0" distR="0" wp14:anchorId="5984893D" wp14:editId="4C91D5F5">
            <wp:extent cx="1750858" cy="1314450"/>
            <wp:effectExtent l="0" t="0" r="1905" b="0"/>
            <wp:docPr id="24" name="Рисунок 24" descr=" Мусор и сроки его разложения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Мусор и сроки его разложения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5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Газетная бумага. Срок разложения – 1-3 месяца.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09D44E37" wp14:editId="30C94DE7">
            <wp:extent cx="1752600" cy="1315758"/>
            <wp:effectExtent l="0" t="0" r="0" b="0"/>
            <wp:docPr id="23" name="Рисунок 23" descr=" Мусор и сроки его разложения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Мусор и сроки его разложения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04" cy="13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Листья, семена, веточки. Срок разложения – 3-4 месяца.</w:t>
      </w:r>
    </w:p>
    <w:p w:rsidR="00F07AC0" w:rsidRPr="00350A10" w:rsidRDefault="00F07AC0" w:rsidP="00F07AC0">
      <w:pPr>
        <w:tabs>
          <w:tab w:val="left" w:pos="3402"/>
        </w:tabs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62919B55" wp14:editId="0700FA54">
            <wp:extent cx="1810217" cy="1653512"/>
            <wp:effectExtent l="0" t="0" r="0" b="4445"/>
            <wp:docPr id="22" name="Рисунок 22" descr=" Мусор и сроки его разложения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Мусор и сроки его разложения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35" cy="16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 xml:space="preserve">Картонные </w:t>
      </w:r>
      <w:proofErr w:type="spellStart"/>
      <w:r w:rsidRPr="00350A10">
        <w:rPr>
          <w:rFonts w:ascii="Arial" w:hAnsi="Arial" w:cs="Arial"/>
          <w:color w:val="000000"/>
          <w:sz w:val="23"/>
          <w:szCs w:val="23"/>
        </w:rPr>
        <w:t>коробки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.</w:t>
      </w:r>
      <w:r w:rsidRPr="00350A10">
        <w:rPr>
          <w:rFonts w:ascii="Arial" w:hAnsi="Arial" w:cs="Arial"/>
          <w:color w:val="000000"/>
          <w:sz w:val="23"/>
          <w:szCs w:val="23"/>
        </w:rPr>
        <w:t>С</w:t>
      </w:r>
      <w:proofErr w:type="gramEnd"/>
      <w:r w:rsidRPr="00350A10">
        <w:rPr>
          <w:rFonts w:ascii="Arial" w:hAnsi="Arial" w:cs="Arial"/>
          <w:color w:val="000000"/>
          <w:sz w:val="23"/>
          <w:szCs w:val="23"/>
        </w:rPr>
        <w:t>рок</w:t>
      </w:r>
      <w:proofErr w:type="spellEnd"/>
      <w:r w:rsidRPr="00350A10">
        <w:rPr>
          <w:rFonts w:ascii="Arial" w:hAnsi="Arial" w:cs="Arial"/>
          <w:color w:val="000000"/>
          <w:sz w:val="23"/>
          <w:szCs w:val="23"/>
        </w:rPr>
        <w:t xml:space="preserve"> разложения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ок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. </w:t>
      </w:r>
      <w:r w:rsidRPr="00350A10">
        <w:rPr>
          <w:rFonts w:ascii="Arial" w:hAnsi="Arial" w:cs="Arial"/>
          <w:color w:val="000000"/>
          <w:sz w:val="23"/>
          <w:szCs w:val="23"/>
        </w:rPr>
        <w:t>3-х месяцев.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710D8246" wp14:editId="2E4B9FF5">
            <wp:extent cx="1885950" cy="1677651"/>
            <wp:effectExtent l="0" t="0" r="0" b="0"/>
            <wp:docPr id="21" name="Рисунок 21" descr=" Мусор и сроки его разложения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Мусор и сроки его разложения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70" cy="167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proofErr w:type="spellStart"/>
      <w:r w:rsidRPr="00350A10">
        <w:rPr>
          <w:rFonts w:ascii="Arial" w:hAnsi="Arial" w:cs="Arial"/>
          <w:color w:val="000000"/>
          <w:sz w:val="23"/>
          <w:szCs w:val="23"/>
        </w:rPr>
        <w:t>Бумагаофисная</w:t>
      </w:r>
      <w:proofErr w:type="spellEnd"/>
      <w:r w:rsidRPr="00350A10">
        <w:rPr>
          <w:rFonts w:ascii="Arial" w:hAnsi="Arial" w:cs="Arial"/>
          <w:color w:val="000000"/>
          <w:sz w:val="23"/>
          <w:szCs w:val="23"/>
        </w:rPr>
        <w:t>. Срок разложения 2 года.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22D07F7E" wp14:editId="33B7CB95">
            <wp:extent cx="1855990" cy="1238250"/>
            <wp:effectExtent l="0" t="0" r="0" b="0"/>
            <wp:docPr id="20" name="Рисунок 20" descr=" Мусор и сроки его разложения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Мусор и сроки его разложения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52" cy="12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Доски со стройки. Срок разложения достигает 10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lastRenderedPageBreak/>
        <w:drawing>
          <wp:inline distT="0" distB="0" distL="0" distR="0" wp14:anchorId="6ED22EEA" wp14:editId="105EA92B">
            <wp:extent cx="1895475" cy="1423021"/>
            <wp:effectExtent l="0" t="0" r="0" b="6350"/>
            <wp:docPr id="19" name="Рисунок 19" descr=" Мусор и сроки его разложения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Мусор и сроки его разложения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06" cy="142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Консервные банки. Срок разложения – 10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1C55B5DC" wp14:editId="1F2E8221">
            <wp:extent cx="1895475" cy="1303220"/>
            <wp:effectExtent l="0" t="0" r="0" b="0"/>
            <wp:docPr id="18" name="Рисунок 18" descr=" Мусор и сроки его разложения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Мусор и сроки его разложения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95" cy="13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Старая обувь. Срок разложения – 10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612CEB40" wp14:editId="1349E466">
            <wp:extent cx="1895475" cy="1261764"/>
            <wp:effectExtent l="0" t="0" r="0" b="0"/>
            <wp:docPr id="17" name="Рисунок 17" descr=" Мусор и сроки его разложения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Мусор и сроки его разложения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Изделия из железа. Срок разложения – 10-20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6A1D024D" wp14:editId="75EE2AFF">
            <wp:extent cx="1895475" cy="1567303"/>
            <wp:effectExtent l="0" t="0" r="0" b="0"/>
            <wp:docPr id="16" name="Рисунок 16" descr=" Мусор и сроки его разложения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Мусор и сроки его разложения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05" cy="15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Автомобильные аккумуляторы – около 100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58655217" wp14:editId="420B3417">
            <wp:extent cx="1895475" cy="1423021"/>
            <wp:effectExtent l="0" t="0" r="0" b="6350"/>
            <wp:docPr id="15" name="Рисунок 15" descr=" Мусор и сроки его разложения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Мусор и сроки его разложения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Фольга. Срок разложения – более 100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lastRenderedPageBreak/>
        <w:drawing>
          <wp:inline distT="0" distB="0" distL="0" distR="0" wp14:anchorId="48F8EE82" wp14:editId="10E2BB7C">
            <wp:extent cx="2027121" cy="1352422"/>
            <wp:effectExtent l="0" t="0" r="0" b="635"/>
            <wp:docPr id="14" name="Рисунок 14" descr=" Мусор и сроки его разложения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Мусор и сроки его разложения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97" cy="13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Электрические батарейки – 110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454A80F7" wp14:editId="564250C1">
            <wp:extent cx="2028825" cy="1523132"/>
            <wp:effectExtent l="0" t="0" r="0" b="1270"/>
            <wp:docPr id="13" name="Рисунок 13" descr=" Мусор и сроки его разложения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Мусор и сроки его разложения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83" cy="15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Резиновые покрышки – 120-140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0FEA1335" wp14:editId="21EF8CC8">
            <wp:extent cx="2028825" cy="1353559"/>
            <wp:effectExtent l="0" t="0" r="0" b="0"/>
            <wp:docPr id="12" name="Рисунок 12" descr=" Мусор и сроки его разложения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Мусор и сроки его разложения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63" cy="13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Пластиковые бутылки. Около 180-200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44711C2B" wp14:editId="4252712B">
            <wp:extent cx="2028825" cy="1350533"/>
            <wp:effectExtent l="0" t="0" r="0" b="2540"/>
            <wp:docPr id="11" name="Рисунок 11" descr=" Мусор и сроки его разложения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Мусор и сроки его разложения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100" cy="13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ab/>
      </w:r>
      <w:r w:rsidRPr="00350A10">
        <w:rPr>
          <w:rFonts w:ascii="Arial" w:hAnsi="Arial" w:cs="Arial"/>
          <w:color w:val="000000"/>
          <w:sz w:val="23"/>
          <w:szCs w:val="23"/>
        </w:rPr>
        <w:t>Алюминиевые банки – почти самый опасный мусор. Срок разложения – 500 лет.</w:t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33CC"/>
          <w:sz w:val="23"/>
          <w:szCs w:val="23"/>
        </w:rPr>
        <w:drawing>
          <wp:inline distT="0" distB="0" distL="0" distR="0" wp14:anchorId="0AB5B7B6" wp14:editId="78556FF2">
            <wp:extent cx="2028825" cy="1523133"/>
            <wp:effectExtent l="0" t="0" r="0" b="1270"/>
            <wp:docPr id="9" name="Рисунок 9" descr=" Мусор и сроки его разложения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Мусор и сроки его разложения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C0" w:rsidRPr="00350A10" w:rsidRDefault="00F07AC0" w:rsidP="00F07AC0">
      <w:pPr>
        <w:spacing w:before="100" w:beforeAutospacing="1" w:after="100" w:afterAutospacing="1"/>
        <w:rPr>
          <w:rFonts w:ascii="Arial" w:hAnsi="Arial" w:cs="Arial"/>
          <w:color w:val="000000"/>
          <w:sz w:val="23"/>
          <w:szCs w:val="23"/>
        </w:rPr>
      </w:pPr>
      <w:r w:rsidRPr="00350A10">
        <w:rPr>
          <w:rFonts w:ascii="Arial" w:hAnsi="Arial" w:cs="Arial"/>
          <w:color w:val="000000"/>
          <w:sz w:val="23"/>
          <w:szCs w:val="23"/>
        </w:rPr>
        <w:t>И, наконец, стекло. Сколько его уже набито в наших местах отдыха, никому не известно. Срок разложения стекла более 1000 лет.</w:t>
      </w:r>
    </w:p>
    <w:p w:rsidR="00F07AC0" w:rsidRDefault="00F07AC0" w:rsidP="00F07AC0">
      <w:pPr>
        <w:spacing w:after="200" w:line="276" w:lineRule="auto"/>
        <w:jc w:val="center"/>
        <w:rPr>
          <w:sz w:val="28"/>
          <w:szCs w:val="28"/>
        </w:rPr>
        <w:sectPr w:rsidR="00F07AC0" w:rsidSect="002E7893">
          <w:type w:val="continuous"/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F07AC0" w:rsidRDefault="00E31938" w:rsidP="00F07AC0">
      <w:pPr>
        <w:spacing w:after="200" w:line="276" w:lineRule="auto"/>
        <w:jc w:val="center"/>
        <w:rPr>
          <w:sz w:val="28"/>
          <w:szCs w:val="28"/>
        </w:rPr>
      </w:pPr>
      <w:hyperlink r:id="rId39" w:history="1">
        <w:r w:rsidR="00F07AC0" w:rsidRPr="00EE604F">
          <w:rPr>
            <w:rStyle w:val="a6"/>
            <w:sz w:val="28"/>
            <w:szCs w:val="28"/>
          </w:rPr>
          <w:t>http://www.fresher.ru/2013/06/26/musor-i-sroki-ego-razlozheniya/</w:t>
        </w:r>
      </w:hyperlink>
    </w:p>
    <w:p w:rsidR="00F07AC0" w:rsidRDefault="00F07AC0" w:rsidP="00F07AC0">
      <w:pPr>
        <w:spacing w:after="200" w:line="276" w:lineRule="auto"/>
        <w:rPr>
          <w:sz w:val="28"/>
          <w:szCs w:val="28"/>
        </w:rPr>
      </w:pPr>
      <w:r w:rsidRPr="008202D1">
        <w:rPr>
          <w:sz w:val="28"/>
          <w:szCs w:val="28"/>
        </w:rPr>
        <w:t>Есл</w:t>
      </w:r>
      <w:r>
        <w:rPr>
          <w:sz w:val="28"/>
          <w:szCs w:val="28"/>
        </w:rPr>
        <w:t>и все это сосчитать, оказывает</w:t>
      </w:r>
      <w:r w:rsidRPr="008202D1">
        <w:rPr>
          <w:sz w:val="28"/>
          <w:szCs w:val="28"/>
        </w:rPr>
        <w:t>ся, что один человек выбрасывает сотни килограммов мусора в год. Но это «средний человек». А на деле в одних странах «мусорят» больше, в других — меньше. Вот последние данные: сред</w:t>
      </w:r>
      <w:r>
        <w:rPr>
          <w:sz w:val="28"/>
          <w:szCs w:val="28"/>
        </w:rPr>
        <w:t>ний американец образует свы</w:t>
      </w:r>
      <w:r w:rsidRPr="008202D1">
        <w:rPr>
          <w:sz w:val="28"/>
          <w:szCs w:val="28"/>
        </w:rPr>
        <w:t xml:space="preserve">ше 900 килограммов твердых бытовых отходов, житель России за год отправляет на свалку </w:t>
      </w:r>
      <w:r>
        <w:rPr>
          <w:sz w:val="28"/>
          <w:szCs w:val="28"/>
        </w:rPr>
        <w:t>примерно 340 килограммов, инди</w:t>
      </w:r>
      <w:r w:rsidRPr="008202D1">
        <w:rPr>
          <w:sz w:val="28"/>
          <w:szCs w:val="28"/>
        </w:rPr>
        <w:t>ец – 124 килограмма.</w:t>
      </w:r>
    </w:p>
    <w:p w:rsidR="00F07AC0" w:rsidRDefault="00F07AC0" w:rsidP="00F07AC0">
      <w:pPr>
        <w:spacing w:after="200" w:line="276" w:lineRule="auto"/>
        <w:rPr>
          <w:rStyle w:val="a3"/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Это конечно проблема всего человечества!</w:t>
      </w:r>
    </w:p>
    <w:p w:rsidR="00F07AC0" w:rsidRDefault="00F07AC0" w:rsidP="00F07AC0">
      <w:pPr>
        <w:spacing w:after="200" w:line="276" w:lineRule="auto"/>
        <w:rPr>
          <w:rStyle w:val="a3"/>
          <w:i w:val="0"/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Но какие пути решения можем предложить мы?</w:t>
      </w:r>
    </w:p>
    <w:p w:rsidR="00F07AC0" w:rsidRDefault="00F07AC0" w:rsidP="00F07AC0">
      <w:pPr>
        <w:spacing w:after="200" w:line="276" w:lineRule="auto"/>
        <w:rPr>
          <w:rStyle w:val="a3"/>
          <w:i w:val="0"/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Хочу вам предложить использовать эти предметы (примеры ТБО) для изготовления различных полезных вещей.</w:t>
      </w:r>
    </w:p>
    <w:p w:rsidR="00F07AC0" w:rsidRDefault="00F07AC0" w:rsidP="00F07AC0">
      <w:pPr>
        <w:spacing w:after="200" w:line="276" w:lineRule="auto"/>
        <w:rPr>
          <w:color w:val="000000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 xml:space="preserve">Давайте посмотрим </w:t>
      </w:r>
      <w:hyperlink r:id="rId40" w:history="1">
        <w:proofErr w:type="spellStart"/>
        <w:r w:rsidRPr="009A1A14">
          <w:rPr>
            <w:rStyle w:val="a6"/>
            <w:sz w:val="28"/>
            <w:szCs w:val="28"/>
          </w:rPr>
          <w:t>презентацию</w:t>
        </w:r>
      </w:hyperlink>
      <w:r w:rsidRPr="006C09FF">
        <w:rPr>
          <w:color w:val="000000"/>
          <w:sz w:val="28"/>
          <w:szCs w:val="28"/>
        </w:rPr>
        <w:t>«Мусор</w:t>
      </w:r>
      <w:proofErr w:type="spellEnd"/>
      <w:r w:rsidRPr="006C09FF">
        <w:rPr>
          <w:color w:val="000000"/>
          <w:sz w:val="28"/>
          <w:szCs w:val="28"/>
        </w:rPr>
        <w:t>. Будем выбрасывать? Или будем использовать?»</w:t>
      </w:r>
      <w:r>
        <w:rPr>
          <w:color w:val="000000"/>
          <w:sz w:val="28"/>
          <w:szCs w:val="28"/>
        </w:rPr>
        <w:t>.</w:t>
      </w:r>
    </w:p>
    <w:p w:rsidR="00F07AC0" w:rsidRDefault="00F07AC0" w:rsidP="00F07AC0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 как, попробуем?</w:t>
      </w:r>
    </w:p>
    <w:p w:rsidR="00F07AC0" w:rsidRDefault="00F07AC0" w:rsidP="00F07AC0">
      <w:pPr>
        <w:spacing w:before="200"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1. </w:t>
      </w:r>
      <w:proofErr w:type="spellStart"/>
      <w:r>
        <w:rPr>
          <w:color w:val="000000"/>
          <w:sz w:val="28"/>
          <w:szCs w:val="28"/>
        </w:rPr>
        <w:t>Карандашница</w:t>
      </w:r>
      <w:proofErr w:type="spellEnd"/>
      <w:r>
        <w:rPr>
          <w:color w:val="000000"/>
          <w:sz w:val="28"/>
          <w:szCs w:val="28"/>
        </w:rPr>
        <w:t xml:space="preserve"> или подставки для телефона: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379"/>
      </w:tblGrid>
      <w:tr w:rsidR="00F07AC0" w:rsidRPr="009A1A14" w:rsidTr="005A10D0">
        <w:tc>
          <w:tcPr>
            <w:tcW w:w="2943" w:type="dxa"/>
          </w:tcPr>
          <w:p w:rsidR="00F07AC0" w:rsidRPr="009A1A14" w:rsidRDefault="00F07AC0" w:rsidP="005A10D0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A1A1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AB36F1E" wp14:editId="20BA79B0">
                  <wp:extent cx="1719618" cy="1905368"/>
                  <wp:effectExtent l="0" t="0" r="0" b="0"/>
                  <wp:docPr id="2" name="Рисунок 2" descr="G:\КОНКУРСЫ 2014-2015\КОНКУРСЫ 2014-2015 (осень-зима)\Чистый город\Фото_Чистый город\5Б-2Б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КУРСЫ 2014-2015\КОНКУРСЫ 2014-2015 (осень-зима)\Чистый город\Фото_Чистый город\5Б-2Б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" t="48318" r="42784" b="8578"/>
                          <a:stretch/>
                        </pic:blipFill>
                        <pic:spPr bwMode="auto">
                          <a:xfrm>
                            <a:off x="0" y="0"/>
                            <a:ext cx="1725060" cy="191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F07AC0" w:rsidRDefault="00F07AC0" w:rsidP="005A10D0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 для изготовления: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9A1A14">
              <w:rPr>
                <w:color w:val="000000" w:themeColor="text1"/>
                <w:sz w:val="28"/>
                <w:szCs w:val="28"/>
              </w:rPr>
              <w:t xml:space="preserve">футляр </w:t>
            </w:r>
            <w:proofErr w:type="spellStart"/>
            <w:r w:rsidRPr="009A1A14">
              <w:rPr>
                <w:color w:val="000000" w:themeColor="text1"/>
                <w:sz w:val="28"/>
                <w:szCs w:val="28"/>
              </w:rPr>
              <w:t>откиндер</w:t>
            </w:r>
            <w:proofErr w:type="spellEnd"/>
            <w:r w:rsidRPr="009A1A14">
              <w:rPr>
                <w:color w:val="000000" w:themeColor="text1"/>
                <w:sz w:val="28"/>
                <w:szCs w:val="28"/>
              </w:rPr>
              <w:t xml:space="preserve"> –</w:t>
            </w:r>
            <w:r>
              <w:rPr>
                <w:color w:val="000000" w:themeColor="text1"/>
                <w:sz w:val="28"/>
                <w:szCs w:val="28"/>
              </w:rPr>
              <w:t xml:space="preserve"> яй</w:t>
            </w:r>
            <w:r w:rsidRPr="009A1A14">
              <w:rPr>
                <w:color w:val="000000" w:themeColor="text1"/>
                <w:sz w:val="28"/>
                <w:szCs w:val="28"/>
              </w:rPr>
              <w:t>ц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Pr="009A1A14">
              <w:rPr>
                <w:color w:val="000000" w:themeColor="text1"/>
                <w:sz w:val="28"/>
                <w:szCs w:val="28"/>
              </w:rPr>
              <w:t xml:space="preserve">, 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</w:rPr>
              <w:t>пластиковая</w:t>
            </w:r>
            <w:proofErr w:type="gramEnd"/>
            <w:r w:rsidRPr="009A1A14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1A14">
              <w:rPr>
                <w:color w:val="000000" w:themeColor="text1"/>
                <w:sz w:val="28"/>
                <w:szCs w:val="28"/>
              </w:rPr>
              <w:t>банк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 w:rsidRPr="009A1A14">
              <w:rPr>
                <w:color w:val="000000" w:themeColor="text1"/>
                <w:sz w:val="28"/>
                <w:szCs w:val="28"/>
              </w:rPr>
              <w:t>из</w:t>
            </w:r>
            <w:proofErr w:type="spellEnd"/>
            <w:r w:rsidRPr="009A1A14">
              <w:rPr>
                <w:color w:val="000000" w:themeColor="text1"/>
                <w:sz w:val="28"/>
                <w:szCs w:val="28"/>
              </w:rPr>
              <w:t xml:space="preserve"> под сметаны</w:t>
            </w:r>
            <w:r>
              <w:rPr>
                <w:color w:val="000000" w:themeColor="text1"/>
                <w:sz w:val="28"/>
                <w:szCs w:val="28"/>
              </w:rPr>
              <w:t>,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остатки шерстяных ниток,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двойной скотч,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компьютерный диск, 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кусок ткани,</w:t>
            </w:r>
          </w:p>
          <w:p w:rsidR="00F07AC0" w:rsidRPr="009A1A14" w:rsidRDefault="00F07AC0" w:rsidP="00F07AC0">
            <w:pPr>
              <w:pStyle w:val="a5"/>
              <w:numPr>
                <w:ilvl w:val="0"/>
                <w:numId w:val="4"/>
              </w:num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глазки для игрушек</w:t>
            </w:r>
          </w:p>
        </w:tc>
      </w:tr>
    </w:tbl>
    <w:p w:rsidR="00F07AC0" w:rsidRPr="00694D7D" w:rsidRDefault="00F07AC0" w:rsidP="00F07AC0">
      <w:pPr>
        <w:spacing w:before="200" w:after="200" w:line="276" w:lineRule="auto"/>
        <w:rPr>
          <w:iCs/>
          <w:color w:val="000000"/>
          <w:sz w:val="28"/>
          <w:szCs w:val="28"/>
        </w:rPr>
      </w:pPr>
      <w:r w:rsidRPr="00694D7D">
        <w:rPr>
          <w:iCs/>
          <w:color w:val="000000"/>
          <w:sz w:val="28"/>
          <w:szCs w:val="28"/>
        </w:rPr>
        <w:t>Работа 2. Подставки под горячее и под кружки: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487"/>
      </w:tblGrid>
      <w:tr w:rsidR="00F07AC0" w:rsidRPr="00694D7D" w:rsidTr="00F07AC0">
        <w:trPr>
          <w:trHeight w:val="2967"/>
        </w:trPr>
        <w:tc>
          <w:tcPr>
            <w:tcW w:w="2943" w:type="dxa"/>
          </w:tcPr>
          <w:p w:rsidR="00F07AC0" w:rsidRPr="00694D7D" w:rsidRDefault="00F07AC0" w:rsidP="005A10D0">
            <w:pPr>
              <w:spacing w:line="276" w:lineRule="auto"/>
              <w:rPr>
                <w:rStyle w:val="a3"/>
                <w:i w:val="0"/>
                <w:color w:val="000000" w:themeColor="text1"/>
                <w:sz w:val="28"/>
                <w:szCs w:val="28"/>
              </w:rPr>
            </w:pPr>
            <w:r w:rsidRPr="00694D7D">
              <w:rPr>
                <w:i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843670" wp14:editId="3329458C">
                  <wp:extent cx="1610436" cy="1850800"/>
                  <wp:effectExtent l="0" t="0" r="8890" b="0"/>
                  <wp:docPr id="3" name="Рисунок 3" descr="G:\КОНКУРСЫ 2014-2015\КОНКУРСЫ 2014-2015 (осень-зима)\Чистый город\Фото_Чистый город\5Б-2Б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ОНКУРСЫ 2014-2015\КОНКУРСЫ 2014-2015 (осень-зима)\Чистый город\Фото_Чистый город\5Б-2Б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99" t="45600" r="7112" b="19529"/>
                          <a:stretch/>
                        </pic:blipFill>
                        <pic:spPr bwMode="auto">
                          <a:xfrm>
                            <a:off x="0" y="0"/>
                            <a:ext cx="1644278" cy="188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</w:tcPr>
          <w:p w:rsidR="00F07AC0" w:rsidRDefault="00F07AC0" w:rsidP="005A10D0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 для изготовления:</w:t>
            </w:r>
          </w:p>
          <w:p w:rsidR="00F07AC0" w:rsidRDefault="00F07AC0" w:rsidP="00F07AC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Style w:val="a3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3"/>
                <w:color w:val="000000" w:themeColor="text1"/>
                <w:sz w:val="28"/>
                <w:szCs w:val="28"/>
              </w:rPr>
              <w:t>бумага из рекламных журналов,</w:t>
            </w:r>
          </w:p>
          <w:p w:rsidR="00F07AC0" w:rsidRDefault="00F07AC0" w:rsidP="00F07AC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Style w:val="a3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3"/>
                <w:color w:val="000000" w:themeColor="text1"/>
                <w:sz w:val="28"/>
                <w:szCs w:val="28"/>
              </w:rPr>
              <w:t>клей ПВА,</w:t>
            </w:r>
          </w:p>
          <w:p w:rsidR="00F07AC0" w:rsidRPr="00694D7D" w:rsidRDefault="00F07AC0" w:rsidP="00F07AC0">
            <w:pPr>
              <w:pStyle w:val="a5"/>
              <w:numPr>
                <w:ilvl w:val="0"/>
                <w:numId w:val="5"/>
              </w:numPr>
              <w:spacing w:line="276" w:lineRule="auto"/>
              <w:rPr>
                <w:rStyle w:val="a3"/>
                <w:i w:val="0"/>
                <w:color w:val="000000" w:themeColor="text1"/>
                <w:sz w:val="28"/>
                <w:szCs w:val="28"/>
              </w:rPr>
            </w:pPr>
            <w:r>
              <w:rPr>
                <w:rStyle w:val="a3"/>
                <w:color w:val="000000" w:themeColor="text1"/>
                <w:sz w:val="28"/>
                <w:szCs w:val="28"/>
              </w:rPr>
              <w:t>кусок картона</w:t>
            </w:r>
          </w:p>
        </w:tc>
      </w:tr>
    </w:tbl>
    <w:p w:rsidR="00F07AC0" w:rsidRDefault="00F07AC0" w:rsidP="00F07AC0">
      <w:pPr>
        <w:spacing w:before="200" w:after="200" w:line="276" w:lineRule="auto"/>
        <w:rPr>
          <w:color w:val="000000"/>
          <w:sz w:val="28"/>
          <w:szCs w:val="28"/>
        </w:rPr>
      </w:pPr>
    </w:p>
    <w:p w:rsidR="00F07AC0" w:rsidRPr="00694D7D" w:rsidRDefault="00F07AC0" w:rsidP="00F07AC0">
      <w:pPr>
        <w:spacing w:before="200" w:after="200" w:line="276" w:lineRule="auto"/>
        <w:rPr>
          <w:color w:val="000000"/>
          <w:sz w:val="28"/>
          <w:szCs w:val="28"/>
        </w:rPr>
      </w:pPr>
      <w:r w:rsidRPr="00694D7D">
        <w:rPr>
          <w:color w:val="000000"/>
          <w:sz w:val="28"/>
          <w:szCs w:val="28"/>
        </w:rPr>
        <w:lastRenderedPageBreak/>
        <w:t>Работа 3. «</w:t>
      </w:r>
      <w:proofErr w:type="spellStart"/>
      <w:r w:rsidRPr="00694D7D">
        <w:rPr>
          <w:color w:val="000000"/>
          <w:sz w:val="28"/>
          <w:szCs w:val="28"/>
        </w:rPr>
        <w:t>Пластилинка</w:t>
      </w:r>
      <w:proofErr w:type="spellEnd"/>
      <w:r w:rsidRPr="00694D7D">
        <w:rPr>
          <w:color w:val="000000"/>
          <w:sz w:val="28"/>
          <w:szCs w:val="28"/>
        </w:rPr>
        <w:t>» для украшения интерьера:</w:t>
      </w:r>
    </w:p>
    <w:p w:rsidR="00F07AC0" w:rsidRDefault="00F07AC0" w:rsidP="00F07AC0">
      <w:pPr>
        <w:spacing w:after="200" w:line="276" w:lineRule="auto"/>
        <w:rPr>
          <w:rStyle w:val="a3"/>
          <w:i w:val="0"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486CCDD8" wp14:editId="1121AEEA">
            <wp:extent cx="1244727" cy="1885950"/>
            <wp:effectExtent l="0" t="0" r="0" b="0"/>
            <wp:docPr id="4" name="Рисунок 4" descr="G:\КОНКУРСЫ 2014-2015\КОНКУРСЫ 2014-2015 (осень-зима)\Чистый город\Фото_Чистый город\5Б-2Б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Ы 2014-2015\КОНКУРСЫ 2014-2015 (осень-зима)\Чистый город\Фото_Чистый город\5Б-2Б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2" t="10438" r="61209" b="55892"/>
                    <a:stretch/>
                  </pic:blipFill>
                  <pic:spPr bwMode="auto">
                    <a:xfrm>
                      <a:off x="0" y="0"/>
                      <a:ext cx="1244470" cy="18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color w:val="000000" w:themeColor="text1"/>
          <w:sz w:val="28"/>
          <w:szCs w:val="28"/>
        </w:rPr>
        <w:tab/>
      </w:r>
      <w:r w:rsidRPr="00694D7D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543FF982" wp14:editId="3553DA67">
            <wp:extent cx="1228725" cy="1882980"/>
            <wp:effectExtent l="0" t="0" r="0" b="3175"/>
            <wp:docPr id="11266" name="Picture 2" descr="Картина панно рисунок Аппликация из пластилина + обратная Картина из пластилина Пласти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Картина панно рисунок Аппликация из пластилина + обратная Картина из пластилина Пластилин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t="12162" r="12577" b="8108"/>
                    <a:stretch/>
                  </pic:blipFill>
                  <pic:spPr bwMode="auto">
                    <a:xfrm>
                      <a:off x="0" y="0"/>
                      <a:ext cx="1229525" cy="18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color w:val="000000" w:themeColor="text1"/>
          <w:sz w:val="28"/>
          <w:szCs w:val="28"/>
        </w:rPr>
        <w:tab/>
      </w:r>
      <w:r w:rsidRPr="00694D7D">
        <w:rPr>
          <w:iCs/>
          <w:noProof/>
          <w:color w:val="000000" w:themeColor="text1"/>
          <w:sz w:val="28"/>
          <w:szCs w:val="28"/>
        </w:rPr>
        <w:drawing>
          <wp:inline distT="0" distB="0" distL="0" distR="0" wp14:anchorId="6CEE63A7" wp14:editId="1071ED64">
            <wp:extent cx="1323975" cy="1895563"/>
            <wp:effectExtent l="0" t="0" r="0" b="9525"/>
            <wp:docPr id="11267" name="Picture 3" descr="D:\Диск INNA1972\ПОДЕЛКИ\фото поделки\DSC0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D:\Диск INNA1972\ПОДЕЛКИ\фото поделки\DSC00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8" r="30814"/>
                    <a:stretch/>
                  </pic:blipFill>
                  <pic:spPr bwMode="auto">
                    <a:xfrm>
                      <a:off x="0" y="0"/>
                      <a:ext cx="1323975" cy="18955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7AC0" w:rsidRDefault="00F07AC0" w:rsidP="00F07AC0">
      <w:pPr>
        <w:spacing w:after="200" w:line="276" w:lineRule="auto"/>
        <w:rPr>
          <w:rStyle w:val="a3"/>
          <w:i w:val="0"/>
          <w:sz w:val="28"/>
          <w:szCs w:val="28"/>
        </w:rPr>
      </w:pPr>
      <w:r>
        <w:rPr>
          <w:rStyle w:val="a3"/>
          <w:sz w:val="28"/>
          <w:szCs w:val="28"/>
        </w:rPr>
        <w:t>Предлагаю поделиться своим опытом с ребятами из 2Б класса.</w:t>
      </w:r>
    </w:p>
    <w:p w:rsidR="00F07AC0" w:rsidRDefault="00F07AC0" w:rsidP="00F07AC0">
      <w:pPr>
        <w:spacing w:after="200" w:line="276" w:lineRule="auto"/>
        <w:rPr>
          <w:rStyle w:val="a3"/>
          <w:i w:val="0"/>
          <w:sz w:val="28"/>
          <w:szCs w:val="28"/>
        </w:rPr>
      </w:pPr>
      <w:r>
        <w:rPr>
          <w:rStyle w:val="a3"/>
          <w:sz w:val="28"/>
          <w:szCs w:val="28"/>
        </w:rPr>
        <w:t>Внеклассное мероприятие проведем после уроков в субботу 15.11.14</w:t>
      </w:r>
    </w:p>
    <w:p w:rsidR="007E5CB0" w:rsidRDefault="007E5CB0"/>
    <w:sectPr w:rsidR="007E5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77DFC"/>
    <w:multiLevelType w:val="multilevel"/>
    <w:tmpl w:val="EDEAD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127324"/>
    <w:multiLevelType w:val="multilevel"/>
    <w:tmpl w:val="EF32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C44374"/>
    <w:multiLevelType w:val="hybridMultilevel"/>
    <w:tmpl w:val="C9881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653CC"/>
    <w:multiLevelType w:val="multilevel"/>
    <w:tmpl w:val="56FE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5D11D7"/>
    <w:multiLevelType w:val="multilevel"/>
    <w:tmpl w:val="56FE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FE4A36"/>
    <w:multiLevelType w:val="multilevel"/>
    <w:tmpl w:val="56FED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C0"/>
    <w:rsid w:val="007302C3"/>
    <w:rsid w:val="007E5CB0"/>
    <w:rsid w:val="00A23670"/>
    <w:rsid w:val="00E31938"/>
    <w:rsid w:val="00F0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07AC0"/>
    <w:rPr>
      <w:i/>
      <w:iCs/>
    </w:rPr>
  </w:style>
  <w:style w:type="table" w:styleId="a4">
    <w:name w:val="Table Grid"/>
    <w:basedOn w:val="a1"/>
    <w:rsid w:val="00F07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07A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07AC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7A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AC0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A236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07AC0"/>
    <w:rPr>
      <w:i/>
      <w:iCs/>
    </w:rPr>
  </w:style>
  <w:style w:type="table" w:styleId="a4">
    <w:name w:val="Table Grid"/>
    <w:basedOn w:val="a1"/>
    <w:rsid w:val="00F07A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07AC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07AC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7AC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AC0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A236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rambler.ru/22035333/" TargetMode="External"/><Relationship Id="rId13" Type="http://schemas.openxmlformats.org/officeDocument/2006/relationships/hyperlink" Target="http://www.fresher.ru/manager_content/images2/musor-i-sroki-ego-razlozheniya/big/5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fresher.ru/2013/06/26/musor-i-sroki-ego-razlozheniya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fresher.ru/manager_content/images2/musor-i-sroki-ego-razlozheniya/big/9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www.fresher.ru/manager_content/images2/musor-i-sroki-ego-razlozheniya/big/7.jpg" TargetMode="External"/><Relationship Id="rId25" Type="http://schemas.openxmlformats.org/officeDocument/2006/relationships/hyperlink" Target="http://www.fresher.ru/manager_content/images2/musor-i-sroki-ego-razlozheniya/big/11.jpg" TargetMode="External"/><Relationship Id="rId33" Type="http://schemas.openxmlformats.org/officeDocument/2006/relationships/hyperlink" Target="http://www.fresher.ru/manager_content/images2/musor-i-sroki-ego-razlozheniya/big/15.jpg" TargetMode="External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fresher.ru/manager_content/images2/musor-i-sroki-ego-razlozheniya/big/13.jpg" TargetMode="Externa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://waste-nn.ru/File/spasaem-ot-svalok.pdf" TargetMode="External"/><Relationship Id="rId11" Type="http://schemas.openxmlformats.org/officeDocument/2006/relationships/hyperlink" Target="http://www.fresher.ru/manager_content/images2/musor-i-sroki-ego-razlozheniya/big/4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fresher.ru/manager_content/images2/musor-i-sroki-ego-razlozheniya/big/17.jpg" TargetMode="External"/><Relationship Id="rId40" Type="http://schemas.openxmlformats.org/officeDocument/2006/relationships/hyperlink" Target="file:///C:\Users\1\Desktop\&#1058;&#1041;&#1054;\&#1055;&#1088;&#1077;&#1079;&#1077;&#1085;&#1090;&#1072;&#1094;&#1080;&#1103;1.pptx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resher.ru/manager_content/images2/musor-i-sroki-ego-razlozheniya/big/6.jpg" TargetMode="External"/><Relationship Id="rId23" Type="http://schemas.openxmlformats.org/officeDocument/2006/relationships/hyperlink" Target="http://www.fresher.ru/manager_content/images2/musor-i-sroki-ego-razlozheniya/big/1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www.fresher.ru/manager_content/images2/musor-i-sroki-ego-razlozheniya/big/8.jpg" TargetMode="External"/><Relationship Id="rId31" Type="http://schemas.openxmlformats.org/officeDocument/2006/relationships/hyperlink" Target="http://www.fresher.ru/manager_content/images2/musor-i-sroki-ego-razlozheniya/big/14.jpg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fresher.ru/manager_content/images2/musor-i-sroki-ego-razlozheniya/big/3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fresher.ru/manager_content/images2/musor-i-sroki-ego-razlozheniya/big/12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fresher.ru/manager_content/images2/musor-i-sroki-ego-razlozheniya/big/16.jpg" TargetMode="External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2015-07-26T16:02:00Z</dcterms:created>
  <dcterms:modified xsi:type="dcterms:W3CDTF">2015-07-27T09:20:00Z</dcterms:modified>
</cp:coreProperties>
</file>