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D8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D8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Pr="008B0E8C" w:rsidRDefault="00D84A5B" w:rsidP="00D8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Университетский  Кембридж</w:t>
      </w:r>
    </w:p>
    <w:p w:rsidR="00D84A5B" w:rsidRPr="008B0E8C" w:rsidRDefault="00D84A5B" w:rsidP="00D8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5B" w:rsidRPr="008B0E8C" w:rsidRDefault="00D84A5B" w:rsidP="00D84A5B">
      <w:pPr>
        <w:jc w:val="center"/>
        <w:rPr>
          <w:sz w:val="28"/>
          <w:szCs w:val="28"/>
        </w:rPr>
      </w:pPr>
      <w:r w:rsidRPr="008B0E8C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 к презентации «</w:t>
      </w:r>
      <w:r w:rsidRPr="008B0E8C">
        <w:rPr>
          <w:rFonts w:eastAsia="Times New Roman"/>
          <w:bCs/>
          <w:sz w:val="28"/>
          <w:szCs w:val="28"/>
          <w:lang w:val="en-US"/>
        </w:rPr>
        <w:t>Cambridge</w:t>
      </w:r>
      <w:r w:rsidR="0073179D" w:rsidRPr="0073179D">
        <w:rPr>
          <w:rFonts w:eastAsia="Times New Roman"/>
          <w:bCs/>
          <w:sz w:val="28"/>
          <w:szCs w:val="28"/>
        </w:rPr>
        <w:t xml:space="preserve">, </w:t>
      </w:r>
      <w:r w:rsidR="0073179D">
        <w:rPr>
          <w:rFonts w:eastAsia="Times New Roman"/>
          <w:bCs/>
          <w:sz w:val="28"/>
          <w:szCs w:val="28"/>
          <w:lang w:val="en-US"/>
        </w:rPr>
        <w:t>England</w:t>
      </w:r>
      <w:r w:rsidRPr="008B0E8C">
        <w:rPr>
          <w:rFonts w:eastAsia="Times New Roman"/>
          <w:bCs/>
          <w:sz w:val="28"/>
          <w:szCs w:val="28"/>
        </w:rPr>
        <w:t>»)</w:t>
      </w:r>
    </w:p>
    <w:p w:rsidR="00D84A5B" w:rsidRPr="003A2121" w:rsidRDefault="00D84A5B" w:rsidP="00D8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D8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D84A5B" w:rsidRDefault="00D84A5B" w:rsidP="00D84A5B">
      <w:pPr>
        <w:pStyle w:val="NoSpacing"/>
        <w:jc w:val="right"/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Pr="005869DD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Шайдурова Валентина Федоровна</w:t>
      </w:r>
    </w:p>
    <w:p w:rsidR="00D84A5B" w:rsidRPr="005869DD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D84A5B" w:rsidRPr="005869DD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«Школа №106»</w:t>
      </w:r>
    </w:p>
    <w:p w:rsidR="00D84A5B" w:rsidRPr="005869DD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Default="00D84A5B" w:rsidP="00D84A5B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A5B" w:rsidRPr="005869DD" w:rsidRDefault="00D84A5B" w:rsidP="00D84A5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0E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367666" w:rsidRPr="00C12AEF" w:rsidRDefault="00367666" w:rsidP="00367666">
      <w:pPr>
        <w:rPr>
          <w:b/>
          <w:bCs/>
          <w:i/>
        </w:rPr>
      </w:pPr>
      <w:r w:rsidRPr="00C12AEF">
        <w:rPr>
          <w:bCs/>
          <w:i/>
        </w:rPr>
        <w:lastRenderedPageBreak/>
        <w:t>Материал «</w:t>
      </w:r>
      <w:r w:rsidRPr="00C12AE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Университетский  Кембридж</w:t>
      </w:r>
      <w:r w:rsidRPr="00C12AEF">
        <w:rPr>
          <w:bCs/>
          <w:i/>
        </w:rPr>
        <w:t xml:space="preserve">» </w:t>
      </w:r>
      <w:r w:rsidR="00E9637A" w:rsidRPr="00D6515B">
        <w:rPr>
          <w:rFonts w:ascii="Cambria" w:hAnsi="Cambria"/>
          <w:i/>
          <w:sz w:val="24"/>
          <w:szCs w:val="24"/>
        </w:rPr>
        <w:t xml:space="preserve">является частью проекта «Города Англии», </w:t>
      </w:r>
      <w:r w:rsidR="00E9637A">
        <w:rPr>
          <w:rFonts w:ascii="Cambria" w:hAnsi="Cambria"/>
          <w:i/>
          <w:sz w:val="24"/>
          <w:szCs w:val="24"/>
        </w:rPr>
        <w:t xml:space="preserve"> который  </w:t>
      </w:r>
      <w:r w:rsidRPr="00C12AEF">
        <w:rPr>
          <w:bCs/>
          <w:i/>
        </w:rPr>
        <w:t>можно использовать  к презентации</w:t>
      </w:r>
      <w:r w:rsidRPr="00C12AEF">
        <w:rPr>
          <w:b/>
          <w:bCs/>
          <w:i/>
        </w:rPr>
        <w:t xml:space="preserve">  </w:t>
      </w:r>
      <w:r w:rsidRPr="00C12AEF">
        <w:rPr>
          <w:bCs/>
          <w:i/>
        </w:rPr>
        <w:t>«</w:t>
      </w:r>
      <w:r w:rsidRPr="00C12AEF">
        <w:rPr>
          <w:bCs/>
          <w:i/>
          <w:lang w:val="en-US"/>
        </w:rPr>
        <w:t>Cambridge</w:t>
      </w:r>
      <w:r w:rsidRPr="00C12AEF">
        <w:rPr>
          <w:bCs/>
          <w:i/>
        </w:rPr>
        <w:t xml:space="preserve"> </w:t>
      </w:r>
      <w:r w:rsidR="0073179D" w:rsidRPr="0073179D">
        <w:rPr>
          <w:bCs/>
          <w:i/>
        </w:rPr>
        <w:t xml:space="preserve">, </w:t>
      </w:r>
      <w:r w:rsidR="0073179D">
        <w:rPr>
          <w:bCs/>
          <w:i/>
          <w:lang w:val="en-US"/>
        </w:rPr>
        <w:t>England</w:t>
      </w:r>
      <w:r w:rsidRPr="00C12AEF">
        <w:rPr>
          <w:bCs/>
          <w:i/>
        </w:rPr>
        <w:t>» как дополнительную инфорацию на уроках страноведения</w:t>
      </w:r>
      <w:r w:rsidR="00E9637A">
        <w:rPr>
          <w:bCs/>
          <w:i/>
        </w:rPr>
        <w:t>.</w:t>
      </w:r>
    </w:p>
    <w:p w:rsidR="00367666" w:rsidRPr="00C12AEF" w:rsidRDefault="00367666" w:rsidP="00367666">
      <w:pPr>
        <w:pStyle w:val="NormalWeb"/>
        <w:rPr>
          <w:b/>
          <w:bCs/>
          <w:i/>
        </w:rPr>
      </w:pPr>
      <w:r w:rsidRPr="00C12AEF">
        <w:rPr>
          <w:bCs/>
          <w:i/>
        </w:rPr>
        <w:t xml:space="preserve">Материал дан на русском и английском языках и </w:t>
      </w:r>
      <w:r w:rsidR="00E9637A">
        <w:rPr>
          <w:bCs/>
          <w:i/>
        </w:rPr>
        <w:t>будет полезен  обучающим</w:t>
      </w:r>
      <w:r w:rsidRPr="00C12AEF">
        <w:rPr>
          <w:bCs/>
          <w:i/>
        </w:rPr>
        <w:t>ся разной языковой подготовки</w:t>
      </w:r>
      <w:r w:rsidR="00B95664">
        <w:rPr>
          <w:bCs/>
          <w:i/>
        </w:rPr>
        <w:t xml:space="preserve"> </w:t>
      </w:r>
      <w:r w:rsidR="00E9637A" w:rsidRPr="00C12AEF">
        <w:rPr>
          <w:bCs/>
          <w:i/>
        </w:rPr>
        <w:t xml:space="preserve"> для выполнения проектных работ</w:t>
      </w:r>
      <w:r w:rsidRPr="00C12AEF">
        <w:rPr>
          <w:bCs/>
          <w:i/>
        </w:rPr>
        <w:t>.</w:t>
      </w:r>
    </w:p>
    <w:p w:rsid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A2121" w:rsidRPr="00D84A5B" w:rsidRDefault="00D84A5B" w:rsidP="003A2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Университетский  </w:t>
      </w:r>
      <w:r w:rsidR="003A2121" w:rsidRPr="00D84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Кембридж</w:t>
      </w:r>
    </w:p>
    <w:p w:rsidR="00996154" w:rsidRDefault="003A2121" w:rsidP="003A21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Кембридж (Cambrige) — город в Восточной Англии</w:t>
      </w:r>
      <w:r w:rsidRPr="003A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3A2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см.</w:t>
      </w:r>
      <w:r w:rsidRPr="003A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" w:history="1">
        <w:r w:rsidRPr="003A21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Восточная Англия</w:t>
        </w:r>
      </w:hyperlink>
      <w:r w:rsidRPr="003A2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административный центр графства Кембриджшир. Название города Кембриджа известно любому.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второй из старинных университетских центров Англии.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(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100 тыс жителей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2001) находится на месте римского поселения на реке Кэм.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же открылся здесь в 13 в.,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 Оксфорда горожанами были изгнаны студенты и преподаватели за поведение, оскорблявшее обывателей. В 1284 открылся первый колледж Петерхаус. Сегодня здесь уже 28 колледжей.</w:t>
      </w:r>
    </w:p>
    <w:p w:rsidR="00996154" w:rsidRDefault="003A2121" w:rsidP="003A21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Кембриджа помнят Эразма Роттердамского,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Исаака Ньютона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мемориальная луказианская кафедра является самой почетной наградой для представителей естественный наук),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Эрнста Резерфорда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Петра Капицу. Панорама задних дворов колледжей (backs) открывается с берегов Кэма. Для путешествия по реке можно нанять лодку. 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всех колледжей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 роскошный Королевский (Кингз колледж),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основанный в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1414 королем Генрихом VI.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дворик украшен статуей этого монарха.</w:t>
      </w:r>
    </w:p>
    <w:p w:rsidR="003A2121" w:rsidRPr="003A2121" w:rsidRDefault="003A2121" w:rsidP="003A21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Часовня колледжа (Кингз колледж чаппел) построена в 15—16 вв.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прекраснейшим образцом перпендекулярной готики. Витражи подлинные, 16 века. Картины в часовне над алтарем принадлежат кисти Питера Пауля Рубенса. 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старейшей церковью университета является круглая церковь Гроба Господня (12 в.). В Англии всего 4 подобные церкви. Колледж Св. Троицы (Тринити колледж) основан в 1546 Генрихом VIII. Его достопримечательностью является Библиотека, построенная по проекту Кристофера Рена (автора проекта Собора Св. Павла и застройки Лондона после пожара 1666 года). Сохраняются резные книжные шкафы 17 в. 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Колледж Св. Иоанна (Сент Джонс колледж) знаменит своим мостом Вздохов, построенным по образцу одноименного венецианского (только здесь вздохи означают не прощание узника со свободой, а страх перед экзаменом). У Куинс колледжа есть свой мост Математический. Построен он без единого гвоздя. </w:t>
      </w: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Кембридже есть несколько музеев. Музей Фицуильяма подарен Кембриджу графом Фицуильямом Меррион в 1816. Здесь собраны древности из Египта, Восточной Азии, Греции. Знаменит музей своим собранием французских импрессионистов. В галерее Кеттл-Ярд собраны образцы искусства 20 в., также есть Музей археологии и антропологии и Институт Скотта, который занимается исследованиями Южного полюса. В городе семь театров и два театральных клуба.</w:t>
      </w:r>
    </w:p>
    <w:p w:rsidR="003A2121" w:rsidRPr="003A2121" w:rsidRDefault="003A2121" w:rsidP="003A2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туризма Кирилла и Мефодия. 2008. </w:t>
      </w:r>
    </w:p>
    <w:p w:rsidR="00996154" w:rsidRDefault="003A2121" w:rsidP="003A2121">
      <w:pPr>
        <w:pStyle w:val="NormalWeb"/>
      </w:pPr>
      <w:r w:rsidRPr="003A2121">
        <w:rPr>
          <w:b/>
          <w:sz w:val="44"/>
        </w:rPr>
        <w:t>Кембридж -</w:t>
      </w:r>
      <w:r w:rsidRPr="003A2121">
        <w:rPr>
          <w:sz w:val="44"/>
        </w:rPr>
        <w:t xml:space="preserve"> </w:t>
      </w:r>
      <w:r>
        <w:t>известный во всем мире университетский город, где располагается знаменитый университет. Образование, полученное в этом университете, считается очень престижным, на протяжении 8-ми веков – это эталон качества для образовательных учреждений подобного уровня.</w:t>
      </w:r>
    </w:p>
    <w:p w:rsidR="003A2121" w:rsidRDefault="003A2121" w:rsidP="003A2121">
      <w:pPr>
        <w:pStyle w:val="NormalWeb"/>
      </w:pPr>
      <w:r>
        <w:t xml:space="preserve"> Интерес к городу, его многовековой истории настолько велик, что знаменитый город </w:t>
      </w:r>
      <w:r w:rsidRPr="00996154">
        <w:rPr>
          <w:b/>
        </w:rPr>
        <w:t>круглый год посещают более 3,5 миллионов человек</w:t>
      </w:r>
      <w:r>
        <w:t>. Известно, что на нашей планете город Кембридж не один, сегодня благодаря его мировой известности насчитывается 30 населенных пунктов с таким названием.</w:t>
      </w:r>
      <w:r>
        <w:br/>
        <w:t xml:space="preserve">Первые колледжи на реке Кем, в графстве Кембриджшир возникли в 13 веке. Первые студенты и преподаватели этих колледжей были изгнанниками из </w:t>
      </w:r>
      <w:hyperlink r:id="rId5" w:tooltip="Оксфорд" w:history="1">
        <w:r>
          <w:rPr>
            <w:rStyle w:val="Hyperlink"/>
          </w:rPr>
          <w:t>Оксфорда</w:t>
        </w:r>
      </w:hyperlink>
      <w:r>
        <w:t xml:space="preserve">. И на протяжении многих веков маленький торговый городишка постепенно преобразовывался в университетский город мирового уровня и славы. Сегодня это славный город, расположенный недалеко от </w:t>
      </w:r>
      <w:hyperlink r:id="rId6" w:tooltip="Лондон" w:history="1">
        <w:r>
          <w:rPr>
            <w:rStyle w:val="Hyperlink"/>
          </w:rPr>
          <w:t>Лондона</w:t>
        </w:r>
      </w:hyperlink>
      <w:r>
        <w:t xml:space="preserve"> (</w:t>
      </w:r>
      <w:r w:rsidRPr="00996154">
        <w:rPr>
          <w:b/>
        </w:rPr>
        <w:t>всего 90 км),</w:t>
      </w:r>
      <w:r>
        <w:t xml:space="preserve"> являет собой символ английских традиций и образования высочайшего уровня. В знаменитом университете учились в разные времена знаменитые люди</w:t>
      </w:r>
      <w:r w:rsidRPr="00996154">
        <w:rPr>
          <w:b/>
        </w:rPr>
        <w:t>. В наши дни – принц Чарльз,</w:t>
      </w:r>
      <w:r>
        <w:t xml:space="preserve"> в прежние времена – Исаак Ньютон.</w:t>
      </w:r>
    </w:p>
    <w:p w:rsidR="003A2121" w:rsidRDefault="003A2121" w:rsidP="003A2121">
      <w:pPr>
        <w:pStyle w:val="NormalWeb"/>
      </w:pPr>
      <w:r>
        <w:t>Богатая история и культура делают город знаменитым. Множество старинных зданий, музеев, галерей. Приятными и познавательными моментами при посещении города будет интересная прогулка по реке Кем на лодке. Взору откроется величественная панорама 28-ми колледжей Университета.</w:t>
      </w:r>
      <w:r>
        <w:br/>
        <w:t>Посещение Кембриджа предоставит большие возможности для увлекательного и интересного отдыха и развлечений: клубы, театры, рестораны, пабы, сооружения для занятий спортом.</w:t>
      </w:r>
    </w:p>
    <w:p w:rsidR="003A2121" w:rsidRDefault="003A2121" w:rsidP="003A2121">
      <w:pPr>
        <w:pStyle w:val="NormalWeb"/>
      </w:pPr>
      <w:r>
        <w:t xml:space="preserve">Воздушные массы, передвигающиеся над Гольфстримом, определяют климат многих районов </w:t>
      </w:r>
      <w:hyperlink r:id="rId7" w:tooltip="Великобритания - информация о стране" w:history="1">
        <w:r>
          <w:rPr>
            <w:rStyle w:val="Hyperlink"/>
          </w:rPr>
          <w:t>Англии</w:t>
        </w:r>
      </w:hyperlink>
      <w:r>
        <w:t xml:space="preserve"> и способствуют постоянной повышенной влажности. Влияние Гольфстрима ощущается и в Кембридже, но влажность там ниже, чем в соседних территориях. Теплая зима (в январе средняя температура 3,4 оС) и прохладное лето (в июле средняя температура 16,6 оС). Осадки по году распределяются равномерно (годовая норма 552 мм). Зонт, куртка, плащ, соответствующая обувь – все это необходимо иметь при посещении Кембриджа. Средняя температура за год около 11 оС. Средняя норма осадков за год 760 мм (дождей много в октябре). Январь – самый холодный (от 3 до 7оС) и июль – самый теплый (от 11 до 17 оС) месяцы. Самые интересные поездки в Кембридж в мае: концерты, театральные премьеры и балы, регаты.</w:t>
      </w:r>
    </w:p>
    <w:p w:rsidR="00996154" w:rsidRPr="00996154" w:rsidRDefault="003A2121" w:rsidP="003A2121">
      <w:pPr>
        <w:pStyle w:val="NormalWeb"/>
        <w:rPr>
          <w:b/>
        </w:rPr>
      </w:pPr>
      <w:r w:rsidRPr="00996154">
        <w:rPr>
          <w:b/>
        </w:rPr>
        <w:t>Главная достопримечательность Кембриджа – это его знаменитые колледжи, красота и великолепие архитектуры которых поражает даже искушенного зрителя.</w:t>
      </w:r>
      <w:r w:rsidRPr="00996154">
        <w:rPr>
          <w:b/>
        </w:rPr>
        <w:br/>
      </w:r>
    </w:p>
    <w:p w:rsidR="00996154" w:rsidRDefault="003A2121" w:rsidP="003A2121">
      <w:pPr>
        <w:pStyle w:val="NormalWeb"/>
      </w:pPr>
      <w:r>
        <w:t>Зоологический музей славится коллекцией, начало которой было положено в 1814 году, в нем есть множество уникальных экспонатов, переданных музею знаменитым Чарльзом Дарвином.</w:t>
      </w:r>
      <w:r>
        <w:br/>
        <w:t>В Музее истории науки можно увидеть собрание научных инструментов – оно поистине уникально: здесь собраны образцы от Средних веков до нашего времени.</w:t>
      </w:r>
      <w:r>
        <w:br/>
        <w:t>Самая большая в мире коллекция греческих и римских статуэток содержится в Кембриджском Музее классической археологии. Во времена королевы Виктории этот музей назывался «археологической лабораторией».</w:t>
      </w:r>
      <w:r>
        <w:br/>
      </w:r>
    </w:p>
    <w:p w:rsidR="00996154" w:rsidRDefault="003A2121" w:rsidP="003A2121">
      <w:pPr>
        <w:pStyle w:val="NormalWeb"/>
      </w:pPr>
      <w:r w:rsidRPr="00996154">
        <w:rPr>
          <w:b/>
        </w:rPr>
        <w:t>Самый знаменитый колледж Кембриджа – Kings College – основан в 1414 году королем Англии Генрихом VI, статуя которого украшает внутренний дворик колледжа</w:t>
      </w:r>
      <w:r>
        <w:t>. В стиле перпендикулярной готики выстроена в XV-XVI вв. часовня колледжа, ее украшают витражи XVI в. Над алтарем в часовне расположены картины великого Рубенса.</w:t>
      </w:r>
      <w:r>
        <w:br/>
        <w:t>Церковь университета (XII век) – одна из четырех старейших церквей Англии – это круглая церковь Гроба Господня.</w:t>
      </w:r>
      <w:r>
        <w:br/>
        <w:t>Колледж St John's college славится мостом Вздохов, который был построен в отличие от своего прообраза – венецианского моста Вздохов – как олицетворение страха студентов перед экзаменом, а не как вздохи узника, который прощается со своей свободой.</w:t>
      </w:r>
      <w:r>
        <w:br/>
      </w:r>
    </w:p>
    <w:p w:rsidR="00996154" w:rsidRDefault="003A2121" w:rsidP="003A2121">
      <w:pPr>
        <w:pStyle w:val="NormalWeb"/>
      </w:pPr>
      <w:r w:rsidRPr="00996154">
        <w:rPr>
          <w:b/>
        </w:rPr>
        <w:t>Колледж Королевы – красив и знаменит. Он был основан в XV веке. Эразм Роттердамский</w:t>
      </w:r>
      <w:r>
        <w:t xml:space="preserve"> – знаменитый писатель, филолог, известный, как великий гуманист эпохи </w:t>
      </w:r>
      <w:r w:rsidRPr="00996154">
        <w:rPr>
          <w:b/>
        </w:rPr>
        <w:t>Возрождения преподавал в этом колледже. А Queеns college – колледж, знаменитый не только как лучший образец поздней готики, но и благодаря своему Математическому мосту, построенному без единого гвоздя.</w:t>
      </w:r>
      <w:r>
        <w:br/>
      </w:r>
    </w:p>
    <w:p w:rsidR="003A2121" w:rsidRDefault="003A2121" w:rsidP="003A2121">
      <w:pPr>
        <w:pStyle w:val="NormalWeb"/>
      </w:pPr>
      <w:r>
        <w:t xml:space="preserve">Посещение музеев Кембриджа – это интереснейшая познавательная экскурсия. Древности </w:t>
      </w:r>
      <w:hyperlink r:id="rId8" w:tooltip="Египет - информация о стране" w:history="1">
        <w:r>
          <w:rPr>
            <w:rStyle w:val="Hyperlink"/>
          </w:rPr>
          <w:t>Египта</w:t>
        </w:r>
      </w:hyperlink>
      <w:r>
        <w:t xml:space="preserve">, </w:t>
      </w:r>
      <w:hyperlink r:id="rId9" w:tooltip="Греция - информация о стране" w:history="1">
        <w:r>
          <w:rPr>
            <w:rStyle w:val="Hyperlink"/>
          </w:rPr>
          <w:t>Греции</w:t>
        </w:r>
      </w:hyperlink>
      <w:r>
        <w:t xml:space="preserve"> и восточной Азии собраны в Музее Фицуильяма. Граф Фицуильям Меррион подарил в 1816 Кембриджу этот музей. Здесь собраны собрания великих французских импрессионистов и богатейшая коллекция шедевров западноевропейской живописи XII-XX веков, античной древности. Здесь хранятся собрания образцов старинной керамики и стекла, старинных медалей, старинных монет.</w:t>
      </w:r>
      <w:r>
        <w:br/>
        <w:t>Галерея Кеттл-Ярд предлагает посетителям ознакомиться с интереснейшими образцами искусства XX века.</w:t>
      </w:r>
    </w:p>
    <w:p w:rsidR="00996154" w:rsidRDefault="003A2121" w:rsidP="003A2121">
      <w:pPr>
        <w:pStyle w:val="NormalWeb"/>
      </w:pPr>
      <w:r w:rsidRPr="00996154">
        <w:rPr>
          <w:b/>
        </w:rPr>
        <w:t>Улицы Кембриджа и их истории занимательны и разнообразны, многие из них настоящие музеи под открытым небом и на них не допускается движение никакого транспорта, особенно в центре Кембриджа – исторической части города.</w:t>
      </w:r>
      <w:r>
        <w:t xml:space="preserve"> </w:t>
      </w:r>
    </w:p>
    <w:p w:rsidR="003A2121" w:rsidRDefault="003A2121" w:rsidP="003A2121">
      <w:pPr>
        <w:pStyle w:val="NormalWeb"/>
      </w:pPr>
      <w:r>
        <w:t>Но Кембридж - современный город, поэтому его исторический центр опоясан кольцевой автомагистралью. Как и везде, развитие транспортных магистралей Кембриджа отстает от развития районов города, поэтому известная для многих городов мира проблема – автомобильные пробки – не обошла и Кембридж. Пересечение нескольких транспортных крупных магистралей, на которых расположен Кембридж (М11, А14, А10, А428, А1303) не спасают город от заторов и пробок. Если необходимо добраться в восточные районы Лондона, то воспользоваться следует магистралью М11. Автострада А14 соединяет центральные графства, северный Уэльс и западное побережье с портом Феликсстоу, расположенным на восточном побережье. Автострада А10 соединяет Лондон и Кингз-Линн, А428 проходит от Бедфорда и Сент-Ниутса к Кембриджу. Если путь предстоит из Ньюмаркета в Колчестер, то нужно выбрать автостраду А1303. Из Кембриджа в Лондон можно добраться по железной дороге (</w:t>
      </w:r>
      <w:hyperlink r:id="rId10" w:tooltip="Ливерпуль" w:history="1">
        <w:r>
          <w:rPr>
            <w:rStyle w:val="Hyperlink"/>
          </w:rPr>
          <w:t>Ливерпуль</w:t>
        </w:r>
      </w:hyperlink>
      <w:r>
        <w:t>-стрит, Кингз-Кросс).</w:t>
      </w:r>
    </w:p>
    <w:p w:rsidR="003A2121" w:rsidRDefault="003A2121" w:rsidP="003A2121">
      <w:pPr>
        <w:pStyle w:val="NormalWeb"/>
      </w:pPr>
      <w:r>
        <w:t>По железной дороге из Кембриджа можно добраться в Кингз-Линн, Норидж, Лестер, Бирмингем (Нью-стрит), в Ипсвич и лондонский аэропорт Стэнстед. Планируется восстановить железную дорогу из Кембриджа в Оксфорд. Эта дорога закрыта с 1968 года. От Кембриджа недалеко расположены аэропорты Лутон (51 км) и Стэнстед (45 км), всего полтора часа езды до аэропортов Хитроу и Гэтвик. Непосредственно в самом Кембридже расположен аэропорт Маршалл – аэропорт знаменитой авиакомпании Marshall Aerospace. Это аэропорт, где обслуживаются воздушные суда бизнес-авиации, а также проводится подготовка летных экипажей, осуществляются обслуживание и ремонты воздушных судов.</w:t>
      </w:r>
    </w:p>
    <w:p w:rsidR="003A2121" w:rsidRDefault="003A2121" w:rsidP="003A2121">
      <w:pPr>
        <w:pStyle w:val="NormalWeb"/>
      </w:pPr>
      <w:r>
        <w:t xml:space="preserve">Сейчас в городе очень популярен велосипедный транспорт: во-первых, удобно студентам, во-вторых, путешествовать на велосипеде позволяет ровный рельеф местности и множество пешеходных улиц. По результатам последней переписи </w:t>
      </w:r>
      <w:r w:rsidRPr="00996154">
        <w:rPr>
          <w:b/>
        </w:rPr>
        <w:t>населения Кембриджа,</w:t>
      </w:r>
      <w:r>
        <w:t xml:space="preserve"> </w:t>
      </w:r>
      <w:r w:rsidRPr="00996154">
        <w:rPr>
          <w:b/>
        </w:rPr>
        <w:t>25 % горожан пользуются велосипедом.</w:t>
      </w:r>
      <w:r>
        <w:t xml:space="preserve"> В городе специально оборудованы для этого велосипедные дорожки, на них установлены светофоры. В окрестностях города проложены маршруты для велотуристов. В Англии есть Национальная сеть веломаршрутов. Кража велосипедов в Кембрижде считается очень серьезным правонарушением.</w:t>
      </w:r>
    </w:p>
    <w:p w:rsidR="003A2121" w:rsidRDefault="003A2121" w:rsidP="003A2121">
      <w:pPr>
        <w:pStyle w:val="NormalWeb"/>
      </w:pPr>
      <w:r>
        <w:t>Кембриджский университет внес основательную лепту в историю английского футбола: в 1848 году им были кодифицированы правила игры, что было учтено Футбольной ассоциацией.</w:t>
      </w:r>
    </w:p>
    <w:p w:rsidR="00017942" w:rsidRDefault="00BC308C">
      <w:hyperlink r:id="rId11" w:history="1">
        <w:r w:rsidR="001B6031" w:rsidRPr="00760132">
          <w:rPr>
            <w:rStyle w:val="Hyperlink"/>
          </w:rPr>
          <w:t>http://www.intergid.ru/city_resort/32/2731</w:t>
        </w:r>
      </w:hyperlink>
      <w:r w:rsidR="001B6031">
        <w:t xml:space="preserve"> </w:t>
      </w:r>
    </w:p>
    <w:p w:rsidR="001B6031" w:rsidRDefault="001B6031"/>
    <w:p w:rsidR="001B6031" w:rsidRDefault="001B6031"/>
    <w:p w:rsidR="001B6031" w:rsidRPr="00E9637A" w:rsidRDefault="001B6031" w:rsidP="001B6031">
      <w:pPr>
        <w:pStyle w:val="Heading2"/>
        <w:rPr>
          <w:lang w:val="en-US"/>
        </w:rPr>
      </w:pPr>
      <w:r w:rsidRPr="00E9637A">
        <w:rPr>
          <w:lang w:val="en-US"/>
        </w:rPr>
        <w:t>Welcome to City Sightseeing Cambridge</w:t>
      </w:r>
    </w:p>
    <w:p w:rsidR="001B6031" w:rsidRPr="00E9637A" w:rsidRDefault="001B6031" w:rsidP="001B6031">
      <w:pPr>
        <w:pStyle w:val="Heading2"/>
        <w:rPr>
          <w:lang w:val="en-US"/>
        </w:rPr>
      </w:pPr>
      <w:r w:rsidRPr="00E9637A">
        <w:rPr>
          <w:lang w:val="en-US"/>
        </w:rPr>
        <w:t>Visit numerous attractions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2"/>
        <w:gridCol w:w="6633"/>
      </w:tblGrid>
      <w:tr w:rsidR="001B6031" w:rsidRPr="00B95664" w:rsidTr="001B6031">
        <w:trPr>
          <w:tblCellSpacing w:w="0" w:type="dxa"/>
        </w:trPr>
        <w:tc>
          <w:tcPr>
            <w:tcW w:w="1500" w:type="pct"/>
            <w:hideMark/>
          </w:tcPr>
          <w:p w:rsidR="001B6031" w:rsidRPr="00E9637A" w:rsidRDefault="001B6031" w:rsidP="001B6031">
            <w:pPr>
              <w:rPr>
                <w:sz w:val="24"/>
                <w:szCs w:val="24"/>
                <w:lang w:val="en-US"/>
              </w:rPr>
            </w:pPr>
            <w:bookmarkStart w:id="0" w:name="el17254"/>
            <w:bookmarkStart w:id="1" w:name="el17255"/>
            <w:bookmarkEnd w:id="0"/>
            <w:bookmarkEnd w:id="1"/>
          </w:p>
        </w:tc>
        <w:tc>
          <w:tcPr>
            <w:tcW w:w="3500" w:type="pct"/>
            <w:hideMark/>
          </w:tcPr>
          <w:p w:rsidR="001B6031" w:rsidRPr="00E9637A" w:rsidRDefault="001B6031" w:rsidP="001B6031">
            <w:pPr>
              <w:pStyle w:val="NormalWeb"/>
              <w:rPr>
                <w:lang w:val="en-US"/>
              </w:rPr>
            </w:pPr>
            <w:bookmarkStart w:id="2" w:name="el17256"/>
            <w:bookmarkEnd w:id="2"/>
          </w:p>
        </w:tc>
      </w:tr>
      <w:tr w:rsidR="001B6031" w:rsidRPr="00B95664" w:rsidTr="001B6031">
        <w:trPr>
          <w:tblCellSpacing w:w="0" w:type="dxa"/>
        </w:trPr>
        <w:tc>
          <w:tcPr>
            <w:tcW w:w="1500" w:type="pct"/>
            <w:hideMark/>
          </w:tcPr>
          <w:p w:rsidR="001B6031" w:rsidRPr="00E9637A" w:rsidRDefault="001B6031">
            <w:pPr>
              <w:rPr>
                <w:sz w:val="24"/>
                <w:szCs w:val="24"/>
                <w:lang w:val="en-US"/>
              </w:rPr>
            </w:pPr>
            <w:bookmarkStart w:id="3" w:name="el17257"/>
            <w:bookmarkEnd w:id="3"/>
          </w:p>
        </w:tc>
        <w:tc>
          <w:tcPr>
            <w:tcW w:w="3500" w:type="pct"/>
            <w:hideMark/>
          </w:tcPr>
          <w:p w:rsidR="001B6031" w:rsidRPr="00E9637A" w:rsidRDefault="001B603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B6031" w:rsidRDefault="001B6031" w:rsidP="001B6031">
      <w:pPr>
        <w:rPr>
          <w:vanish/>
        </w:rPr>
      </w:pPr>
      <w:bookmarkStart w:id="4" w:name="el17258"/>
      <w:bookmarkEnd w:id="4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2"/>
        <w:gridCol w:w="6633"/>
      </w:tblGrid>
      <w:tr w:rsidR="001B6031" w:rsidRPr="00B95664" w:rsidTr="001B6031">
        <w:trPr>
          <w:tblCellSpacing w:w="0" w:type="dxa"/>
        </w:trPr>
        <w:tc>
          <w:tcPr>
            <w:tcW w:w="1500" w:type="pct"/>
            <w:hideMark/>
          </w:tcPr>
          <w:p w:rsidR="001B6031" w:rsidRDefault="001B6031" w:rsidP="001B6031">
            <w:pPr>
              <w:rPr>
                <w:sz w:val="24"/>
                <w:szCs w:val="24"/>
              </w:rPr>
            </w:pPr>
            <w:bookmarkStart w:id="5" w:name="el17259"/>
            <w:bookmarkEnd w:id="5"/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019175"/>
                  <wp:effectExtent l="19050" t="0" r="0" b="0"/>
                  <wp:docPr id="2" name="Picture 2" descr="http://www.citysightseeing-cambridge.com/uploads/fol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tysightseeing-cambridge.com/uploads/fol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hideMark/>
          </w:tcPr>
          <w:p w:rsidR="001B6031" w:rsidRPr="001B6031" w:rsidRDefault="001B6031" w:rsidP="001B6031">
            <w:pPr>
              <w:pStyle w:val="NormalWeb"/>
              <w:rPr>
                <w:lang w:val="en-US"/>
              </w:rPr>
            </w:pPr>
            <w:bookmarkStart w:id="6" w:name="el17260"/>
            <w:bookmarkEnd w:id="6"/>
            <w:r w:rsidRPr="001B6031">
              <w:rPr>
                <w:rStyle w:val="Strong"/>
                <w:lang w:val="en-US"/>
              </w:rPr>
              <w:t xml:space="preserve">Cambridge Folk Museum </w:t>
            </w:r>
            <w:r w:rsidRPr="001B6031">
              <w:rPr>
                <w:lang w:val="en-US"/>
              </w:rPr>
              <w:t xml:space="preserve">is the only social history museum in Cambridge provides a fascinating insight into the history of Cambridge and surrounding area. See our </w:t>
            </w:r>
            <w:hyperlink r:id="rId13" w:tooltip="Tour map page" w:history="1">
              <w:r w:rsidRPr="001B6031">
                <w:rPr>
                  <w:rStyle w:val="Hyperlink"/>
                  <w:lang w:val="en-US"/>
                </w:rPr>
                <w:t>tour map</w:t>
              </w:r>
            </w:hyperlink>
            <w:r w:rsidRPr="001B6031">
              <w:rPr>
                <w:lang w:val="en-US"/>
              </w:rPr>
              <w:t xml:space="preserve"> for the best place to 'hop on - hop off' the bus!</w:t>
            </w:r>
          </w:p>
        </w:tc>
      </w:tr>
      <w:tr w:rsidR="001B6031" w:rsidRPr="00B95664" w:rsidTr="001B6031">
        <w:trPr>
          <w:tblCellSpacing w:w="0" w:type="dxa"/>
        </w:trPr>
        <w:tc>
          <w:tcPr>
            <w:tcW w:w="1500" w:type="pct"/>
            <w:hideMark/>
          </w:tcPr>
          <w:p w:rsidR="001B6031" w:rsidRDefault="001B6031" w:rsidP="001B6031">
            <w:pPr>
              <w:rPr>
                <w:sz w:val="24"/>
                <w:szCs w:val="24"/>
              </w:rPr>
            </w:pPr>
            <w:bookmarkStart w:id="7" w:name="el33412"/>
            <w:bookmarkStart w:id="8" w:name="el33413"/>
            <w:bookmarkEnd w:id="7"/>
            <w:bookmarkEnd w:id="8"/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019175"/>
                  <wp:effectExtent l="19050" t="0" r="0" b="0"/>
                  <wp:docPr id="3" name="Picture 3" descr="Punti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nti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hideMark/>
          </w:tcPr>
          <w:p w:rsidR="001B6031" w:rsidRPr="001B6031" w:rsidRDefault="001B6031" w:rsidP="001B6031">
            <w:pPr>
              <w:pStyle w:val="NormalWeb"/>
              <w:rPr>
                <w:lang w:val="en-US"/>
              </w:rPr>
            </w:pPr>
            <w:bookmarkStart w:id="9" w:name="el33414"/>
            <w:bookmarkEnd w:id="9"/>
            <w:r w:rsidRPr="001B6031">
              <w:rPr>
                <w:rStyle w:val="Strong"/>
                <w:lang w:val="en-US"/>
              </w:rPr>
              <w:t>Punting</w:t>
            </w:r>
            <w:r w:rsidRPr="001B6031">
              <w:rPr>
                <w:lang w:val="en-US"/>
              </w:rPr>
              <w:t xml:space="preserve"> on the river Cam is a great way to relax after a day's sightseeing with a </w:t>
            </w:r>
            <w:hyperlink r:id="rId15" w:history="1">
              <w:r w:rsidRPr="001B6031">
                <w:rPr>
                  <w:rStyle w:val="Strong"/>
                  <w:lang w:val="en-US"/>
                </w:rPr>
                <w:t>combined bus and punting</w:t>
              </w:r>
            </w:hyperlink>
            <w:r w:rsidRPr="001B6031">
              <w:rPr>
                <w:lang w:val="en-US"/>
              </w:rPr>
              <w:t xml:space="preserve"> option!</w:t>
            </w:r>
          </w:p>
        </w:tc>
      </w:tr>
    </w:tbl>
    <w:p w:rsidR="001B6031" w:rsidRPr="00E9637A" w:rsidRDefault="00BC308C">
      <w:pPr>
        <w:rPr>
          <w:lang w:val="en-US"/>
        </w:rPr>
      </w:pPr>
      <w:hyperlink r:id="rId16" w:history="1">
        <w:r w:rsidR="001B6031" w:rsidRPr="00760132">
          <w:rPr>
            <w:rStyle w:val="Hyperlink"/>
            <w:lang w:val="en-US"/>
          </w:rPr>
          <w:t>http://www.citysightseeing-cambridge.com</w:t>
        </w:r>
      </w:hyperlink>
      <w:r w:rsidR="001B6031" w:rsidRPr="00E9637A">
        <w:rPr>
          <w:lang w:val="en-US"/>
        </w:rPr>
        <w:t xml:space="preserve"> </w:t>
      </w:r>
    </w:p>
    <w:p w:rsidR="001B6031" w:rsidRPr="00E9637A" w:rsidRDefault="001B6031">
      <w:pPr>
        <w:rPr>
          <w:lang w:val="en-US"/>
        </w:rPr>
      </w:pPr>
    </w:p>
    <w:p w:rsidR="001B6031" w:rsidRPr="001B6031" w:rsidRDefault="001B6031" w:rsidP="001B6031">
      <w:pPr>
        <w:pStyle w:val="Heading1"/>
        <w:rPr>
          <w:lang w:val="en-US"/>
        </w:rPr>
      </w:pPr>
      <w:r w:rsidRPr="001B6031">
        <w:rPr>
          <w:lang w:val="en-US"/>
        </w:rPr>
        <w:t>Sightseeing in Cambridge</w:t>
      </w:r>
    </w:p>
    <w:p w:rsidR="00C12AEF" w:rsidRPr="00E9637A" w:rsidRDefault="001B6031" w:rsidP="00C12AEF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1B6031">
        <w:rPr>
          <w:lang w:val="en-US"/>
        </w:rPr>
        <w:br/>
      </w:r>
    </w:p>
    <w:p w:rsidR="001B6031" w:rsidRPr="00C12AEF" w:rsidRDefault="001B6031" w:rsidP="00C12AEF">
      <w:pPr>
        <w:rPr>
          <w:rFonts w:ascii="Cambria" w:hAnsi="Cambria"/>
          <w:b/>
          <w:sz w:val="36"/>
          <w:szCs w:val="36"/>
          <w:lang w:val="en-US"/>
        </w:rPr>
      </w:pPr>
      <w:r w:rsidRPr="00C12AEF">
        <w:rPr>
          <w:rFonts w:ascii="Cambria" w:hAnsi="Cambria"/>
          <w:b/>
          <w:sz w:val="36"/>
          <w:szCs w:val="36"/>
          <w:lang w:val="en-US"/>
        </w:rPr>
        <w:t>Colleges</w:t>
      </w:r>
    </w:p>
    <w:p w:rsidR="001B6031" w:rsidRDefault="001B6031" w:rsidP="001B6031">
      <w:pPr>
        <w:pStyle w:val="NormalWeb"/>
      </w:pPr>
      <w:r>
        <w:rPr>
          <w:noProof/>
        </w:rPr>
        <w:drawing>
          <wp:inline distT="0" distB="0" distL="0" distR="0">
            <wp:extent cx="1028700" cy="1019175"/>
            <wp:effectExtent l="19050" t="0" r="0" b="0"/>
            <wp:docPr id="4" name="Picture 1" descr="Kings College Cam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College Cambrid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31">
        <w:rPr>
          <w:rStyle w:val="Strong"/>
          <w:lang w:val="en-US"/>
        </w:rPr>
        <w:t xml:space="preserve"> King's College Chapel, </w:t>
      </w:r>
      <w:r w:rsidRPr="001B6031">
        <w:rPr>
          <w:lang w:val="en-US"/>
        </w:rPr>
        <w:t xml:space="preserve">completed in 1547, has the world's largest fan vault and stained glass windows. In the grounds is a stone dedicated to the ‘golden willow’ of Xu Zhimo's poem. Just </w:t>
      </w:r>
      <w:hyperlink r:id="rId18" w:tooltip="Bus tour" w:history="1">
        <w:r w:rsidRPr="001B6031">
          <w:rPr>
            <w:rStyle w:val="Hyperlink"/>
            <w:lang w:val="en-US"/>
          </w:rPr>
          <w:t>'hop on - hop off'</w:t>
        </w:r>
      </w:hyperlink>
      <w:r w:rsidRPr="001B6031">
        <w:rPr>
          <w:lang w:val="en-US"/>
        </w:rPr>
        <w:t> the bus to visit!</w:t>
      </w:r>
    </w:p>
    <w:p w:rsidR="001B6031" w:rsidRPr="001B6031" w:rsidRDefault="001B6031" w:rsidP="001B6031">
      <w:pPr>
        <w:pStyle w:val="NormalWeb"/>
        <w:rPr>
          <w:lang w:val="en-US"/>
        </w:rPr>
      </w:pPr>
      <w:r w:rsidRPr="001B6031">
        <w:rPr>
          <w:lang w:val="en-US"/>
        </w:rPr>
        <w:t xml:space="preserve"> Cambridge University consists </w:t>
      </w:r>
      <w:r>
        <w:t>о</w:t>
      </w:r>
      <w:r w:rsidRPr="001B6031">
        <w:rPr>
          <w:lang w:val="en-US"/>
        </w:rPr>
        <w:t xml:space="preserve">f </w:t>
      </w:r>
      <w:r>
        <w:t>а</w:t>
      </w:r>
      <w:r w:rsidRPr="001B6031">
        <w:rPr>
          <w:lang w:val="en-US"/>
        </w:rPr>
        <w:t xml:space="preserve"> number </w:t>
      </w:r>
      <w:r>
        <w:t>о</w:t>
      </w:r>
      <w:r w:rsidRPr="001B6031">
        <w:rPr>
          <w:lang w:val="en-US"/>
        </w:rPr>
        <w:t>f semi-independent colleges, many central, s</w:t>
      </w:r>
      <w:r>
        <w:t>о</w:t>
      </w:r>
      <w:r w:rsidRPr="001B6031">
        <w:rPr>
          <w:lang w:val="en-US"/>
        </w:rPr>
        <w:t>me up t</w:t>
      </w:r>
      <w:r>
        <w:t>о</w:t>
      </w:r>
      <w:r w:rsidRPr="001B6031">
        <w:rPr>
          <w:lang w:val="en-US"/>
        </w:rPr>
        <w:t xml:space="preserve"> 3 miles fr</w:t>
      </w:r>
      <w:r>
        <w:t>о</w:t>
      </w:r>
      <w:r w:rsidRPr="001B6031">
        <w:rPr>
          <w:lang w:val="en-US"/>
        </w:rPr>
        <w:t xml:space="preserve">m the town centre . The following </w:t>
      </w:r>
      <w:r>
        <w:t>а</w:t>
      </w:r>
      <w:r w:rsidRPr="001B6031">
        <w:rPr>
          <w:lang w:val="en-US"/>
        </w:rPr>
        <w:t xml:space="preserve">re </w:t>
      </w:r>
      <w:r>
        <w:t>а</w:t>
      </w:r>
      <w:r w:rsidRPr="001B6031">
        <w:rPr>
          <w:lang w:val="en-US"/>
        </w:rPr>
        <w:t xml:space="preserve"> g</w:t>
      </w:r>
      <w:r>
        <w:t>оо</w:t>
      </w:r>
      <w:r w:rsidRPr="001B6031">
        <w:rPr>
          <w:lang w:val="en-US"/>
        </w:rPr>
        <w:t>d selection f</w:t>
      </w:r>
      <w:r>
        <w:t>о</w:t>
      </w:r>
      <w:r w:rsidRPr="001B6031">
        <w:rPr>
          <w:lang w:val="en-US"/>
        </w:rPr>
        <w:t>r sightseeing. M</w:t>
      </w:r>
      <w:r>
        <w:t>о</w:t>
      </w:r>
      <w:r w:rsidRPr="001B6031">
        <w:rPr>
          <w:lang w:val="en-US"/>
        </w:rPr>
        <w:t xml:space="preserve">st </w:t>
      </w:r>
      <w:r>
        <w:t>о</w:t>
      </w:r>
      <w:r w:rsidRPr="001B6031">
        <w:rPr>
          <w:lang w:val="en-US"/>
        </w:rPr>
        <w:t xml:space="preserve">f the colleges within the central area </w:t>
      </w:r>
      <w:r>
        <w:t>а</w:t>
      </w:r>
      <w:r w:rsidRPr="001B6031">
        <w:rPr>
          <w:lang w:val="en-US"/>
        </w:rPr>
        <w:t xml:space="preserve">re worth </w:t>
      </w:r>
      <w:r>
        <w:t>а</w:t>
      </w:r>
      <w:r w:rsidRPr="001B6031">
        <w:rPr>
          <w:lang w:val="en-US"/>
        </w:rPr>
        <w:t xml:space="preserve"> look, </w:t>
      </w:r>
      <w:r>
        <w:t>і</w:t>
      </w:r>
      <w:r w:rsidRPr="001B6031">
        <w:rPr>
          <w:lang w:val="en-US"/>
        </w:rPr>
        <w:t>f y</w:t>
      </w:r>
      <w:r>
        <w:t>о</w:t>
      </w:r>
      <w:r w:rsidRPr="001B6031">
        <w:rPr>
          <w:lang w:val="en-US"/>
        </w:rPr>
        <w:t>u h</w:t>
      </w:r>
      <w:r>
        <w:t>а</w:t>
      </w:r>
      <w:r w:rsidRPr="001B6031">
        <w:rPr>
          <w:lang w:val="en-US"/>
        </w:rPr>
        <w:t>ve the time.</w:t>
      </w:r>
    </w:p>
    <w:p w:rsidR="001B6031" w:rsidRPr="001B6031" w:rsidRDefault="001B6031" w:rsidP="001B6031">
      <w:pPr>
        <w:pStyle w:val="NormalWeb"/>
        <w:rPr>
          <w:lang w:val="en-US"/>
        </w:rPr>
      </w:pPr>
      <w:r w:rsidRPr="001B6031">
        <w:rPr>
          <w:lang w:val="en-US"/>
        </w:rPr>
        <w:t>Some, but n</w:t>
      </w:r>
      <w:r>
        <w:t>о</w:t>
      </w:r>
      <w:r w:rsidRPr="001B6031">
        <w:rPr>
          <w:lang w:val="en-US"/>
        </w:rPr>
        <w:t>t all, colleges charge f</w:t>
      </w:r>
      <w:r>
        <w:t>о</w:t>
      </w:r>
      <w:r w:rsidRPr="001B6031">
        <w:rPr>
          <w:lang w:val="en-US"/>
        </w:rPr>
        <w:t xml:space="preserve">r entrance. Colleges </w:t>
      </w:r>
      <w:r>
        <w:t>а</w:t>
      </w:r>
      <w:r w:rsidRPr="001B6031">
        <w:rPr>
          <w:lang w:val="en-US"/>
        </w:rPr>
        <w:t>re typically closed t</w:t>
      </w:r>
      <w:r>
        <w:t>о</w:t>
      </w:r>
      <w:r w:rsidRPr="001B6031">
        <w:rPr>
          <w:lang w:val="en-US"/>
        </w:rPr>
        <w:t xml:space="preserve"> visitors during the University exam period, </w:t>
      </w:r>
      <w:r>
        <w:t>а</w:t>
      </w:r>
      <w:r w:rsidRPr="001B6031">
        <w:rPr>
          <w:lang w:val="en-US"/>
        </w:rPr>
        <w:t xml:space="preserve">t the end </w:t>
      </w:r>
      <w:r>
        <w:t>о</w:t>
      </w:r>
      <w:r w:rsidRPr="001B6031">
        <w:rPr>
          <w:lang w:val="en-US"/>
        </w:rPr>
        <w:t xml:space="preserve">f May </w:t>
      </w:r>
      <w:r>
        <w:t>а</w:t>
      </w:r>
      <w:r w:rsidRPr="001B6031">
        <w:rPr>
          <w:lang w:val="en-US"/>
        </w:rPr>
        <w:t>nd the f</w:t>
      </w:r>
      <w:r>
        <w:t>і</w:t>
      </w:r>
      <w:r w:rsidRPr="001B6031">
        <w:rPr>
          <w:lang w:val="en-US"/>
        </w:rPr>
        <w:t xml:space="preserve">rst week </w:t>
      </w:r>
      <w:r>
        <w:t>о</w:t>
      </w:r>
      <w:r w:rsidRPr="001B6031">
        <w:rPr>
          <w:lang w:val="en-US"/>
        </w:rPr>
        <w:t>f June.</w:t>
      </w:r>
    </w:p>
    <w:p w:rsidR="001B6031" w:rsidRPr="001B6031" w:rsidRDefault="001B6031" w:rsidP="001B6031">
      <w:pPr>
        <w:pStyle w:val="NormalWeb"/>
        <w:rPr>
          <w:lang w:val="en-US"/>
        </w:rPr>
      </w:pPr>
      <w:r w:rsidRPr="001B6031">
        <w:rPr>
          <w:lang w:val="en-US"/>
        </w:rPr>
        <w:t>Please remember t</w:t>
      </w:r>
      <w:r>
        <w:t>о</w:t>
      </w:r>
      <w:r w:rsidRPr="001B6031">
        <w:rPr>
          <w:lang w:val="en-US"/>
        </w:rPr>
        <w:t xml:space="preserve"> be respectful when visiting the colleges. They </w:t>
      </w:r>
      <w:r>
        <w:t>а</w:t>
      </w:r>
      <w:r w:rsidRPr="001B6031">
        <w:rPr>
          <w:lang w:val="en-US"/>
        </w:rPr>
        <w:t>re students' homes f</w:t>
      </w:r>
      <w:r>
        <w:t>о</w:t>
      </w:r>
      <w:r w:rsidRPr="001B6031">
        <w:rPr>
          <w:lang w:val="en-US"/>
        </w:rPr>
        <w:t xml:space="preserve">r much </w:t>
      </w:r>
      <w:r>
        <w:t>о</w:t>
      </w:r>
      <w:r w:rsidRPr="001B6031">
        <w:rPr>
          <w:lang w:val="en-US"/>
        </w:rPr>
        <w:t xml:space="preserve">f the year, </w:t>
      </w:r>
      <w:r>
        <w:t>а</w:t>
      </w:r>
      <w:r w:rsidRPr="001B6031">
        <w:rPr>
          <w:lang w:val="en-US"/>
        </w:rPr>
        <w:t xml:space="preserve">nd the workload </w:t>
      </w:r>
      <w:r>
        <w:t>а</w:t>
      </w:r>
      <w:r w:rsidRPr="001B6031">
        <w:rPr>
          <w:lang w:val="en-US"/>
        </w:rPr>
        <w:t xml:space="preserve">nd pressure </w:t>
      </w:r>
      <w:r>
        <w:t>а</w:t>
      </w:r>
      <w:r w:rsidRPr="001B6031">
        <w:rPr>
          <w:lang w:val="en-US"/>
        </w:rPr>
        <w:t>t the University c</w:t>
      </w:r>
      <w:r>
        <w:t>а</w:t>
      </w:r>
      <w:r w:rsidRPr="001B6031">
        <w:rPr>
          <w:lang w:val="en-US"/>
        </w:rPr>
        <w:t>n be immense. D</w:t>
      </w:r>
      <w:r>
        <w:t>о</w:t>
      </w:r>
      <w:r w:rsidRPr="001B6031">
        <w:rPr>
          <w:lang w:val="en-US"/>
        </w:rPr>
        <w:t xml:space="preserve"> n</w:t>
      </w:r>
      <w:r>
        <w:t>о</w:t>
      </w:r>
      <w:r w:rsidRPr="001B6031">
        <w:rPr>
          <w:lang w:val="en-US"/>
        </w:rPr>
        <w:t>t enter buildings y</w:t>
      </w:r>
      <w:r>
        <w:t>о</w:t>
      </w:r>
      <w:r w:rsidRPr="001B6031">
        <w:rPr>
          <w:lang w:val="en-US"/>
        </w:rPr>
        <w:t xml:space="preserve">u </w:t>
      </w:r>
      <w:r>
        <w:t>а</w:t>
      </w:r>
      <w:r w:rsidRPr="001B6031">
        <w:rPr>
          <w:lang w:val="en-US"/>
        </w:rPr>
        <w:t>re n</w:t>
      </w:r>
      <w:r>
        <w:t>о</w:t>
      </w:r>
      <w:r w:rsidRPr="001B6031">
        <w:rPr>
          <w:lang w:val="en-US"/>
        </w:rPr>
        <w:t>t explicitly invited to, d</w:t>
      </w:r>
      <w:r>
        <w:t>о</w:t>
      </w:r>
      <w:r w:rsidRPr="001B6031">
        <w:rPr>
          <w:lang w:val="en-US"/>
        </w:rPr>
        <w:t xml:space="preserve"> n</w:t>
      </w:r>
      <w:r>
        <w:t>о</w:t>
      </w:r>
      <w:r w:rsidRPr="001B6031">
        <w:rPr>
          <w:lang w:val="en-US"/>
        </w:rPr>
        <w:t xml:space="preserve">t stare </w:t>
      </w:r>
      <w:r>
        <w:t>і</w:t>
      </w:r>
      <w:r w:rsidRPr="001B6031">
        <w:rPr>
          <w:lang w:val="en-US"/>
        </w:rPr>
        <w:t>nt</w:t>
      </w:r>
      <w:r>
        <w:t>о</w:t>
      </w:r>
      <w:r w:rsidRPr="001B6031">
        <w:rPr>
          <w:lang w:val="en-US"/>
        </w:rPr>
        <w:t xml:space="preserve"> people's windows, </w:t>
      </w:r>
      <w:r>
        <w:t>а</w:t>
      </w:r>
      <w:r w:rsidRPr="001B6031">
        <w:rPr>
          <w:lang w:val="en-US"/>
        </w:rPr>
        <w:t>nd be polite when taking photographs. Always remember th</w:t>
      </w:r>
      <w:r>
        <w:t>а</w:t>
      </w:r>
      <w:r w:rsidRPr="001B6031">
        <w:rPr>
          <w:lang w:val="en-US"/>
        </w:rPr>
        <w:t xml:space="preserve">t the colleges' role </w:t>
      </w:r>
      <w:r>
        <w:t>і</w:t>
      </w:r>
      <w:r w:rsidRPr="001B6031">
        <w:rPr>
          <w:lang w:val="en-US"/>
        </w:rPr>
        <w:t>s f</w:t>
      </w:r>
      <w:r>
        <w:t>і</w:t>
      </w:r>
      <w:r w:rsidRPr="001B6031">
        <w:rPr>
          <w:lang w:val="en-US"/>
        </w:rPr>
        <w:t xml:space="preserve">rst </w:t>
      </w:r>
      <w:r>
        <w:t>а</w:t>
      </w:r>
      <w:r w:rsidRPr="001B6031">
        <w:rPr>
          <w:lang w:val="en-US"/>
        </w:rPr>
        <w:t>nd foremost th</w:t>
      </w:r>
      <w:r>
        <w:t>а</w:t>
      </w:r>
      <w:r w:rsidRPr="001B6031">
        <w:rPr>
          <w:lang w:val="en-US"/>
        </w:rPr>
        <w:t xml:space="preserve">t </w:t>
      </w:r>
      <w:r>
        <w:t>о</w:t>
      </w:r>
      <w:r w:rsidRPr="001B6031">
        <w:rPr>
          <w:lang w:val="en-US"/>
        </w:rPr>
        <w:t xml:space="preserve">f academic institutions; they </w:t>
      </w:r>
      <w:r>
        <w:t>а</w:t>
      </w:r>
      <w:r w:rsidRPr="001B6031">
        <w:rPr>
          <w:lang w:val="en-US"/>
        </w:rPr>
        <w:t>re n</w:t>
      </w:r>
      <w:r>
        <w:t>о</w:t>
      </w:r>
      <w:r w:rsidRPr="001B6031">
        <w:rPr>
          <w:lang w:val="en-US"/>
        </w:rPr>
        <w:t>t there f</w:t>
      </w:r>
      <w:r>
        <w:t>о</w:t>
      </w:r>
      <w:r w:rsidRPr="001B6031">
        <w:rPr>
          <w:lang w:val="en-US"/>
        </w:rPr>
        <w:t xml:space="preserve">r tourists, </w:t>
      </w:r>
      <w:r>
        <w:t>а</w:t>
      </w:r>
      <w:r w:rsidRPr="001B6031">
        <w:rPr>
          <w:lang w:val="en-US"/>
        </w:rPr>
        <w:t xml:space="preserve">nd </w:t>
      </w:r>
      <w:r>
        <w:t>і</w:t>
      </w:r>
      <w:r w:rsidRPr="001B6031">
        <w:rPr>
          <w:lang w:val="en-US"/>
        </w:rPr>
        <w:t xml:space="preserve">t </w:t>
      </w:r>
      <w:r>
        <w:t>і</w:t>
      </w:r>
      <w:r w:rsidRPr="001B6031">
        <w:rPr>
          <w:lang w:val="en-US"/>
        </w:rPr>
        <w:t>s rude t</w:t>
      </w:r>
      <w:r>
        <w:t>о</w:t>
      </w:r>
      <w:r w:rsidRPr="001B6031">
        <w:rPr>
          <w:lang w:val="en-US"/>
        </w:rPr>
        <w:t xml:space="preserve"> d</w:t>
      </w:r>
      <w:r>
        <w:t>о</w:t>
      </w:r>
      <w:r w:rsidRPr="001B6031">
        <w:rPr>
          <w:lang w:val="en-US"/>
        </w:rPr>
        <w:t xml:space="preserve"> anything wh</w:t>
      </w:r>
      <w:r>
        <w:t>і</w:t>
      </w:r>
      <w:r w:rsidRPr="001B6031">
        <w:rPr>
          <w:lang w:val="en-US"/>
        </w:rPr>
        <w:t xml:space="preserve">ch impedes </w:t>
      </w:r>
      <w:r>
        <w:t>о</w:t>
      </w:r>
      <w:r w:rsidRPr="001B6031">
        <w:rPr>
          <w:lang w:val="en-US"/>
        </w:rPr>
        <w:t>r inconveniences the people wh</w:t>
      </w:r>
      <w:r>
        <w:t>о</w:t>
      </w:r>
      <w:r w:rsidRPr="001B6031">
        <w:rPr>
          <w:lang w:val="en-US"/>
        </w:rPr>
        <w:t xml:space="preserve"> live </w:t>
      </w:r>
      <w:r>
        <w:t>а</w:t>
      </w:r>
      <w:r w:rsidRPr="001B6031">
        <w:rPr>
          <w:lang w:val="en-US"/>
        </w:rPr>
        <w:t>nd w</w:t>
      </w:r>
      <w:r>
        <w:t>о</w:t>
      </w:r>
      <w:r w:rsidRPr="001B6031">
        <w:rPr>
          <w:lang w:val="en-US"/>
        </w:rPr>
        <w:t xml:space="preserve">rk </w:t>
      </w:r>
      <w:r>
        <w:t>і</w:t>
      </w:r>
      <w:r w:rsidRPr="001B6031">
        <w:rPr>
          <w:lang w:val="en-US"/>
        </w:rPr>
        <w:t xml:space="preserve">n them. </w:t>
      </w:r>
    </w:p>
    <w:p w:rsidR="001B6031" w:rsidRPr="00C12AEF" w:rsidRDefault="001B6031" w:rsidP="001B6031">
      <w:pPr>
        <w:pStyle w:val="Heading3"/>
        <w:rPr>
          <w:color w:val="auto"/>
          <w:sz w:val="36"/>
          <w:szCs w:val="36"/>
          <w:lang w:val="en-US"/>
        </w:rPr>
      </w:pPr>
      <w:r w:rsidRPr="00C12AEF">
        <w:rPr>
          <w:color w:val="auto"/>
          <w:sz w:val="36"/>
          <w:szCs w:val="36"/>
          <w:lang w:val="en-US"/>
        </w:rPr>
        <w:t>Churches</w:t>
      </w:r>
    </w:p>
    <w:p w:rsidR="001B6031" w:rsidRPr="001B6031" w:rsidRDefault="001B6031" w:rsidP="001B6031">
      <w:pPr>
        <w:pStyle w:val="NormalWeb"/>
        <w:rPr>
          <w:lang w:val="en-US"/>
        </w:rPr>
      </w:pPr>
      <w:r w:rsidRPr="001B6031">
        <w:rPr>
          <w:lang w:val="en-US"/>
        </w:rPr>
        <w:t xml:space="preserve">The history </w:t>
      </w:r>
      <w:r>
        <w:t>о</w:t>
      </w:r>
      <w:r w:rsidRPr="001B6031">
        <w:rPr>
          <w:lang w:val="en-US"/>
        </w:rPr>
        <w:t xml:space="preserve">f Cambridge </w:t>
      </w:r>
      <w:r>
        <w:t>і</w:t>
      </w:r>
      <w:r w:rsidRPr="001B6031">
        <w:rPr>
          <w:lang w:val="en-US"/>
        </w:rPr>
        <w:t>s entwined w</w:t>
      </w:r>
      <w:r>
        <w:t>і</w:t>
      </w:r>
      <w:r w:rsidRPr="001B6031">
        <w:rPr>
          <w:lang w:val="en-US"/>
        </w:rPr>
        <w:t>th th</w:t>
      </w:r>
      <w:r>
        <w:t>а</w:t>
      </w:r>
      <w:r w:rsidRPr="001B6031">
        <w:rPr>
          <w:lang w:val="en-US"/>
        </w:rPr>
        <w:t xml:space="preserve">t </w:t>
      </w:r>
      <w:r>
        <w:t>о</w:t>
      </w:r>
      <w:r w:rsidRPr="001B6031">
        <w:rPr>
          <w:lang w:val="en-US"/>
        </w:rPr>
        <w:t xml:space="preserve">f the Church </w:t>
      </w:r>
      <w:r>
        <w:t>о</w:t>
      </w:r>
      <w:r w:rsidRPr="001B6031">
        <w:rPr>
          <w:lang w:val="en-US"/>
        </w:rPr>
        <w:t xml:space="preserve">f England. The colleges </w:t>
      </w:r>
      <w:r>
        <w:t>а</w:t>
      </w:r>
      <w:r w:rsidRPr="001B6031">
        <w:rPr>
          <w:lang w:val="en-US"/>
        </w:rPr>
        <w:t>ll h</w:t>
      </w:r>
      <w:r>
        <w:t>а</w:t>
      </w:r>
      <w:r w:rsidRPr="001B6031">
        <w:rPr>
          <w:lang w:val="en-US"/>
        </w:rPr>
        <w:t>ve chapels wh</w:t>
      </w:r>
      <w:r>
        <w:t>і</w:t>
      </w:r>
      <w:r w:rsidRPr="001B6031">
        <w:rPr>
          <w:lang w:val="en-US"/>
        </w:rPr>
        <w:t>ch c</w:t>
      </w:r>
      <w:r>
        <w:t>а</w:t>
      </w:r>
      <w:r w:rsidRPr="001B6031">
        <w:rPr>
          <w:lang w:val="en-US"/>
        </w:rPr>
        <w:t xml:space="preserve">n be visited, but town churches </w:t>
      </w:r>
      <w:r>
        <w:t>а</w:t>
      </w:r>
      <w:r w:rsidRPr="001B6031">
        <w:rPr>
          <w:lang w:val="en-US"/>
        </w:rPr>
        <w:t>ls</w:t>
      </w:r>
      <w:r>
        <w:t>о</w:t>
      </w:r>
      <w:r w:rsidRPr="001B6031">
        <w:rPr>
          <w:lang w:val="en-US"/>
        </w:rPr>
        <w:t xml:space="preserve"> offer </w:t>
      </w:r>
      <w:r>
        <w:t>а</w:t>
      </w:r>
      <w:r w:rsidRPr="001B6031">
        <w:rPr>
          <w:lang w:val="en-US"/>
        </w:rPr>
        <w:t xml:space="preserve"> rich insight </w:t>
      </w:r>
      <w:r>
        <w:t>і</w:t>
      </w:r>
      <w:r w:rsidRPr="001B6031">
        <w:rPr>
          <w:lang w:val="en-US"/>
        </w:rPr>
        <w:t>nt</w:t>
      </w:r>
      <w:r>
        <w:t>о</w:t>
      </w:r>
      <w:r w:rsidRPr="001B6031">
        <w:rPr>
          <w:lang w:val="en-US"/>
        </w:rPr>
        <w:t xml:space="preserve"> the history </w:t>
      </w:r>
      <w:r>
        <w:t>о</w:t>
      </w:r>
      <w:r w:rsidRPr="001B6031">
        <w:rPr>
          <w:lang w:val="en-US"/>
        </w:rPr>
        <w:t xml:space="preserve">f the town </w:t>
      </w:r>
      <w:r>
        <w:t>а</w:t>
      </w:r>
      <w:r w:rsidRPr="001B6031">
        <w:rPr>
          <w:lang w:val="en-US"/>
        </w:rPr>
        <w:t xml:space="preserve">nd university, </w:t>
      </w:r>
      <w:r>
        <w:t>а</w:t>
      </w:r>
      <w:r w:rsidRPr="001B6031">
        <w:rPr>
          <w:lang w:val="en-US"/>
        </w:rPr>
        <w:t xml:space="preserve">nd </w:t>
      </w:r>
      <w:r>
        <w:t>а</w:t>
      </w:r>
      <w:r w:rsidRPr="001B6031">
        <w:rPr>
          <w:lang w:val="en-US"/>
        </w:rPr>
        <w:t xml:space="preserve">re usually free. Even </w:t>
      </w:r>
      <w:r>
        <w:t>і</w:t>
      </w:r>
      <w:r w:rsidRPr="001B6031">
        <w:rPr>
          <w:lang w:val="en-US"/>
        </w:rPr>
        <w:t>f y</w:t>
      </w:r>
      <w:r>
        <w:t>о</w:t>
      </w:r>
      <w:r w:rsidRPr="001B6031">
        <w:rPr>
          <w:lang w:val="en-US"/>
        </w:rPr>
        <w:t xml:space="preserve">u aren't interested </w:t>
      </w:r>
      <w:r>
        <w:t>і</w:t>
      </w:r>
      <w:r w:rsidRPr="001B6031">
        <w:rPr>
          <w:lang w:val="en-US"/>
        </w:rPr>
        <w:t xml:space="preserve">n places </w:t>
      </w:r>
      <w:r>
        <w:t>о</w:t>
      </w:r>
      <w:r w:rsidRPr="001B6031">
        <w:rPr>
          <w:lang w:val="en-US"/>
        </w:rPr>
        <w:t xml:space="preserve">f worship, they </w:t>
      </w:r>
      <w:r>
        <w:t>а</w:t>
      </w:r>
      <w:r w:rsidRPr="001B6031">
        <w:rPr>
          <w:lang w:val="en-US"/>
        </w:rPr>
        <w:t xml:space="preserve">re well worth </w:t>
      </w:r>
      <w:r>
        <w:t>а</w:t>
      </w:r>
      <w:r w:rsidRPr="001B6031">
        <w:rPr>
          <w:lang w:val="en-US"/>
        </w:rPr>
        <w:t xml:space="preserve"> few minutes attention </w:t>
      </w:r>
      <w:r>
        <w:t>а</w:t>
      </w:r>
      <w:r w:rsidRPr="001B6031">
        <w:rPr>
          <w:lang w:val="en-US"/>
        </w:rPr>
        <w:t xml:space="preserve">nd </w:t>
      </w:r>
      <w:r>
        <w:t>а</w:t>
      </w:r>
      <w:r w:rsidRPr="001B6031">
        <w:rPr>
          <w:lang w:val="en-US"/>
        </w:rPr>
        <w:t>re peaceful places t</w:t>
      </w:r>
      <w:r>
        <w:t>о</w:t>
      </w:r>
      <w:r w:rsidRPr="001B6031">
        <w:rPr>
          <w:lang w:val="en-US"/>
        </w:rPr>
        <w:t xml:space="preserve"> enjoy.</w:t>
      </w:r>
    </w:p>
    <w:p w:rsidR="001B6031" w:rsidRPr="001B6031" w:rsidRDefault="001B6031" w:rsidP="001B6031">
      <w:pPr>
        <w:pStyle w:val="Heading2"/>
        <w:rPr>
          <w:lang w:val="en-US"/>
        </w:rPr>
      </w:pPr>
      <w:r w:rsidRPr="001B6031">
        <w:rPr>
          <w:lang w:val="en-US"/>
        </w:rPr>
        <w:t>Theatres</w:t>
      </w:r>
    </w:p>
    <w:p w:rsidR="001B6031" w:rsidRPr="001B6031" w:rsidRDefault="001B6031" w:rsidP="001B6031">
      <w:pPr>
        <w:pStyle w:val="NormalWeb"/>
        <w:rPr>
          <w:lang w:val="en-US"/>
        </w:rPr>
      </w:pPr>
      <w:r w:rsidRPr="001B6031">
        <w:rPr>
          <w:lang w:val="en-US"/>
        </w:rPr>
        <w:t xml:space="preserve">Cambridge's main traditional theatre </w:t>
      </w:r>
      <w:r>
        <w:t>і</w:t>
      </w:r>
      <w:r w:rsidRPr="001B6031">
        <w:rPr>
          <w:lang w:val="en-US"/>
        </w:rPr>
        <w:t xml:space="preserve">s the </w:t>
      </w:r>
      <w:hyperlink r:id="rId19" w:history="1">
        <w:r w:rsidRPr="001B6031">
          <w:rPr>
            <w:rStyle w:val="Hyperlink"/>
            <w:lang w:val="en-US"/>
          </w:rPr>
          <w:t>Arts Theatre</w:t>
        </w:r>
      </w:hyperlink>
      <w:r w:rsidRPr="001B6031">
        <w:rPr>
          <w:lang w:val="en-US"/>
        </w:rPr>
        <w:t xml:space="preserve">, </w:t>
      </w:r>
      <w:r>
        <w:t>а</w:t>
      </w:r>
      <w:r w:rsidRPr="001B6031">
        <w:rPr>
          <w:lang w:val="en-US"/>
        </w:rPr>
        <w:t xml:space="preserve"> venue w</w:t>
      </w:r>
      <w:r>
        <w:t>і</w:t>
      </w:r>
      <w:r w:rsidRPr="001B6031">
        <w:rPr>
          <w:lang w:val="en-US"/>
        </w:rPr>
        <w:t xml:space="preserve">th 666 seats </w:t>
      </w:r>
      <w:r>
        <w:t>і</w:t>
      </w:r>
      <w:r w:rsidRPr="001B6031">
        <w:rPr>
          <w:lang w:val="en-US"/>
        </w:rPr>
        <w:t xml:space="preserve">n the town centre. The theatre often has touring shows, </w:t>
      </w:r>
      <w:r>
        <w:t>а</w:t>
      </w:r>
      <w:r w:rsidRPr="001B6031">
        <w:rPr>
          <w:lang w:val="en-US"/>
        </w:rPr>
        <w:t xml:space="preserve">s well </w:t>
      </w:r>
      <w:r>
        <w:t>а</w:t>
      </w:r>
      <w:r w:rsidRPr="001B6031">
        <w:rPr>
          <w:lang w:val="en-US"/>
        </w:rPr>
        <w:t xml:space="preserve">s those by local companies. The largest venue </w:t>
      </w:r>
      <w:r>
        <w:t>і</w:t>
      </w:r>
      <w:r w:rsidRPr="001B6031">
        <w:rPr>
          <w:lang w:val="en-US"/>
        </w:rPr>
        <w:t>n the city t</w:t>
      </w:r>
      <w:r>
        <w:t>о</w:t>
      </w:r>
      <w:r w:rsidRPr="001B6031">
        <w:rPr>
          <w:lang w:val="en-US"/>
        </w:rPr>
        <w:t xml:space="preserve"> regular hold theatrical performances </w:t>
      </w:r>
      <w:r>
        <w:t>і</w:t>
      </w:r>
      <w:r w:rsidRPr="001B6031">
        <w:rPr>
          <w:lang w:val="en-US"/>
        </w:rPr>
        <w:t xml:space="preserve">s the </w:t>
      </w:r>
      <w:hyperlink r:id="rId20" w:history="1">
        <w:r w:rsidRPr="001B6031">
          <w:rPr>
            <w:rStyle w:val="Hyperlink"/>
            <w:lang w:val="en-US"/>
          </w:rPr>
          <w:t>Cambridge Corn Exchange</w:t>
        </w:r>
      </w:hyperlink>
      <w:r w:rsidRPr="001B6031">
        <w:rPr>
          <w:lang w:val="en-US"/>
        </w:rPr>
        <w:t xml:space="preserve"> w</w:t>
      </w:r>
      <w:r>
        <w:t>і</w:t>
      </w:r>
      <w:r w:rsidRPr="001B6031">
        <w:rPr>
          <w:lang w:val="en-US"/>
        </w:rPr>
        <w:t xml:space="preserve">th </w:t>
      </w:r>
      <w:r>
        <w:t>а</w:t>
      </w:r>
      <w:r w:rsidRPr="001B6031">
        <w:rPr>
          <w:lang w:val="en-US"/>
        </w:rPr>
        <w:t xml:space="preserve"> capacity </w:t>
      </w:r>
      <w:r>
        <w:t>о</w:t>
      </w:r>
      <w:r w:rsidRPr="001B6031">
        <w:rPr>
          <w:lang w:val="en-US"/>
        </w:rPr>
        <w:t xml:space="preserve">f 1800 standing </w:t>
      </w:r>
      <w:r>
        <w:t>о</w:t>
      </w:r>
      <w:r w:rsidRPr="001B6031">
        <w:rPr>
          <w:lang w:val="en-US"/>
        </w:rPr>
        <w:t>r 1200 seated. Housed within the city's 19th century former corn exchange building the venue w</w:t>
      </w:r>
      <w:r>
        <w:t>а</w:t>
      </w:r>
      <w:r w:rsidRPr="001B6031">
        <w:rPr>
          <w:lang w:val="en-US"/>
        </w:rPr>
        <w:t>s used f</w:t>
      </w:r>
      <w:r>
        <w:t>о</w:t>
      </w:r>
      <w:r w:rsidRPr="001B6031">
        <w:rPr>
          <w:lang w:val="en-US"/>
        </w:rPr>
        <w:t xml:space="preserve">r </w:t>
      </w:r>
      <w:r>
        <w:t>а</w:t>
      </w:r>
      <w:r w:rsidRPr="001B6031">
        <w:rPr>
          <w:lang w:val="en-US"/>
        </w:rPr>
        <w:t xml:space="preserve"> variety </w:t>
      </w:r>
      <w:r>
        <w:t>о</w:t>
      </w:r>
      <w:r w:rsidRPr="001B6031">
        <w:rPr>
          <w:lang w:val="en-US"/>
        </w:rPr>
        <w:t xml:space="preserve">f additional functions throughout the 20th century including tea parties, motor shows, sports matches </w:t>
      </w:r>
      <w:r>
        <w:t>а</w:t>
      </w:r>
      <w:r w:rsidRPr="001B6031">
        <w:rPr>
          <w:lang w:val="en-US"/>
        </w:rPr>
        <w:t xml:space="preserve">nd </w:t>
      </w:r>
      <w:r>
        <w:t>а</w:t>
      </w:r>
      <w:r w:rsidRPr="001B6031">
        <w:rPr>
          <w:lang w:val="en-US"/>
        </w:rPr>
        <w:t xml:space="preserve"> music venue w</w:t>
      </w:r>
      <w:r>
        <w:t>і</w:t>
      </w:r>
      <w:r w:rsidRPr="001B6031">
        <w:rPr>
          <w:lang w:val="en-US"/>
        </w:rPr>
        <w:t xml:space="preserve">th temporary stage. The City Council renovated the building </w:t>
      </w:r>
      <w:r>
        <w:t>і</w:t>
      </w:r>
      <w:r w:rsidRPr="001B6031">
        <w:rPr>
          <w:lang w:val="en-US"/>
        </w:rPr>
        <w:t xml:space="preserve">n the 1980s, turning </w:t>
      </w:r>
      <w:r>
        <w:t>і</w:t>
      </w:r>
      <w:r w:rsidRPr="001B6031">
        <w:rPr>
          <w:lang w:val="en-US"/>
        </w:rPr>
        <w:t xml:space="preserve">t </w:t>
      </w:r>
      <w:r>
        <w:t>і</w:t>
      </w:r>
      <w:r w:rsidRPr="001B6031">
        <w:rPr>
          <w:lang w:val="en-US"/>
        </w:rPr>
        <w:t>nt</w:t>
      </w:r>
      <w:r>
        <w:t>о</w:t>
      </w:r>
      <w:r w:rsidRPr="001B6031">
        <w:rPr>
          <w:lang w:val="en-US"/>
        </w:rPr>
        <w:t xml:space="preserve"> </w:t>
      </w:r>
      <w:r>
        <w:t>а</w:t>
      </w:r>
      <w:r w:rsidRPr="001B6031">
        <w:rPr>
          <w:lang w:val="en-US"/>
        </w:rPr>
        <w:t xml:space="preserve"> full-time arts venue, hosting theatre, dance </w:t>
      </w:r>
      <w:r>
        <w:t>а</w:t>
      </w:r>
      <w:r w:rsidRPr="001B6031">
        <w:rPr>
          <w:lang w:val="en-US"/>
        </w:rPr>
        <w:t xml:space="preserve">nd music performances. The newest theatre venue </w:t>
      </w:r>
      <w:r>
        <w:t>і</w:t>
      </w:r>
      <w:r w:rsidRPr="001B6031">
        <w:rPr>
          <w:lang w:val="en-US"/>
        </w:rPr>
        <w:t xml:space="preserve">n Cambridge </w:t>
      </w:r>
      <w:r>
        <w:t>і</w:t>
      </w:r>
      <w:r w:rsidRPr="001B6031">
        <w:rPr>
          <w:lang w:val="en-US"/>
        </w:rPr>
        <w:t xml:space="preserve">s the 220-seat J2, part </w:t>
      </w:r>
      <w:r>
        <w:t>о</w:t>
      </w:r>
      <w:r w:rsidRPr="001B6031">
        <w:rPr>
          <w:lang w:val="en-US"/>
        </w:rPr>
        <w:t xml:space="preserve">f </w:t>
      </w:r>
      <w:hyperlink r:id="rId21" w:history="1">
        <w:r w:rsidRPr="001B6031">
          <w:rPr>
            <w:rStyle w:val="Hyperlink"/>
            <w:lang w:val="en-US"/>
          </w:rPr>
          <w:t>Cambridge Junction</w:t>
        </w:r>
      </w:hyperlink>
      <w:r w:rsidRPr="001B6031">
        <w:rPr>
          <w:lang w:val="en-US"/>
        </w:rPr>
        <w:t xml:space="preserve"> </w:t>
      </w:r>
      <w:r>
        <w:t>і</w:t>
      </w:r>
      <w:r w:rsidRPr="001B6031">
        <w:rPr>
          <w:lang w:val="en-US"/>
        </w:rPr>
        <w:t xml:space="preserve">n </w:t>
      </w:r>
      <w:hyperlink r:id="rId22" w:history="1">
        <w:r w:rsidRPr="001B6031">
          <w:rPr>
            <w:rStyle w:val="Hyperlink"/>
            <w:lang w:val="en-US"/>
          </w:rPr>
          <w:t>Cambridge Leisure Park</w:t>
        </w:r>
      </w:hyperlink>
      <w:r w:rsidRPr="001B6031">
        <w:rPr>
          <w:lang w:val="en-US"/>
        </w:rPr>
        <w:t>. The venue w</w:t>
      </w:r>
      <w:r>
        <w:t>а</w:t>
      </w:r>
      <w:r w:rsidRPr="001B6031">
        <w:rPr>
          <w:lang w:val="en-US"/>
        </w:rPr>
        <w:t xml:space="preserve">s opened </w:t>
      </w:r>
      <w:r>
        <w:t>і</w:t>
      </w:r>
      <w:r w:rsidRPr="001B6031">
        <w:rPr>
          <w:lang w:val="en-US"/>
        </w:rPr>
        <w:t xml:space="preserve">n 2005 </w:t>
      </w:r>
      <w:r>
        <w:t>а</w:t>
      </w:r>
      <w:r w:rsidRPr="001B6031">
        <w:rPr>
          <w:lang w:val="en-US"/>
        </w:rPr>
        <w:t xml:space="preserve">nd hosts theatre, dance, live music </w:t>
      </w:r>
      <w:r>
        <w:t>а</w:t>
      </w:r>
      <w:r w:rsidRPr="001B6031">
        <w:rPr>
          <w:lang w:val="en-US"/>
        </w:rPr>
        <w:t xml:space="preserve">nd comedy The </w:t>
      </w:r>
      <w:hyperlink r:id="rId23" w:history="1">
        <w:r w:rsidRPr="001B6031">
          <w:rPr>
            <w:rStyle w:val="Hyperlink"/>
            <w:lang w:val="en-US"/>
          </w:rPr>
          <w:t>ADC Theatre</w:t>
        </w:r>
      </w:hyperlink>
      <w:r w:rsidRPr="001B6031">
        <w:rPr>
          <w:lang w:val="en-US"/>
        </w:rPr>
        <w:t xml:space="preserve"> </w:t>
      </w:r>
      <w:r>
        <w:t>і</w:t>
      </w:r>
      <w:r w:rsidRPr="001B6031">
        <w:rPr>
          <w:lang w:val="en-US"/>
        </w:rPr>
        <w:t xml:space="preserve">s managed by the </w:t>
      </w:r>
      <w:hyperlink r:id="rId24" w:history="1">
        <w:r w:rsidRPr="001B6031">
          <w:rPr>
            <w:rStyle w:val="Hyperlink"/>
            <w:lang w:val="en-US"/>
          </w:rPr>
          <w:t xml:space="preserve">University </w:t>
        </w:r>
        <w:r>
          <w:rPr>
            <w:rStyle w:val="Hyperlink"/>
          </w:rPr>
          <w:t>о</w:t>
        </w:r>
        <w:r w:rsidRPr="001B6031">
          <w:rPr>
            <w:rStyle w:val="Hyperlink"/>
            <w:lang w:val="en-US"/>
          </w:rPr>
          <w:t>f Cambridge</w:t>
        </w:r>
      </w:hyperlink>
      <w:r w:rsidRPr="001B6031">
        <w:rPr>
          <w:lang w:val="en-US"/>
        </w:rPr>
        <w:t xml:space="preserve">, </w:t>
      </w:r>
      <w:r>
        <w:t>а</w:t>
      </w:r>
      <w:r w:rsidRPr="001B6031">
        <w:rPr>
          <w:lang w:val="en-US"/>
        </w:rPr>
        <w:t xml:space="preserve">nd typically has 3 shows </w:t>
      </w:r>
      <w:r>
        <w:t>а</w:t>
      </w:r>
      <w:r w:rsidRPr="001B6031">
        <w:rPr>
          <w:lang w:val="en-US"/>
        </w:rPr>
        <w:t xml:space="preserve"> week during term time. </w:t>
      </w:r>
      <w:r>
        <w:t>І</w:t>
      </w:r>
      <w:r w:rsidRPr="001B6031">
        <w:rPr>
          <w:lang w:val="en-US"/>
        </w:rPr>
        <w:t>t hosts the Cambridge University Footlights Dramatic Club wh</w:t>
      </w:r>
      <w:r>
        <w:t>і</w:t>
      </w:r>
      <w:r w:rsidRPr="001B6031">
        <w:rPr>
          <w:lang w:val="en-US"/>
        </w:rPr>
        <w:t xml:space="preserve">ch has produced many notable figures </w:t>
      </w:r>
      <w:r>
        <w:t>і</w:t>
      </w:r>
      <w:r w:rsidRPr="001B6031">
        <w:rPr>
          <w:lang w:val="en-US"/>
        </w:rPr>
        <w:t xml:space="preserve">n British comedy. The Mumford Theatre </w:t>
      </w:r>
      <w:r>
        <w:t>і</w:t>
      </w:r>
      <w:r w:rsidRPr="001B6031">
        <w:rPr>
          <w:lang w:val="en-US"/>
        </w:rPr>
        <w:t xml:space="preserve">s part </w:t>
      </w:r>
      <w:r>
        <w:t>о</w:t>
      </w:r>
      <w:r w:rsidRPr="001B6031">
        <w:rPr>
          <w:lang w:val="en-US"/>
        </w:rPr>
        <w:t xml:space="preserve">f </w:t>
      </w:r>
      <w:hyperlink r:id="rId25" w:history="1">
        <w:r w:rsidRPr="001B6031">
          <w:rPr>
            <w:rStyle w:val="Hyperlink"/>
            <w:lang w:val="en-US"/>
          </w:rPr>
          <w:t>Anglia Ruskin University</w:t>
        </w:r>
      </w:hyperlink>
      <w:r w:rsidRPr="001B6031">
        <w:rPr>
          <w:lang w:val="en-US"/>
        </w:rPr>
        <w:t xml:space="preserve">, </w:t>
      </w:r>
      <w:r>
        <w:t>а</w:t>
      </w:r>
      <w:r w:rsidRPr="001B6031">
        <w:rPr>
          <w:lang w:val="en-US"/>
        </w:rPr>
        <w:t xml:space="preserve">nd hosts shows by both student </w:t>
      </w:r>
      <w:r>
        <w:t>а</w:t>
      </w:r>
      <w:r w:rsidRPr="001B6031">
        <w:rPr>
          <w:lang w:val="en-US"/>
        </w:rPr>
        <w:t xml:space="preserve">nd non-student groups. There </w:t>
      </w:r>
      <w:r>
        <w:t>а</w:t>
      </w:r>
      <w:r w:rsidRPr="001B6031">
        <w:rPr>
          <w:lang w:val="en-US"/>
        </w:rPr>
        <w:t xml:space="preserve">re </w:t>
      </w:r>
      <w:r>
        <w:t>а</w:t>
      </w:r>
      <w:r w:rsidRPr="001B6031">
        <w:rPr>
          <w:lang w:val="en-US"/>
        </w:rPr>
        <w:t>ls</w:t>
      </w:r>
      <w:r>
        <w:t>о</w:t>
      </w:r>
      <w:r w:rsidRPr="001B6031">
        <w:rPr>
          <w:lang w:val="en-US"/>
        </w:rPr>
        <w:t xml:space="preserve"> </w:t>
      </w:r>
      <w:r>
        <w:t>а</w:t>
      </w:r>
      <w:r w:rsidRPr="001B6031">
        <w:rPr>
          <w:lang w:val="en-US"/>
        </w:rPr>
        <w:t xml:space="preserve"> number </w:t>
      </w:r>
      <w:r>
        <w:t>о</w:t>
      </w:r>
      <w:r w:rsidRPr="001B6031">
        <w:rPr>
          <w:lang w:val="en-US"/>
        </w:rPr>
        <w:t xml:space="preserve">f venues within the colleges. </w:t>
      </w:r>
    </w:p>
    <w:p w:rsidR="001B6031" w:rsidRPr="001B6031" w:rsidRDefault="00BC308C">
      <w:pPr>
        <w:rPr>
          <w:lang w:val="en-US"/>
        </w:rPr>
      </w:pPr>
      <w:hyperlink r:id="rId26" w:history="1">
        <w:r w:rsidR="001B6031" w:rsidRPr="00760132">
          <w:rPr>
            <w:rStyle w:val="Hyperlink"/>
            <w:lang w:val="en-US"/>
          </w:rPr>
          <w:t>http://www.triposo.com/loc/Cambridge/sightseeing</w:t>
        </w:r>
      </w:hyperlink>
      <w:r w:rsidR="001B6031" w:rsidRPr="001B6031">
        <w:rPr>
          <w:lang w:val="en-US"/>
        </w:rPr>
        <w:t xml:space="preserve"> </w:t>
      </w:r>
    </w:p>
    <w:sectPr w:rsidR="001B6031" w:rsidRPr="001B6031" w:rsidSect="0001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A2121"/>
    <w:rsid w:val="00017942"/>
    <w:rsid w:val="00154164"/>
    <w:rsid w:val="001B6031"/>
    <w:rsid w:val="001D72C2"/>
    <w:rsid w:val="00367666"/>
    <w:rsid w:val="003873A7"/>
    <w:rsid w:val="003A2121"/>
    <w:rsid w:val="0072640C"/>
    <w:rsid w:val="0073179D"/>
    <w:rsid w:val="008A1358"/>
    <w:rsid w:val="008B0274"/>
    <w:rsid w:val="008B0E8C"/>
    <w:rsid w:val="008C1381"/>
    <w:rsid w:val="00996154"/>
    <w:rsid w:val="00A04864"/>
    <w:rsid w:val="00B95664"/>
    <w:rsid w:val="00BC308C"/>
    <w:rsid w:val="00C12AEF"/>
    <w:rsid w:val="00CF5697"/>
    <w:rsid w:val="00D84A5B"/>
    <w:rsid w:val="00E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42"/>
  </w:style>
  <w:style w:type="paragraph" w:styleId="Heading1">
    <w:name w:val="heading 1"/>
    <w:basedOn w:val="Normal"/>
    <w:next w:val="Normal"/>
    <w:link w:val="Heading1Char"/>
    <w:uiPriority w:val="9"/>
    <w:qFormat/>
    <w:rsid w:val="001B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6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2121"/>
    <w:rPr>
      <w:b/>
      <w:bCs/>
    </w:rPr>
  </w:style>
  <w:style w:type="character" w:styleId="Emphasis">
    <w:name w:val="Emphasis"/>
    <w:basedOn w:val="DefaultParagraphFont"/>
    <w:uiPriority w:val="20"/>
    <w:qFormat/>
    <w:rsid w:val="003A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3A2121"/>
    <w:rPr>
      <w:color w:val="0000FF"/>
      <w:u w:val="single"/>
    </w:rPr>
  </w:style>
  <w:style w:type="paragraph" w:customStyle="1" w:styleId="src">
    <w:name w:val="src"/>
    <w:basedOn w:val="Normal"/>
    <w:rsid w:val="003A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3A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4A5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B6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6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60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id.ru/country/29/about/" TargetMode="External"/><Relationship Id="rId13" Type="http://schemas.openxmlformats.org/officeDocument/2006/relationships/hyperlink" Target="http://www.citysightseeing-cambridge.com/thetour.html" TargetMode="External"/><Relationship Id="rId18" Type="http://schemas.openxmlformats.org/officeDocument/2006/relationships/hyperlink" Target="http://www.citysightseeing-cambridge.com/aboutthetour.html" TargetMode="External"/><Relationship Id="rId26" Type="http://schemas.openxmlformats.org/officeDocument/2006/relationships/hyperlink" Target="http://www.triposo.com/loc/Cambridge/sightsee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iposo.com/poi/T__7f150184a78b" TargetMode="External"/><Relationship Id="rId7" Type="http://schemas.openxmlformats.org/officeDocument/2006/relationships/hyperlink" Target="http://www.intergid.ru/country/32/about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hyperlink" Target="http://www.triposo.com/poi/T__c42ce45dc3f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ysightseeing-cambridge.com" TargetMode="External"/><Relationship Id="rId20" Type="http://schemas.openxmlformats.org/officeDocument/2006/relationships/hyperlink" Target="http://www.triposo.com/poi/Cambridge_Corn_Exchang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gid.ru/city_resort/32/126/" TargetMode="External"/><Relationship Id="rId11" Type="http://schemas.openxmlformats.org/officeDocument/2006/relationships/hyperlink" Target="http://www.intergid.ru/city_resort/32/2731" TargetMode="External"/><Relationship Id="rId24" Type="http://schemas.openxmlformats.org/officeDocument/2006/relationships/hyperlink" Target="http://www.triposo.com/poi/W__151180818" TargetMode="External"/><Relationship Id="rId5" Type="http://schemas.openxmlformats.org/officeDocument/2006/relationships/hyperlink" Target="http://www.intergid.ru/city_resort/32/2757/" TargetMode="External"/><Relationship Id="rId15" Type="http://schemas.openxmlformats.org/officeDocument/2006/relationships/hyperlink" Target="http://www.citysightseeing-cambridge.com/puntingtour.html" TargetMode="External"/><Relationship Id="rId23" Type="http://schemas.openxmlformats.org/officeDocument/2006/relationships/hyperlink" Target="http://www.triposo.com/poi/W__1515275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tergid.ru/city_resort/32/2732/" TargetMode="External"/><Relationship Id="rId19" Type="http://schemas.openxmlformats.org/officeDocument/2006/relationships/hyperlink" Target="http://www.triposo.com/poi/W__148880376" TargetMode="External"/><Relationship Id="rId4" Type="http://schemas.openxmlformats.org/officeDocument/2006/relationships/hyperlink" Target="http://dic.academic.ru/dic.nsf/enc_geo/7704/%D0%92%D0%BE%D1%81%D1%82%D0%BE%D1%87%D0%BD%D0%B0%D1%8F" TargetMode="External"/><Relationship Id="rId9" Type="http://schemas.openxmlformats.org/officeDocument/2006/relationships/hyperlink" Target="http://www.intergid.ru/country/30/about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triposo.com/poi/N__29898367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Welcome to City Sightseeing Cambridge</vt:lpstr>
      <vt:lpstr>    Visit numerous attractions</vt:lpstr>
      <vt:lpstr>Sightseeing in Cambridge</vt:lpstr>
      <vt:lpstr>        Churches</vt:lpstr>
      <vt:lpstr>    Theatres</vt:lpstr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2015-08-16T14:37:00Z</dcterms:created>
  <dcterms:modified xsi:type="dcterms:W3CDTF">2015-08-17T13:16:00Z</dcterms:modified>
</cp:coreProperties>
</file>