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4201B2">
        <w:rPr>
          <w:rFonts w:ascii="Times New Roman" w:eastAsia="Times New Roman" w:hAnsi="Times New Roman" w:cs="Times New Roman"/>
          <w:sz w:val="24"/>
          <w:szCs w:val="24"/>
        </w:rPr>
        <w:t>4</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236B44" w:rsidRPr="00236B44">
        <w:rPr>
          <w:rFonts w:ascii="Times New Roman" w:eastAsia="Times New Roman" w:hAnsi="Times New Roman" w:cs="Times New Roman"/>
          <w:sz w:val="24"/>
          <w:szCs w:val="24"/>
        </w:rPr>
        <w:t>Учет финансовых вложений</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242EEF" w:rsidRPr="000A2A96" w:rsidRDefault="00242EEF" w:rsidP="00242EEF">
      <w:pPr>
        <w:spacing w:after="0"/>
        <w:jc w:val="both"/>
        <w:rPr>
          <w:rFonts w:ascii="Times New Roman" w:eastAsia="Calibri" w:hAnsi="Times New Roman" w:cs="Times New Roman"/>
          <w:b/>
          <w:bCs/>
          <w:sz w:val="24"/>
          <w:szCs w:val="24"/>
          <w:lang w:eastAsia="ru-RU"/>
        </w:rPr>
      </w:pPr>
    </w:p>
    <w:p w:rsidR="00236B44" w:rsidRPr="000A2A96" w:rsidRDefault="00236B44" w:rsidP="00236B44">
      <w:pPr>
        <w:spacing w:after="0"/>
        <w:jc w:val="both"/>
        <w:rPr>
          <w:rFonts w:ascii="Times New Roman" w:eastAsia="Calibri" w:hAnsi="Times New Roman" w:cs="Times New Roman"/>
          <w:b/>
          <w:bCs/>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Решение    ситуационных     задач    по    переоценке   и  выбытию</w:t>
      </w:r>
    </w:p>
    <w:p w:rsidR="004201B2" w:rsidRPr="000A2A96" w:rsidRDefault="004201B2" w:rsidP="004201B2">
      <w:pPr>
        <w:spacing w:after="0"/>
        <w:ind w:firstLine="709"/>
        <w:jc w:val="both"/>
        <w:rPr>
          <w:rFonts w:ascii="Times New Roman" w:eastAsia="Calibri" w:hAnsi="Times New Roman" w:cs="Times New Roman"/>
          <w:b/>
          <w:bCs/>
          <w:sz w:val="24"/>
          <w:szCs w:val="24"/>
          <w:lang w:eastAsia="ru-RU"/>
        </w:rPr>
      </w:pPr>
      <w:r w:rsidRPr="000A2A96">
        <w:rPr>
          <w:rFonts w:ascii="Times New Roman" w:eastAsia="Times New Roman" w:hAnsi="Times New Roman" w:cs="Times New Roman"/>
          <w:sz w:val="24"/>
          <w:szCs w:val="24"/>
          <w:lang w:eastAsia="ru-RU"/>
        </w:rPr>
        <w:t>финансовых вложений</w:t>
      </w:r>
    </w:p>
    <w:p w:rsidR="004201B2" w:rsidRPr="000A2A96" w:rsidRDefault="004201B2" w:rsidP="004201B2">
      <w:pPr>
        <w:spacing w:after="0"/>
        <w:ind w:firstLine="709"/>
        <w:jc w:val="both"/>
        <w:rPr>
          <w:rFonts w:ascii="Times New Roman" w:eastAsia="Calibri" w:hAnsi="Times New Roman" w:cs="Times New Roman"/>
          <w:b/>
          <w:bCs/>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осуществлению финансовых вложений</w:t>
      </w:r>
    </w:p>
    <w:p w:rsidR="004201B2" w:rsidRPr="000A2A96" w:rsidRDefault="004201B2" w:rsidP="004201B2">
      <w:pPr>
        <w:spacing w:after="0"/>
        <w:ind w:firstLine="709"/>
        <w:jc w:val="both"/>
        <w:rPr>
          <w:rFonts w:ascii="Times New Roman" w:eastAsia="Times New Roman" w:hAnsi="Times New Roman" w:cs="Times New Roman"/>
          <w:b/>
          <w:i/>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4201B2" w:rsidRPr="000A2A96" w:rsidRDefault="004201B2" w:rsidP="004201B2">
      <w:pPr>
        <w:spacing w:after="0"/>
        <w:ind w:firstLine="709"/>
        <w:jc w:val="both"/>
        <w:rPr>
          <w:rFonts w:ascii="Times New Roman" w:eastAsia="Calibri" w:hAnsi="Times New Roman" w:cs="Times New Roman"/>
          <w:b/>
          <w:bCs/>
          <w:sz w:val="24"/>
          <w:szCs w:val="24"/>
          <w:lang w:eastAsia="ru-RU"/>
        </w:rPr>
      </w:pPr>
    </w:p>
    <w:p w:rsidR="004201B2" w:rsidRPr="000A2A96" w:rsidRDefault="004201B2" w:rsidP="004201B2">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Решите  задачи №№ 1-3</w:t>
      </w:r>
    </w:p>
    <w:p w:rsidR="004201B2" w:rsidRPr="000A2A96" w:rsidRDefault="004201B2" w:rsidP="004201B2">
      <w:pPr>
        <w:spacing w:after="0"/>
        <w:ind w:firstLine="709"/>
        <w:jc w:val="both"/>
        <w:rPr>
          <w:rFonts w:ascii="Times New Roman" w:eastAsia="Times New Roman" w:hAnsi="Times New Roman" w:cs="Times New Roman"/>
          <w:b/>
          <w:i/>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i/>
          <w:sz w:val="24"/>
          <w:szCs w:val="24"/>
          <w:lang w:eastAsia="ru-RU"/>
        </w:rPr>
        <w:t>.</w:t>
      </w:r>
      <w:r w:rsidRPr="000A2A96">
        <w:rPr>
          <w:rFonts w:ascii="Times New Roman" w:eastAsia="Times New Roman" w:hAnsi="Times New Roman" w:cs="Times New Roman"/>
          <w:color w:val="000000"/>
          <w:sz w:val="24"/>
          <w:szCs w:val="24"/>
          <w:lang w:eastAsia="ru-RU"/>
        </w:rPr>
        <w:t>На основе данных для выполнения задачи отра</w:t>
      </w:r>
      <w:r w:rsidRPr="000A2A96">
        <w:rPr>
          <w:rFonts w:ascii="Times New Roman" w:eastAsia="Times New Roman" w:hAnsi="Times New Roman" w:cs="Times New Roman"/>
          <w:color w:val="000000"/>
          <w:sz w:val="24"/>
          <w:szCs w:val="24"/>
          <w:lang w:eastAsia="ru-RU"/>
        </w:rPr>
        <w:softHyphen/>
        <w:t>зить на счетах операции по учету приобретения и реализации акций.</w:t>
      </w:r>
    </w:p>
    <w:p w:rsidR="004201B2" w:rsidRPr="000A2A96" w:rsidRDefault="004201B2" w:rsidP="004201B2">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4201B2" w:rsidRPr="000A2A96" w:rsidRDefault="004201B2" w:rsidP="004201B2">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 апреля  2015 года ЗАО «Актив» приобрела 100 акций  ЗАО «Пассив» общей стоимо</w:t>
      </w:r>
      <w:r w:rsidRPr="000A2A96">
        <w:rPr>
          <w:rFonts w:ascii="Times New Roman" w:eastAsia="Times New Roman" w:hAnsi="Times New Roman" w:cs="Times New Roman"/>
          <w:color w:val="000000"/>
          <w:sz w:val="24"/>
          <w:szCs w:val="24"/>
          <w:lang w:eastAsia="ru-RU"/>
        </w:rPr>
        <w:softHyphen/>
        <w:t>стью 300 000 руб.</w:t>
      </w:r>
      <w:r w:rsidRPr="000A2A96">
        <w:rPr>
          <w:rFonts w:ascii="Times New Roman" w:eastAsia="Times New Roman" w:hAnsi="Times New Roman" w:cs="Times New Roman"/>
          <w:sz w:val="24"/>
          <w:szCs w:val="24"/>
          <w:lang w:eastAsia="ru-RU"/>
        </w:rPr>
        <w:t xml:space="preserve"> Номинальная стоимость одной акции</w:t>
      </w:r>
      <w:r w:rsidRPr="000A2A96">
        <w:rPr>
          <w:rFonts w:ascii="Times New Roman" w:eastAsia="Times New Roman" w:hAnsi="Times New Roman" w:cs="Times New Roman"/>
          <w:color w:val="000000"/>
          <w:sz w:val="24"/>
          <w:szCs w:val="24"/>
          <w:lang w:eastAsia="ru-RU"/>
        </w:rPr>
        <w:t xml:space="preserve"> составляет 90 рублей. Акции на сумму 90 000 руб. оплачиваются денежными средст</w:t>
      </w:r>
      <w:r w:rsidRPr="000A2A96">
        <w:rPr>
          <w:rFonts w:ascii="Times New Roman" w:eastAsia="Times New Roman" w:hAnsi="Times New Roman" w:cs="Times New Roman"/>
          <w:color w:val="000000"/>
          <w:sz w:val="24"/>
          <w:szCs w:val="24"/>
          <w:lang w:eastAsia="ru-RU"/>
        </w:rPr>
        <w:softHyphen/>
        <w:t>вами с расчетного счета организации. В счет оплаты остальных ак</w:t>
      </w:r>
      <w:r w:rsidRPr="000A2A96">
        <w:rPr>
          <w:rFonts w:ascii="Times New Roman" w:eastAsia="Times New Roman" w:hAnsi="Times New Roman" w:cs="Times New Roman"/>
          <w:color w:val="000000"/>
          <w:sz w:val="24"/>
          <w:szCs w:val="24"/>
          <w:lang w:eastAsia="ru-RU"/>
        </w:rPr>
        <w:softHyphen/>
        <w:t>ций (на сумму 210 000 руб.) ЗАО «Актив» передало объект основ</w:t>
      </w:r>
      <w:r w:rsidRPr="000A2A96">
        <w:rPr>
          <w:rFonts w:ascii="Times New Roman" w:eastAsia="Times New Roman" w:hAnsi="Times New Roman" w:cs="Times New Roman"/>
          <w:color w:val="000000"/>
          <w:sz w:val="24"/>
          <w:szCs w:val="24"/>
          <w:lang w:eastAsia="ru-RU"/>
        </w:rPr>
        <w:softHyphen/>
        <w:t>ных средств, первоначальная стоимость которого - 350 000 руб. Сумма начисленной амортизации на момент передачи объекта –  110 000 руб.</w:t>
      </w:r>
    </w:p>
    <w:p w:rsidR="004201B2" w:rsidRPr="000A2A96" w:rsidRDefault="004201B2" w:rsidP="004201B2">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30 сентября ЗАО «Актив» реализовало 80 акций по цене 3500 рублей. </w:t>
      </w:r>
    </w:p>
    <w:p w:rsidR="004201B2" w:rsidRPr="000A2A96" w:rsidRDefault="004201B2" w:rsidP="004201B2">
      <w:pPr>
        <w:spacing w:after="0"/>
        <w:jc w:val="both"/>
        <w:rPr>
          <w:rFonts w:ascii="Times New Roman" w:eastAsia="Times New Roman" w:hAnsi="Times New Roman" w:cs="Times New Roman"/>
          <w:color w:val="000000"/>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2</w:t>
      </w:r>
      <w:r w:rsidRPr="000A2A96">
        <w:rPr>
          <w:rFonts w:ascii="Times New Roman" w:eastAsia="Times New Roman" w:hAnsi="Times New Roman" w:cs="Times New Roman"/>
          <w:b/>
          <w:i/>
          <w:color w:val="000000"/>
          <w:sz w:val="24"/>
          <w:szCs w:val="24"/>
          <w:lang w:eastAsia="ru-RU"/>
        </w:rPr>
        <w:t>.</w:t>
      </w:r>
      <w:r w:rsidRPr="000A2A96">
        <w:rPr>
          <w:rFonts w:ascii="Times New Roman" w:eastAsia="Times New Roman" w:hAnsi="Times New Roman" w:cs="Times New Roman"/>
          <w:color w:val="000000"/>
          <w:sz w:val="24"/>
          <w:szCs w:val="24"/>
          <w:lang w:eastAsia="ru-RU"/>
        </w:rPr>
        <w:t xml:space="preserve"> На основе данных для выполнения задачи отразить в учете операции по созданию и использованию ре</w:t>
      </w:r>
      <w:r w:rsidRPr="000A2A96">
        <w:rPr>
          <w:rFonts w:ascii="Times New Roman" w:eastAsia="Times New Roman" w:hAnsi="Times New Roman" w:cs="Times New Roman"/>
          <w:color w:val="000000"/>
          <w:sz w:val="24"/>
          <w:szCs w:val="24"/>
          <w:lang w:eastAsia="ru-RU"/>
        </w:rPr>
        <w:softHyphen/>
        <w:t>зерва под обесценение финансовых вложений.</w:t>
      </w:r>
    </w:p>
    <w:p w:rsidR="004201B2" w:rsidRPr="000A2A96" w:rsidRDefault="004201B2" w:rsidP="004201B2">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4201B2" w:rsidRPr="000A2A96" w:rsidRDefault="004201B2" w:rsidP="004201B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 В 2014 г. организация приобрела акции, котирующиеся на фон</w:t>
      </w:r>
      <w:r w:rsidRPr="000A2A96">
        <w:rPr>
          <w:rFonts w:ascii="Times New Roman" w:eastAsia="Times New Roman" w:hAnsi="Times New Roman" w:cs="Times New Roman"/>
          <w:color w:val="000000"/>
          <w:sz w:val="24"/>
          <w:szCs w:val="24"/>
          <w:lang w:eastAsia="ru-RU"/>
        </w:rPr>
        <w:softHyphen/>
        <w:t>довой бирже, на сумму 150 000 руб. По состоянию на 31 декаб</w:t>
      </w:r>
      <w:r w:rsidRPr="000A2A96">
        <w:rPr>
          <w:rFonts w:ascii="Times New Roman" w:eastAsia="Times New Roman" w:hAnsi="Times New Roman" w:cs="Times New Roman"/>
          <w:color w:val="000000"/>
          <w:sz w:val="24"/>
          <w:szCs w:val="24"/>
          <w:lang w:eastAsia="ru-RU"/>
        </w:rPr>
        <w:softHyphen/>
        <w:t>ря 2014 г. рыночная стоимость приобретенных акций составила 140 000 руб. В 2015 г. рыночная стоимость акций составила 155 000 руб.</w:t>
      </w:r>
    </w:p>
    <w:p w:rsidR="004201B2" w:rsidRPr="000A2A96" w:rsidRDefault="004201B2" w:rsidP="004201B2">
      <w:pPr>
        <w:spacing w:after="0"/>
        <w:jc w:val="both"/>
        <w:rPr>
          <w:rFonts w:ascii="Times New Roman" w:eastAsia="Times New Roman" w:hAnsi="Times New Roman" w:cs="Times New Roman"/>
          <w:b/>
          <w:iCs/>
          <w:color w:val="000000"/>
          <w:sz w:val="24"/>
          <w:szCs w:val="24"/>
          <w:lang w:eastAsia="ru-RU"/>
        </w:rPr>
      </w:pPr>
    </w:p>
    <w:p w:rsidR="004201B2" w:rsidRPr="000A2A96" w:rsidRDefault="004201B2" w:rsidP="004201B2">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Cs/>
          <w:color w:val="000000"/>
          <w:sz w:val="24"/>
          <w:szCs w:val="24"/>
          <w:lang w:eastAsia="ru-RU"/>
        </w:rPr>
        <w:t>Хозяйственные операции</w:t>
      </w:r>
    </w:p>
    <w:p w:rsidR="004201B2" w:rsidRPr="000A2A96" w:rsidRDefault="004201B2" w:rsidP="004201B2">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b/>
          <w:bCs/>
          <w:color w:val="000000"/>
          <w:sz w:val="24"/>
          <w:szCs w:val="24"/>
          <w:u w:val="single"/>
          <w:lang w:eastAsia="ru-RU"/>
        </w:rPr>
        <w:t xml:space="preserve">2014 год </w:t>
      </w:r>
    </w:p>
    <w:p w:rsidR="004201B2" w:rsidRPr="000A2A96" w:rsidRDefault="004201B2" w:rsidP="004201B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-отражено приобретение акций - 150 000 руб.;</w:t>
      </w:r>
    </w:p>
    <w:p w:rsidR="004201B2" w:rsidRPr="000A2A96" w:rsidRDefault="004201B2" w:rsidP="004201B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-создан резерв под обесценение  финансо</w:t>
      </w:r>
      <w:r w:rsidRPr="000A2A96">
        <w:rPr>
          <w:rFonts w:ascii="Times New Roman" w:eastAsia="Times New Roman" w:hAnsi="Times New Roman" w:cs="Times New Roman"/>
          <w:color w:val="000000"/>
          <w:sz w:val="24"/>
          <w:szCs w:val="24"/>
          <w:lang w:eastAsia="ru-RU"/>
        </w:rPr>
        <w:softHyphen/>
        <w:t>вых вложений на сумму  10 000 руб.;</w:t>
      </w:r>
    </w:p>
    <w:p w:rsidR="004201B2" w:rsidRPr="000A2A96" w:rsidRDefault="004201B2" w:rsidP="004201B2">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b/>
          <w:bCs/>
          <w:color w:val="000000"/>
          <w:sz w:val="24"/>
          <w:szCs w:val="24"/>
          <w:u w:val="single"/>
          <w:lang w:eastAsia="ru-RU"/>
        </w:rPr>
        <w:t>2015 год</w:t>
      </w:r>
    </w:p>
    <w:p w:rsidR="004201B2" w:rsidRPr="000A2A96" w:rsidRDefault="004201B2" w:rsidP="004201B2">
      <w:p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i/>
          <w:color w:val="000000"/>
          <w:sz w:val="24"/>
          <w:szCs w:val="24"/>
          <w:lang w:eastAsia="ru-RU"/>
        </w:rPr>
        <w:t>-</w:t>
      </w:r>
      <w:r w:rsidRPr="000A2A96">
        <w:rPr>
          <w:rFonts w:ascii="Times New Roman" w:eastAsia="Times New Roman" w:hAnsi="Times New Roman" w:cs="Times New Roman"/>
          <w:bCs/>
          <w:color w:val="000000"/>
          <w:sz w:val="24"/>
          <w:szCs w:val="24"/>
          <w:lang w:eastAsia="ru-RU"/>
        </w:rPr>
        <w:t>отражена операция по восстановлению неиспользованного резерва</w:t>
      </w:r>
      <w:proofErr w:type="gramStart"/>
      <w:r w:rsidRPr="000A2A96">
        <w:rPr>
          <w:rFonts w:ascii="Times New Roman" w:eastAsia="Times New Roman" w:hAnsi="Times New Roman" w:cs="Times New Roman"/>
          <w:bCs/>
          <w:color w:val="000000"/>
          <w:sz w:val="24"/>
          <w:szCs w:val="24"/>
          <w:lang w:eastAsia="ru-RU"/>
        </w:rPr>
        <w:t xml:space="preserve"> - ?</w:t>
      </w:r>
      <w:proofErr w:type="gramEnd"/>
    </w:p>
    <w:p w:rsidR="004201B2" w:rsidRPr="000A2A96" w:rsidRDefault="004201B2" w:rsidP="004201B2">
      <w:pPr>
        <w:spacing w:after="0"/>
        <w:jc w:val="both"/>
        <w:rPr>
          <w:rFonts w:ascii="Times New Roman" w:eastAsia="Times New Roman" w:hAnsi="Times New Roman" w:cs="Times New Roman"/>
          <w:bCs/>
          <w:i/>
          <w:color w:val="000000"/>
          <w:sz w:val="24"/>
          <w:szCs w:val="24"/>
          <w:lang w:eastAsia="ru-RU"/>
        </w:rPr>
      </w:pP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На основе данных для выполнения задачи отра</w:t>
      </w:r>
      <w:r w:rsidRPr="000A2A96">
        <w:rPr>
          <w:rFonts w:ascii="Times New Roman" w:eastAsia="Times New Roman" w:hAnsi="Times New Roman" w:cs="Times New Roman"/>
          <w:color w:val="000000"/>
          <w:sz w:val="24"/>
          <w:szCs w:val="24"/>
          <w:lang w:eastAsia="ru-RU"/>
        </w:rPr>
        <w:softHyphen/>
        <w:t>зите на счетах операции по учету долговых ценных бумаг.</w:t>
      </w:r>
    </w:p>
    <w:p w:rsidR="004201B2" w:rsidRPr="000A2A96" w:rsidRDefault="004201B2" w:rsidP="004201B2">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ЗАО «Дон» приобретены облигации на сумму 450 000 руб. Номинальная стоимость облигаций - 400 000 руб., срок пога</w:t>
      </w:r>
      <w:r w:rsidRPr="000A2A96">
        <w:rPr>
          <w:rFonts w:ascii="Times New Roman" w:eastAsia="Times New Roman" w:hAnsi="Times New Roman" w:cs="Times New Roman"/>
          <w:color w:val="000000"/>
          <w:sz w:val="24"/>
          <w:szCs w:val="24"/>
          <w:lang w:eastAsia="ru-RU"/>
        </w:rPr>
        <w:softHyphen/>
        <w:t xml:space="preserve">шения - 1 год. Проценты по облигациям начисляются ежеквартально по ставке 24% </w:t>
      </w:r>
      <w:proofErr w:type="gramStart"/>
      <w:r w:rsidRPr="000A2A96">
        <w:rPr>
          <w:rFonts w:ascii="Times New Roman" w:eastAsia="Times New Roman" w:hAnsi="Times New Roman" w:cs="Times New Roman"/>
          <w:color w:val="000000"/>
          <w:sz w:val="24"/>
          <w:szCs w:val="24"/>
          <w:lang w:eastAsia="ru-RU"/>
        </w:rPr>
        <w:t>годовых</w:t>
      </w:r>
      <w:proofErr w:type="gramEnd"/>
      <w:r w:rsidRPr="000A2A96">
        <w:rPr>
          <w:rFonts w:ascii="Times New Roman" w:eastAsia="Times New Roman" w:hAnsi="Times New Roman" w:cs="Times New Roman"/>
          <w:color w:val="000000"/>
          <w:sz w:val="24"/>
          <w:szCs w:val="24"/>
          <w:lang w:eastAsia="ru-RU"/>
        </w:rPr>
        <w:t>.</w:t>
      </w:r>
    </w:p>
    <w:p w:rsidR="004201B2" w:rsidRPr="000A2A96" w:rsidRDefault="004201B2" w:rsidP="004201B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Учетной политикой ЗАО «Дон» установлено, что стоимость приобретенных долговых ценных бумаг доводится до их номина</w:t>
      </w:r>
      <w:r w:rsidRPr="000A2A96">
        <w:rPr>
          <w:rFonts w:ascii="Times New Roman" w:eastAsia="Times New Roman" w:hAnsi="Times New Roman" w:cs="Times New Roman"/>
          <w:color w:val="000000"/>
          <w:sz w:val="24"/>
          <w:szCs w:val="24"/>
          <w:lang w:eastAsia="ru-RU"/>
        </w:rPr>
        <w:softHyphen/>
        <w:t xml:space="preserve">льной стоимости в течение срока их обращения. При </w:t>
      </w:r>
      <w:r w:rsidRPr="000A2A96">
        <w:rPr>
          <w:rFonts w:ascii="Times New Roman" w:eastAsia="Times New Roman" w:hAnsi="Times New Roman" w:cs="Times New Roman"/>
          <w:color w:val="000000"/>
          <w:sz w:val="24"/>
          <w:szCs w:val="24"/>
          <w:lang w:eastAsia="ru-RU"/>
        </w:rPr>
        <w:lastRenderedPageBreak/>
        <w:t>наступлении срока погашения облигаций ЗАО «Дон» получены денежные сред</w:t>
      </w:r>
      <w:r w:rsidRPr="000A2A96">
        <w:rPr>
          <w:rFonts w:ascii="Times New Roman" w:eastAsia="Times New Roman" w:hAnsi="Times New Roman" w:cs="Times New Roman"/>
          <w:color w:val="000000"/>
          <w:sz w:val="24"/>
          <w:szCs w:val="24"/>
          <w:lang w:eastAsia="ru-RU"/>
        </w:rPr>
        <w:softHyphen/>
        <w:t>ства в размере номинальной стоимости облигаций.</w:t>
      </w:r>
    </w:p>
    <w:p w:rsidR="004201B2" w:rsidRPr="000A2A96" w:rsidRDefault="004201B2" w:rsidP="004201B2">
      <w:pPr>
        <w:spacing w:after="0"/>
        <w:jc w:val="both"/>
        <w:rPr>
          <w:rFonts w:ascii="Times New Roman" w:eastAsia="Times New Roman" w:hAnsi="Times New Roman" w:cs="Times New Roman"/>
          <w:sz w:val="24"/>
          <w:szCs w:val="24"/>
          <w:lang w:eastAsia="ru-RU"/>
        </w:rPr>
      </w:pPr>
    </w:p>
    <w:p w:rsidR="004201B2" w:rsidRPr="000A2A96" w:rsidRDefault="004201B2" w:rsidP="004201B2">
      <w:pPr>
        <w:spacing w:after="0"/>
        <w:jc w:val="both"/>
        <w:rPr>
          <w:rFonts w:ascii="Times New Roman" w:eastAsia="Times New Roman" w:hAnsi="Times New Roman" w:cs="Times New Roman"/>
          <w:sz w:val="24"/>
          <w:szCs w:val="24"/>
          <w:lang w:eastAsia="ru-RU"/>
        </w:rPr>
      </w:pPr>
    </w:p>
    <w:p w:rsidR="004201B2" w:rsidRPr="000A2A96" w:rsidRDefault="004201B2" w:rsidP="004201B2">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4201B2" w:rsidRPr="000A2A96" w:rsidRDefault="004201B2" w:rsidP="004201B2">
      <w:pPr>
        <w:spacing w:after="0"/>
        <w:jc w:val="both"/>
        <w:rPr>
          <w:rFonts w:ascii="Times New Roman" w:eastAsia="Calibri" w:hAnsi="Times New Roman" w:cs="Times New Roman"/>
          <w:b/>
          <w:bCs/>
          <w:sz w:val="24"/>
          <w:szCs w:val="24"/>
          <w:lang w:eastAsia="ru-RU"/>
        </w:rPr>
      </w:pPr>
    </w:p>
    <w:p w:rsidR="004201B2" w:rsidRPr="000A2A96" w:rsidRDefault="004201B2" w:rsidP="004201B2">
      <w:pPr>
        <w:numPr>
          <w:ilvl w:val="0"/>
          <w:numId w:val="24"/>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Перечислите все, что можно отнести в бухгалтерском учете к финансовым вложениям.</w:t>
      </w:r>
    </w:p>
    <w:p w:rsidR="004201B2" w:rsidRPr="000A2A96" w:rsidRDefault="004201B2" w:rsidP="004201B2">
      <w:pPr>
        <w:numPr>
          <w:ilvl w:val="0"/>
          <w:numId w:val="24"/>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 каких счетах бухгалтерского учета отражаются операции, связанные с финансовыми вложениями?</w:t>
      </w:r>
    </w:p>
    <w:p w:rsidR="004201B2" w:rsidRPr="000A2A96" w:rsidRDefault="004201B2" w:rsidP="004201B2">
      <w:pPr>
        <w:numPr>
          <w:ilvl w:val="0"/>
          <w:numId w:val="24"/>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Какие финансовые вложения, на ваш взгляд, связаны с наибольшим финансовым риском?</w:t>
      </w:r>
    </w:p>
    <w:p w:rsidR="004201B2" w:rsidRPr="000A2A96" w:rsidRDefault="004201B2" w:rsidP="004201B2">
      <w:pPr>
        <w:numPr>
          <w:ilvl w:val="0"/>
          <w:numId w:val="24"/>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Всегда ли оправданы финансовые вложения с экономической точки зрения?</w:t>
      </w: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201B2">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4201B2">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4201B2">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15511A"/>
    <w:rsid w:val="001A34DE"/>
    <w:rsid w:val="001F47F7"/>
    <w:rsid w:val="00236B44"/>
    <w:rsid w:val="00242EEF"/>
    <w:rsid w:val="003945A2"/>
    <w:rsid w:val="004201B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5CE5-50B1-408D-BD5C-6027F78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2015-09-06T12:46:00Z</dcterms:created>
  <dcterms:modified xsi:type="dcterms:W3CDTF">2015-09-06T18:18:00Z</dcterms:modified>
</cp:coreProperties>
</file>