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D4136E">
        <w:rPr>
          <w:rFonts w:ascii="Times New Roman" w:eastAsia="Times New Roman" w:hAnsi="Times New Roman" w:cs="Times New Roman"/>
          <w:sz w:val="24"/>
          <w:szCs w:val="24"/>
        </w:rPr>
        <w:t>30</w:t>
      </w:r>
    </w:p>
    <w:p w:rsidR="00710533" w:rsidRDefault="00710533" w:rsidP="00710533">
      <w:pPr>
        <w:spacing w:after="0" w:line="360" w:lineRule="auto"/>
        <w:jc w:val="center"/>
        <w:rPr>
          <w:rFonts w:ascii="Times New Roman" w:eastAsia="Times New Roman" w:hAnsi="Times New Roman" w:cs="Times New Roman"/>
          <w:sz w:val="24"/>
          <w:szCs w:val="24"/>
        </w:rPr>
      </w:pPr>
    </w:p>
    <w:p w:rsidR="008F3999" w:rsidRPr="008F3999" w:rsidRDefault="00710533" w:rsidP="008F3999">
      <w:pPr>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D4136E" w:rsidRPr="00D4136E">
        <w:rPr>
          <w:rFonts w:ascii="Times New Roman" w:eastAsia="Times New Roman" w:hAnsi="Times New Roman" w:cs="Times New Roman"/>
          <w:sz w:val="24"/>
          <w:szCs w:val="24"/>
        </w:rPr>
        <w:t>Учет  производственных затрат  и калькуляция  себестоимости продукции</w:t>
      </w:r>
    </w:p>
    <w:p w:rsidR="00BE01AC" w:rsidRDefault="00BE01AC" w:rsidP="00BE01AC">
      <w:pPr>
        <w:spacing w:after="0" w:line="360" w:lineRule="auto"/>
        <w:jc w:val="center"/>
        <w:rPr>
          <w:rFonts w:ascii="Times New Roman" w:eastAsia="Times New Roman" w:hAnsi="Times New Roman" w:cs="Times New Roman"/>
          <w:sz w:val="24"/>
          <w:szCs w:val="24"/>
        </w:rPr>
      </w:pP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636ACF" w:rsidRDefault="00636ACF" w:rsidP="00D4136E">
      <w:pPr>
        <w:spacing w:after="0"/>
        <w:ind w:firstLine="709"/>
        <w:jc w:val="both"/>
        <w:rPr>
          <w:rFonts w:ascii="Times New Roman" w:eastAsia="Times New Roman" w:hAnsi="Times New Roman" w:cs="Times New Roman"/>
          <w:b/>
          <w:i/>
          <w:sz w:val="24"/>
          <w:szCs w:val="24"/>
          <w:lang w:eastAsia="ru-RU"/>
        </w:rPr>
      </w:pPr>
    </w:p>
    <w:p w:rsidR="00636ACF" w:rsidRDefault="00636ACF" w:rsidP="00D4136E">
      <w:pPr>
        <w:spacing w:after="0"/>
        <w:ind w:firstLine="709"/>
        <w:jc w:val="both"/>
        <w:rPr>
          <w:rFonts w:ascii="Times New Roman" w:eastAsia="Times New Roman" w:hAnsi="Times New Roman" w:cs="Times New Roman"/>
          <w:b/>
          <w:i/>
          <w:sz w:val="24"/>
          <w:szCs w:val="24"/>
          <w:lang w:eastAsia="ru-RU"/>
        </w:rPr>
      </w:pPr>
    </w:p>
    <w:p w:rsidR="00636ACF" w:rsidRDefault="00636ACF" w:rsidP="00D4136E">
      <w:pPr>
        <w:spacing w:after="0"/>
        <w:ind w:firstLine="709"/>
        <w:jc w:val="both"/>
        <w:rPr>
          <w:rFonts w:ascii="Times New Roman" w:eastAsia="Times New Roman" w:hAnsi="Times New Roman" w:cs="Times New Roman"/>
          <w:b/>
          <w:i/>
          <w:sz w:val="24"/>
          <w:szCs w:val="24"/>
          <w:lang w:eastAsia="ru-RU"/>
        </w:rPr>
      </w:pPr>
    </w:p>
    <w:p w:rsidR="00D4136E" w:rsidRPr="000A2A96" w:rsidRDefault="00D4136E" w:rsidP="00D4136E">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lastRenderedPageBreak/>
        <w:t>Содержание  работы:</w:t>
      </w:r>
      <w:r w:rsidRPr="000A2A96">
        <w:rPr>
          <w:rFonts w:ascii="Times New Roman" w:eastAsia="Times New Roman" w:hAnsi="Times New Roman" w:cs="Times New Roman"/>
          <w:sz w:val="24"/>
          <w:szCs w:val="24"/>
          <w:lang w:eastAsia="ru-RU"/>
        </w:rPr>
        <w:t xml:space="preserve"> Решение ситуационных задач по отражению в учете производственных затрат.</w:t>
      </w:r>
    </w:p>
    <w:p w:rsidR="00D4136E" w:rsidRPr="000A2A96" w:rsidRDefault="00D4136E" w:rsidP="00D4136E">
      <w:pPr>
        <w:spacing w:after="0"/>
        <w:ind w:firstLine="709"/>
        <w:jc w:val="both"/>
        <w:rPr>
          <w:rFonts w:ascii="Times New Roman" w:eastAsia="Times New Roman" w:hAnsi="Times New Roman" w:cs="Times New Roman"/>
          <w:b/>
          <w:i/>
          <w:sz w:val="24"/>
          <w:szCs w:val="24"/>
          <w:lang w:eastAsia="ru-RU"/>
        </w:rPr>
      </w:pPr>
    </w:p>
    <w:p w:rsidR="00D4136E" w:rsidRPr="000A2A96" w:rsidRDefault="00D4136E" w:rsidP="00D4136E">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отражения в бухгалтерском учете производственных затрат.</w:t>
      </w:r>
    </w:p>
    <w:p w:rsidR="00D4136E" w:rsidRPr="000A2A96" w:rsidRDefault="00D4136E" w:rsidP="00D4136E">
      <w:pPr>
        <w:spacing w:after="0"/>
        <w:ind w:firstLine="709"/>
        <w:jc w:val="both"/>
        <w:rPr>
          <w:rFonts w:ascii="Times New Roman" w:eastAsia="Times New Roman" w:hAnsi="Times New Roman" w:cs="Times New Roman"/>
          <w:b/>
          <w:i/>
          <w:sz w:val="24"/>
          <w:szCs w:val="24"/>
          <w:lang w:eastAsia="ru-RU"/>
        </w:rPr>
      </w:pPr>
    </w:p>
    <w:p w:rsidR="00D4136E" w:rsidRPr="000A2A96" w:rsidRDefault="00D4136E" w:rsidP="00D4136E">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w:t>
      </w:r>
    </w:p>
    <w:p w:rsidR="00D4136E" w:rsidRPr="000A2A96" w:rsidRDefault="00D4136E" w:rsidP="00D4136E">
      <w:pPr>
        <w:spacing w:after="0"/>
        <w:ind w:firstLine="709"/>
        <w:jc w:val="both"/>
        <w:rPr>
          <w:rFonts w:ascii="Times New Roman" w:eastAsia="Calibri" w:hAnsi="Times New Roman" w:cs="Times New Roman"/>
          <w:b/>
          <w:bCs/>
          <w:sz w:val="24"/>
          <w:szCs w:val="24"/>
          <w:lang w:eastAsia="ru-RU"/>
        </w:rPr>
      </w:pPr>
    </w:p>
    <w:p w:rsidR="00D4136E" w:rsidRPr="000A2A96" w:rsidRDefault="00D4136E" w:rsidP="00D4136E">
      <w:pPr>
        <w:spacing w:after="0"/>
        <w:ind w:firstLine="709"/>
        <w:jc w:val="both"/>
        <w:rPr>
          <w:rFonts w:ascii="Times New Roman" w:eastAsia="Calibri" w:hAnsi="Times New Roman" w:cs="Times New Roman"/>
          <w:bCs/>
          <w:sz w:val="24"/>
          <w:szCs w:val="24"/>
          <w:lang w:eastAsia="ru-RU"/>
        </w:rPr>
      </w:pPr>
      <w:r w:rsidRPr="000A2A96">
        <w:rPr>
          <w:rFonts w:ascii="Times New Roman" w:eastAsia="Calibri" w:hAnsi="Times New Roman" w:cs="Times New Roman"/>
          <w:b/>
          <w:bCs/>
          <w:sz w:val="24"/>
          <w:szCs w:val="24"/>
          <w:lang w:eastAsia="ru-RU"/>
        </w:rPr>
        <w:t xml:space="preserve">Задание 1. </w:t>
      </w:r>
      <w:r w:rsidRPr="000A2A96">
        <w:rPr>
          <w:rFonts w:ascii="Times New Roman" w:eastAsia="Calibri" w:hAnsi="Times New Roman" w:cs="Times New Roman"/>
          <w:bCs/>
          <w:sz w:val="24"/>
          <w:szCs w:val="24"/>
          <w:lang w:eastAsia="ru-RU"/>
        </w:rPr>
        <w:t>Решите задачи №№ 1 – 2.</w:t>
      </w:r>
    </w:p>
    <w:p w:rsidR="00D4136E" w:rsidRPr="000A2A96" w:rsidRDefault="00D4136E" w:rsidP="00D4136E">
      <w:pPr>
        <w:spacing w:after="0"/>
        <w:ind w:firstLine="709"/>
        <w:jc w:val="both"/>
        <w:rPr>
          <w:rFonts w:ascii="Times New Roman" w:eastAsia="Calibri" w:hAnsi="Times New Roman" w:cs="Times New Roman"/>
          <w:b/>
          <w:bCs/>
          <w:sz w:val="24"/>
          <w:szCs w:val="24"/>
          <w:lang w:eastAsia="ru-RU"/>
        </w:rPr>
      </w:pPr>
    </w:p>
    <w:p w:rsidR="00D4136E" w:rsidRPr="000A2A96" w:rsidRDefault="00D4136E" w:rsidP="00D4136E">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color w:val="000000"/>
          <w:sz w:val="24"/>
          <w:szCs w:val="24"/>
          <w:lang w:eastAsia="ru-RU"/>
        </w:rPr>
        <w:t>Задача 1.</w:t>
      </w:r>
      <w:r w:rsidRPr="000A2A96">
        <w:rPr>
          <w:rFonts w:ascii="Times New Roman" w:eastAsia="Times New Roman" w:hAnsi="Times New Roman" w:cs="Times New Roman"/>
          <w:color w:val="000000"/>
          <w:sz w:val="24"/>
          <w:szCs w:val="24"/>
          <w:lang w:eastAsia="ru-RU"/>
        </w:rPr>
        <w:t>На основе данных для выполнения задачи сгруппировать за</w:t>
      </w:r>
      <w:r w:rsidRPr="000A2A96">
        <w:rPr>
          <w:rFonts w:ascii="Times New Roman" w:eastAsia="Times New Roman" w:hAnsi="Times New Roman" w:cs="Times New Roman"/>
          <w:color w:val="000000"/>
          <w:sz w:val="24"/>
          <w:szCs w:val="24"/>
          <w:lang w:eastAsia="ru-RU"/>
        </w:rPr>
        <w:softHyphen/>
        <w:t xml:space="preserve">траты на производство по экономическим элементам и статьям </w:t>
      </w:r>
      <w:proofErr w:type="spellStart"/>
      <w:r w:rsidRPr="000A2A96">
        <w:rPr>
          <w:rFonts w:ascii="Times New Roman" w:eastAsia="Times New Roman" w:hAnsi="Times New Roman" w:cs="Times New Roman"/>
          <w:color w:val="000000"/>
          <w:sz w:val="24"/>
          <w:szCs w:val="24"/>
          <w:lang w:eastAsia="ru-RU"/>
        </w:rPr>
        <w:t>калькуляции</w:t>
      </w:r>
      <w:proofErr w:type="gramStart"/>
      <w:r w:rsidRPr="000A2A96">
        <w:rPr>
          <w:rFonts w:ascii="Times New Roman" w:eastAsia="Times New Roman" w:hAnsi="Times New Roman" w:cs="Times New Roman"/>
          <w:color w:val="000000"/>
          <w:sz w:val="24"/>
          <w:szCs w:val="24"/>
          <w:lang w:eastAsia="ru-RU"/>
        </w:rPr>
        <w:t>.Г</w:t>
      </w:r>
      <w:proofErr w:type="gramEnd"/>
      <w:r w:rsidRPr="000A2A96">
        <w:rPr>
          <w:rFonts w:ascii="Times New Roman" w:eastAsia="Times New Roman" w:hAnsi="Times New Roman" w:cs="Times New Roman"/>
          <w:color w:val="000000"/>
          <w:sz w:val="24"/>
          <w:szCs w:val="24"/>
          <w:lang w:eastAsia="ru-RU"/>
        </w:rPr>
        <w:t>руппировку</w:t>
      </w:r>
      <w:proofErr w:type="spellEnd"/>
      <w:r w:rsidRPr="000A2A96">
        <w:rPr>
          <w:rFonts w:ascii="Times New Roman" w:eastAsia="Times New Roman" w:hAnsi="Times New Roman" w:cs="Times New Roman"/>
          <w:color w:val="000000"/>
          <w:sz w:val="24"/>
          <w:szCs w:val="24"/>
          <w:lang w:eastAsia="ru-RU"/>
        </w:rPr>
        <w:t xml:space="preserve"> по экономическим элементам осуществить в таблице 1, и группировку по статьям калькуляции в таблице 2.</w:t>
      </w:r>
    </w:p>
    <w:p w:rsidR="00D4136E" w:rsidRPr="000A2A96" w:rsidRDefault="00D4136E" w:rsidP="00D4136E">
      <w:pPr>
        <w:spacing w:after="0"/>
        <w:jc w:val="right"/>
        <w:rPr>
          <w:rFonts w:ascii="Times New Roman" w:eastAsia="Times New Roman" w:hAnsi="Times New Roman" w:cs="Times New Roman"/>
          <w:sz w:val="24"/>
          <w:szCs w:val="24"/>
          <w:lang w:eastAsia="ru-RU"/>
        </w:rPr>
      </w:pPr>
      <w:r w:rsidRPr="000A2A96">
        <w:rPr>
          <w:rFonts w:ascii="Times New Roman" w:eastAsia="Times New Roman" w:hAnsi="Times New Roman" w:cs="Times New Roman"/>
          <w:iCs/>
          <w:color w:val="000000"/>
          <w:sz w:val="24"/>
          <w:szCs w:val="24"/>
          <w:lang w:eastAsia="ru-RU"/>
        </w:rPr>
        <w:t>Таблица 1</w:t>
      </w:r>
    </w:p>
    <w:p w:rsidR="00D4136E" w:rsidRPr="000A2A96" w:rsidRDefault="00D4136E" w:rsidP="00D4136E">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bCs/>
          <w:color w:val="000000"/>
          <w:sz w:val="24"/>
          <w:szCs w:val="24"/>
          <w:lang w:eastAsia="ru-RU"/>
        </w:rPr>
        <w:t>Затраты на производство по экономическим элементам</w:t>
      </w:r>
    </w:p>
    <w:tbl>
      <w:tblPr>
        <w:tblW w:w="9923" w:type="dxa"/>
        <w:tblInd w:w="40" w:type="dxa"/>
        <w:tblLayout w:type="fixed"/>
        <w:tblCellMar>
          <w:left w:w="40" w:type="dxa"/>
          <w:right w:w="40" w:type="dxa"/>
        </w:tblCellMar>
        <w:tblLook w:val="0000" w:firstRow="0" w:lastRow="0" w:firstColumn="0" w:lastColumn="0" w:noHBand="0" w:noVBand="0"/>
      </w:tblPr>
      <w:tblGrid>
        <w:gridCol w:w="1134"/>
        <w:gridCol w:w="7513"/>
        <w:gridCol w:w="1276"/>
      </w:tblGrid>
      <w:tr w:rsidR="00D4136E" w:rsidRPr="000A2A96" w:rsidTr="00445B69">
        <w:trPr>
          <w:trHeight w:val="34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 </w:t>
            </w:r>
            <w:proofErr w:type="gramStart"/>
            <w:r w:rsidRPr="000A2A96">
              <w:rPr>
                <w:rFonts w:ascii="Times New Roman" w:eastAsia="Times New Roman" w:hAnsi="Times New Roman" w:cs="Times New Roman"/>
                <w:color w:val="000000"/>
                <w:sz w:val="24"/>
                <w:szCs w:val="24"/>
                <w:lang w:eastAsia="ru-RU"/>
              </w:rPr>
              <w:t>п</w:t>
            </w:r>
            <w:proofErr w:type="gramEnd"/>
            <w:r w:rsidRPr="000A2A96">
              <w:rPr>
                <w:rFonts w:ascii="Times New Roman" w:eastAsia="Times New Roman" w:hAnsi="Times New Roman" w:cs="Times New Roman"/>
                <w:color w:val="000000"/>
                <w:sz w:val="24"/>
                <w:szCs w:val="24"/>
                <w:lang w:eastAsia="ru-RU"/>
              </w:rPr>
              <w:t>/п</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Элементы затрат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Сумма, руб.</w:t>
            </w:r>
          </w:p>
        </w:tc>
      </w:tr>
      <w:tr w:rsidR="00D4136E" w:rsidRPr="000A2A96" w:rsidTr="00445B69">
        <w:trPr>
          <w:trHeight w:val="26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Материальные затраты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5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Затраты на оплату труда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5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Отчисления на социальные нужды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5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Амортизация основных средств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6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Амортизация нематериальных активов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5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Прочие затраты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5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Списано на непроизводственные счета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30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Cs/>
                <w:iCs/>
                <w:color w:val="000000"/>
                <w:sz w:val="24"/>
                <w:szCs w:val="24"/>
                <w:lang w:eastAsia="ru-RU"/>
              </w:rPr>
              <w:t>Итого: производственная себестоимость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bl>
    <w:p w:rsidR="00D4136E" w:rsidRPr="000A2A96" w:rsidRDefault="00D4136E" w:rsidP="00D4136E">
      <w:pPr>
        <w:spacing w:after="0"/>
        <w:jc w:val="right"/>
        <w:rPr>
          <w:rFonts w:ascii="Times New Roman" w:eastAsia="Times New Roman" w:hAnsi="Times New Roman" w:cs="Times New Roman"/>
          <w:sz w:val="24"/>
          <w:szCs w:val="24"/>
          <w:lang w:eastAsia="ru-RU"/>
        </w:rPr>
      </w:pPr>
      <w:r w:rsidRPr="000A2A96">
        <w:rPr>
          <w:rFonts w:ascii="Times New Roman" w:eastAsia="Times New Roman" w:hAnsi="Times New Roman" w:cs="Times New Roman"/>
          <w:iCs/>
          <w:sz w:val="24"/>
          <w:szCs w:val="24"/>
          <w:lang w:eastAsia="ru-RU"/>
        </w:rPr>
        <w:t>Таблица 2</w:t>
      </w:r>
    </w:p>
    <w:p w:rsidR="00D4136E" w:rsidRPr="000A2A96" w:rsidRDefault="00D4136E" w:rsidP="00D4136E">
      <w:pPr>
        <w:spacing w:after="0"/>
        <w:jc w:val="center"/>
        <w:rPr>
          <w:rFonts w:ascii="Times New Roman" w:eastAsia="Times New Roman" w:hAnsi="Times New Roman" w:cs="Times New Roman"/>
          <w:bCs/>
          <w:sz w:val="24"/>
          <w:szCs w:val="24"/>
          <w:lang w:eastAsia="ru-RU"/>
        </w:rPr>
      </w:pPr>
      <w:r w:rsidRPr="000A2A96">
        <w:rPr>
          <w:rFonts w:ascii="Times New Roman" w:eastAsia="Times New Roman" w:hAnsi="Times New Roman" w:cs="Times New Roman"/>
          <w:bCs/>
          <w:sz w:val="24"/>
          <w:szCs w:val="24"/>
          <w:lang w:eastAsia="ru-RU"/>
        </w:rPr>
        <w:t>Затраты на производство продукции по калькуляционным статьям расходов</w:t>
      </w:r>
    </w:p>
    <w:tbl>
      <w:tblPr>
        <w:tblW w:w="9923" w:type="dxa"/>
        <w:tblInd w:w="40" w:type="dxa"/>
        <w:tblLayout w:type="fixed"/>
        <w:tblCellMar>
          <w:left w:w="40" w:type="dxa"/>
          <w:right w:w="40" w:type="dxa"/>
        </w:tblCellMar>
        <w:tblLook w:val="0000" w:firstRow="0" w:lastRow="0" w:firstColumn="0" w:lastColumn="0" w:noHBand="0" w:noVBand="0"/>
      </w:tblPr>
      <w:tblGrid>
        <w:gridCol w:w="709"/>
        <w:gridCol w:w="8080"/>
        <w:gridCol w:w="1134"/>
      </w:tblGrid>
      <w:tr w:rsidR="00D4136E" w:rsidRPr="000A2A96" w:rsidTr="00445B69">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w:t>
            </w:r>
            <w:proofErr w:type="gramStart"/>
            <w:r w:rsidRPr="000A2A96">
              <w:rPr>
                <w:rFonts w:ascii="Times New Roman" w:eastAsia="Times New Roman" w:hAnsi="Times New Roman" w:cs="Times New Roman"/>
                <w:sz w:val="24"/>
                <w:szCs w:val="24"/>
                <w:lang w:eastAsia="ru-RU"/>
              </w:rPr>
              <w:t>п</w:t>
            </w:r>
            <w:proofErr w:type="gramEnd"/>
            <w:r w:rsidRPr="000A2A96">
              <w:rPr>
                <w:rFonts w:ascii="Times New Roman" w:eastAsia="Times New Roman" w:hAnsi="Times New Roman" w:cs="Times New Roman"/>
                <w:sz w:val="24"/>
                <w:szCs w:val="24"/>
                <w:lang w:eastAsia="ru-RU"/>
              </w:rPr>
              <w:t>/п</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Статья расходов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Сумма, руб.</w:t>
            </w:r>
          </w:p>
        </w:tc>
      </w:tr>
      <w:tr w:rsidR="00D4136E" w:rsidRPr="000A2A96" w:rsidTr="00445B69">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Сырье и материалы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6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Возвратные отходы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48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3</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Покупные изделия, полуфабрикаты и услуги производствен</w:t>
            </w:r>
            <w:r w:rsidRPr="000A2A96">
              <w:rPr>
                <w:rFonts w:ascii="Times New Roman" w:eastAsia="Times New Roman" w:hAnsi="Times New Roman" w:cs="Times New Roman"/>
                <w:sz w:val="24"/>
                <w:szCs w:val="24"/>
                <w:lang w:eastAsia="ru-RU"/>
              </w:rPr>
              <w:softHyphen/>
              <w:t>ного характера сторонних организаций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6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Топливо и энергия на технологические цели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6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Основная заработная плата производственных рабочих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Дополнительная заработная плата производственных рабо</w:t>
            </w:r>
            <w:r w:rsidRPr="000A2A96">
              <w:rPr>
                <w:rFonts w:ascii="Times New Roman" w:eastAsia="Times New Roman" w:hAnsi="Times New Roman" w:cs="Times New Roman"/>
                <w:sz w:val="24"/>
                <w:szCs w:val="24"/>
                <w:lang w:eastAsia="ru-RU"/>
              </w:rPr>
              <w:softHyphen/>
              <w:t>чих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Отчисления по социальному страхованию и обеспечению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Расходы на подготовку и освоение производства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Расходы на содержание и эксплуатацию оборудования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6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10</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Общепроизводственные расходы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11</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Общехозяйственные расходы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12</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Потери от брака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13</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Прочие производственные расходы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8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14</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Производственная себестоимость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bl>
    <w:p w:rsidR="00D4136E" w:rsidRDefault="00D4136E" w:rsidP="00D4136E">
      <w:pPr>
        <w:spacing w:after="0"/>
        <w:jc w:val="right"/>
        <w:rPr>
          <w:rFonts w:ascii="Times New Roman" w:eastAsia="Times New Roman" w:hAnsi="Times New Roman" w:cs="Times New Roman"/>
          <w:iCs/>
          <w:sz w:val="24"/>
          <w:szCs w:val="24"/>
          <w:lang w:eastAsia="ru-RU"/>
        </w:rPr>
      </w:pPr>
    </w:p>
    <w:p w:rsidR="00D4136E" w:rsidRDefault="00D4136E" w:rsidP="00D4136E">
      <w:pPr>
        <w:spacing w:after="0"/>
        <w:jc w:val="right"/>
        <w:rPr>
          <w:rFonts w:ascii="Times New Roman" w:eastAsia="Times New Roman" w:hAnsi="Times New Roman" w:cs="Times New Roman"/>
          <w:iCs/>
          <w:sz w:val="24"/>
          <w:szCs w:val="24"/>
          <w:lang w:eastAsia="ru-RU"/>
        </w:rPr>
      </w:pPr>
    </w:p>
    <w:p w:rsidR="00D4136E" w:rsidRPr="000A2A96" w:rsidRDefault="00D4136E" w:rsidP="00D4136E">
      <w:pPr>
        <w:spacing w:after="0"/>
        <w:jc w:val="right"/>
        <w:rPr>
          <w:rFonts w:ascii="Times New Roman" w:eastAsia="Times New Roman" w:hAnsi="Times New Roman" w:cs="Times New Roman"/>
          <w:iCs/>
          <w:sz w:val="24"/>
          <w:szCs w:val="24"/>
          <w:lang w:eastAsia="ru-RU"/>
        </w:rPr>
      </w:pPr>
      <w:r w:rsidRPr="000A2A96">
        <w:rPr>
          <w:rFonts w:ascii="Times New Roman" w:eastAsia="Times New Roman" w:hAnsi="Times New Roman" w:cs="Times New Roman"/>
          <w:iCs/>
          <w:sz w:val="24"/>
          <w:szCs w:val="24"/>
          <w:lang w:eastAsia="ru-RU"/>
        </w:rPr>
        <w:t xml:space="preserve">Таблица 3 </w:t>
      </w:r>
    </w:p>
    <w:p w:rsidR="00D4136E" w:rsidRPr="000A2A96" w:rsidRDefault="00D4136E" w:rsidP="00D4136E">
      <w:pPr>
        <w:spacing w:after="0"/>
        <w:jc w:val="center"/>
        <w:rPr>
          <w:rFonts w:ascii="Times New Roman" w:eastAsia="Times New Roman" w:hAnsi="Times New Roman" w:cs="Times New Roman"/>
          <w:b/>
          <w:bCs/>
          <w:sz w:val="24"/>
          <w:szCs w:val="24"/>
          <w:lang w:eastAsia="ru-RU"/>
        </w:rPr>
      </w:pPr>
      <w:r w:rsidRPr="000A2A96">
        <w:rPr>
          <w:rFonts w:ascii="Times New Roman" w:eastAsia="Times New Roman" w:hAnsi="Times New Roman" w:cs="Times New Roman"/>
          <w:b/>
          <w:iCs/>
          <w:sz w:val="24"/>
          <w:szCs w:val="24"/>
          <w:lang w:eastAsia="ru-RU"/>
        </w:rPr>
        <w:t>Исходные данные  (</w:t>
      </w:r>
      <w:r w:rsidRPr="000A2A96">
        <w:rPr>
          <w:rFonts w:ascii="Times New Roman" w:eastAsia="Times New Roman" w:hAnsi="Times New Roman" w:cs="Times New Roman"/>
          <w:b/>
          <w:bCs/>
          <w:sz w:val="24"/>
          <w:szCs w:val="24"/>
          <w:lang w:eastAsia="ru-RU"/>
        </w:rPr>
        <w:t>перечень элементов затрат и статей расходов)</w:t>
      </w:r>
    </w:p>
    <w:tbl>
      <w:tblPr>
        <w:tblW w:w="9923" w:type="dxa"/>
        <w:tblInd w:w="40" w:type="dxa"/>
        <w:tblLayout w:type="fixed"/>
        <w:tblCellMar>
          <w:left w:w="40" w:type="dxa"/>
          <w:right w:w="40" w:type="dxa"/>
        </w:tblCellMar>
        <w:tblLook w:val="0000" w:firstRow="0" w:lastRow="0" w:firstColumn="0" w:lastColumn="0" w:noHBand="0" w:noVBand="0"/>
      </w:tblPr>
      <w:tblGrid>
        <w:gridCol w:w="538"/>
        <w:gridCol w:w="8109"/>
        <w:gridCol w:w="1276"/>
      </w:tblGrid>
      <w:tr w:rsidR="00D4136E" w:rsidRPr="000A2A96" w:rsidTr="00445B69">
        <w:trPr>
          <w:trHeigh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w:t>
            </w:r>
          </w:p>
          <w:p w:rsidR="00D4136E" w:rsidRPr="000A2A96" w:rsidRDefault="00D4136E" w:rsidP="00445B69">
            <w:pPr>
              <w:spacing w:after="0"/>
              <w:jc w:val="center"/>
              <w:rPr>
                <w:rFonts w:ascii="Times New Roman" w:eastAsia="Times New Roman" w:hAnsi="Times New Roman" w:cs="Times New Roman"/>
                <w:sz w:val="24"/>
                <w:szCs w:val="24"/>
                <w:lang w:eastAsia="ru-RU"/>
              </w:rPr>
            </w:pPr>
            <w:proofErr w:type="gramStart"/>
            <w:r w:rsidRPr="000A2A96">
              <w:rPr>
                <w:rFonts w:ascii="Times New Roman" w:eastAsia="Times New Roman" w:hAnsi="Times New Roman" w:cs="Times New Roman"/>
                <w:sz w:val="24"/>
                <w:szCs w:val="24"/>
                <w:lang w:eastAsia="ru-RU"/>
              </w:rPr>
              <w:t>п</w:t>
            </w:r>
            <w:proofErr w:type="gramEnd"/>
            <w:r w:rsidRPr="000A2A96">
              <w:rPr>
                <w:rFonts w:ascii="Times New Roman" w:eastAsia="Times New Roman" w:hAnsi="Times New Roman" w:cs="Times New Roman"/>
                <w:sz w:val="24"/>
                <w:szCs w:val="24"/>
                <w:lang w:eastAsia="ru-RU"/>
              </w:rPr>
              <w:t>/п</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Наименование расходов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Сумма, руб.</w:t>
            </w:r>
          </w:p>
        </w:tc>
      </w:tr>
      <w:tr w:rsidR="00D4136E" w:rsidRPr="000A2A96" w:rsidTr="00445B69">
        <w:trPr>
          <w:trHeight w:val="25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Расходы на содержание и эксплуатацию оборудования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17 850</w:t>
            </w:r>
          </w:p>
        </w:tc>
      </w:tr>
      <w:tr w:rsidR="00D4136E" w:rsidRPr="000A2A96" w:rsidTr="00445B69">
        <w:trPr>
          <w:trHeight w:val="25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Материальные затраты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95 195</w:t>
            </w:r>
          </w:p>
        </w:tc>
      </w:tr>
      <w:tr w:rsidR="00D4136E" w:rsidRPr="000A2A96" w:rsidTr="00445B69">
        <w:trPr>
          <w:trHeight w:val="26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3</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Прочие затраты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15 900</w:t>
            </w:r>
          </w:p>
        </w:tc>
      </w:tr>
      <w:tr w:rsidR="00D4136E" w:rsidRPr="000A2A96" w:rsidTr="00445B69">
        <w:trPr>
          <w:trHeight w:val="25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Прочие производственные расходы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16 890</w:t>
            </w:r>
          </w:p>
        </w:tc>
      </w:tr>
      <w:tr w:rsidR="00D4136E" w:rsidRPr="000A2A96" w:rsidTr="00445B69">
        <w:trPr>
          <w:trHeight w:val="25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Сырье и материалы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44 652</w:t>
            </w:r>
          </w:p>
        </w:tc>
      </w:tr>
      <w:tr w:rsidR="00D4136E" w:rsidRPr="000A2A96" w:rsidTr="00445B69">
        <w:trPr>
          <w:trHeight w:val="26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Возвратные отходы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650</w:t>
            </w:r>
          </w:p>
        </w:tc>
      </w:tr>
      <w:tr w:rsidR="00D4136E" w:rsidRPr="000A2A96" w:rsidTr="00445B69">
        <w:trPr>
          <w:trHeight w:val="25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Общепроизводственные расходы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25 350</w:t>
            </w:r>
          </w:p>
        </w:tc>
      </w:tr>
      <w:tr w:rsidR="00D4136E" w:rsidRPr="000A2A96" w:rsidTr="00445B69">
        <w:trPr>
          <w:trHeight w:val="26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Потери от брака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1200</w:t>
            </w:r>
          </w:p>
        </w:tc>
      </w:tr>
      <w:tr w:rsidR="00D4136E" w:rsidRPr="000A2A96" w:rsidTr="00445B69">
        <w:trPr>
          <w:trHeight w:val="25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Общехозяйственные расходы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38 400</w:t>
            </w:r>
          </w:p>
        </w:tc>
      </w:tr>
      <w:tr w:rsidR="00D4136E" w:rsidRPr="000A2A96" w:rsidTr="00445B69">
        <w:trPr>
          <w:trHeight w:val="25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10</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Основная заработная плата производственных рабочих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125 640</w:t>
            </w:r>
          </w:p>
        </w:tc>
      </w:tr>
      <w:tr w:rsidR="00D4136E" w:rsidRPr="000A2A96" w:rsidTr="00445B69">
        <w:trPr>
          <w:trHeight w:val="21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11</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Дополнительная заработная плата производственных рабо</w:t>
            </w:r>
            <w:r w:rsidRPr="000A2A96">
              <w:rPr>
                <w:rFonts w:ascii="Times New Roman" w:eastAsia="Times New Roman" w:hAnsi="Times New Roman" w:cs="Times New Roman"/>
                <w:sz w:val="24"/>
                <w:szCs w:val="24"/>
                <w:lang w:eastAsia="ru-RU"/>
              </w:rPr>
              <w:softHyphen/>
              <w:t>чих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65 160</w:t>
            </w:r>
          </w:p>
        </w:tc>
      </w:tr>
      <w:tr w:rsidR="00D4136E" w:rsidRPr="000A2A96" w:rsidTr="00445B69">
        <w:trPr>
          <w:trHeight w:val="26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12</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Отчисления на социальное страхование и обеспечение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49 608</w:t>
            </w:r>
          </w:p>
        </w:tc>
      </w:tr>
      <w:tr w:rsidR="00D4136E" w:rsidRPr="000A2A96" w:rsidTr="00445B69">
        <w:trPr>
          <w:trHeight w:val="25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13</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Топливо и энергия на технологические цели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14 250</w:t>
            </w:r>
          </w:p>
        </w:tc>
      </w:tr>
      <w:tr w:rsidR="00D4136E" w:rsidRPr="000A2A96" w:rsidTr="00445B69">
        <w:trPr>
          <w:trHeight w:val="25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14</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Амортизация основных средств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11 960</w:t>
            </w:r>
          </w:p>
        </w:tc>
      </w:tr>
      <w:tr w:rsidR="00D4136E" w:rsidRPr="000A2A96" w:rsidTr="00445B69">
        <w:trPr>
          <w:trHeight w:val="26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15</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Амортизация нематериальных активов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5980</w:t>
            </w:r>
          </w:p>
        </w:tc>
      </w:tr>
      <w:tr w:rsidR="00D4136E" w:rsidRPr="000A2A96" w:rsidTr="00445B69">
        <w:trPr>
          <w:trHeight w:val="25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16</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Расходы на подготовку и освоение производства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8750</w:t>
            </w:r>
          </w:p>
        </w:tc>
      </w:tr>
      <w:tr w:rsidR="00D4136E" w:rsidRPr="000A2A96" w:rsidTr="00445B69">
        <w:trPr>
          <w:trHeight w:val="25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17</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Затраты на оплату труда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190 800</w:t>
            </w:r>
          </w:p>
        </w:tc>
      </w:tr>
      <w:tr w:rsidR="00D4136E" w:rsidRPr="000A2A96" w:rsidTr="00445B69">
        <w:trPr>
          <w:trHeight w:val="480"/>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18</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Покупные изделия, полуфабрикаты и услуги производствен</w:t>
            </w:r>
            <w:r w:rsidRPr="000A2A96">
              <w:rPr>
                <w:rFonts w:ascii="Times New Roman" w:eastAsia="Times New Roman" w:hAnsi="Times New Roman" w:cs="Times New Roman"/>
                <w:sz w:val="24"/>
                <w:szCs w:val="24"/>
                <w:lang w:eastAsia="ru-RU"/>
              </w:rPr>
              <w:softHyphen/>
              <w:t>ного характера сторонних организаций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23 100</w:t>
            </w:r>
          </w:p>
        </w:tc>
      </w:tr>
    </w:tbl>
    <w:p w:rsidR="00D4136E" w:rsidRPr="000A2A96" w:rsidRDefault="00D4136E" w:rsidP="00D4136E">
      <w:pPr>
        <w:spacing w:after="0"/>
        <w:jc w:val="both"/>
        <w:rPr>
          <w:rFonts w:ascii="Times New Roman" w:eastAsia="Times New Roman" w:hAnsi="Times New Roman" w:cs="Times New Roman"/>
          <w:b/>
          <w:color w:val="000000"/>
          <w:sz w:val="24"/>
          <w:szCs w:val="24"/>
          <w:lang w:eastAsia="ru-RU"/>
        </w:rPr>
      </w:pPr>
    </w:p>
    <w:p w:rsidR="00D4136E" w:rsidRPr="000A2A96" w:rsidRDefault="00D4136E" w:rsidP="00D4136E">
      <w:pPr>
        <w:spacing w:after="0"/>
        <w:jc w:val="both"/>
        <w:rPr>
          <w:rFonts w:ascii="Times New Roman" w:eastAsia="Calibri" w:hAnsi="Times New Roman" w:cs="Times New Roman"/>
          <w:b/>
          <w:bCs/>
          <w:sz w:val="24"/>
          <w:szCs w:val="24"/>
          <w:lang w:eastAsia="ru-RU"/>
        </w:rPr>
      </w:pPr>
      <w:r w:rsidRPr="000A2A96">
        <w:rPr>
          <w:rFonts w:ascii="Times New Roman" w:eastAsia="Times New Roman" w:hAnsi="Times New Roman" w:cs="Times New Roman"/>
          <w:b/>
          <w:color w:val="000000"/>
          <w:sz w:val="24"/>
          <w:szCs w:val="24"/>
          <w:lang w:eastAsia="ru-RU"/>
        </w:rPr>
        <w:t>Списано затрат на непроизводственные счета — 14 760 руб.</w:t>
      </w:r>
    </w:p>
    <w:p w:rsidR="00D4136E" w:rsidRPr="000A2A96" w:rsidRDefault="00D4136E" w:rsidP="00D4136E">
      <w:pPr>
        <w:spacing w:after="0"/>
        <w:jc w:val="both"/>
        <w:rPr>
          <w:rFonts w:ascii="Times New Roman" w:eastAsia="Calibri" w:hAnsi="Times New Roman" w:cs="Times New Roman"/>
          <w:b/>
          <w:bCs/>
          <w:sz w:val="24"/>
          <w:szCs w:val="24"/>
          <w:lang w:eastAsia="ru-RU"/>
        </w:rPr>
      </w:pPr>
    </w:p>
    <w:p w:rsidR="00D4136E" w:rsidRPr="000A2A96" w:rsidRDefault="00D4136E" w:rsidP="00D4136E">
      <w:pPr>
        <w:spacing w:after="0"/>
        <w:ind w:firstLine="709"/>
        <w:jc w:val="both"/>
        <w:rPr>
          <w:rFonts w:ascii="Times New Roman" w:eastAsia="Times New Roman" w:hAnsi="Times New Roman" w:cs="Times New Roman"/>
          <w:sz w:val="24"/>
          <w:szCs w:val="24"/>
          <w:lang w:eastAsia="ru-RU"/>
        </w:rPr>
      </w:pPr>
      <w:r w:rsidRPr="000A2A96">
        <w:rPr>
          <w:rFonts w:ascii="Times New Roman" w:eastAsia="Calibri" w:hAnsi="Times New Roman" w:cs="Times New Roman"/>
          <w:b/>
          <w:bCs/>
          <w:i/>
          <w:sz w:val="24"/>
          <w:szCs w:val="24"/>
          <w:lang w:eastAsia="ru-RU"/>
        </w:rPr>
        <w:t>Задача 2.</w:t>
      </w:r>
      <w:r w:rsidRPr="000A2A96">
        <w:rPr>
          <w:rFonts w:ascii="Times New Roman" w:eastAsia="Times New Roman" w:hAnsi="Times New Roman" w:cs="Times New Roman"/>
          <w:color w:val="000000"/>
          <w:sz w:val="24"/>
          <w:szCs w:val="24"/>
          <w:lang w:eastAsia="ru-RU"/>
        </w:rPr>
        <w:t>Составьте бухгалтерские проводки по расходу материалов</w:t>
      </w:r>
    </w:p>
    <w:p w:rsidR="00D4136E" w:rsidRPr="000A2A96" w:rsidRDefault="00D4136E" w:rsidP="00D4136E">
      <w:pPr>
        <w:spacing w:after="0"/>
        <w:jc w:val="right"/>
        <w:rPr>
          <w:rFonts w:ascii="Times New Roman" w:eastAsia="Times New Roman" w:hAnsi="Times New Roman" w:cs="Times New Roman"/>
          <w:iCs/>
          <w:color w:val="000000"/>
          <w:sz w:val="24"/>
          <w:szCs w:val="24"/>
          <w:lang w:eastAsia="ru-RU"/>
        </w:rPr>
      </w:pPr>
      <w:r w:rsidRPr="000A2A96">
        <w:rPr>
          <w:rFonts w:ascii="Times New Roman" w:eastAsia="Times New Roman" w:hAnsi="Times New Roman" w:cs="Times New Roman"/>
          <w:iCs/>
          <w:color w:val="000000"/>
          <w:sz w:val="24"/>
          <w:szCs w:val="24"/>
          <w:lang w:eastAsia="ru-RU"/>
        </w:rPr>
        <w:t>Таблица 4</w:t>
      </w:r>
    </w:p>
    <w:p w:rsidR="00D4136E" w:rsidRPr="000A2A96" w:rsidRDefault="00D4136E" w:rsidP="00D4136E">
      <w:pPr>
        <w:spacing w:after="0"/>
        <w:jc w:val="center"/>
        <w:rPr>
          <w:rFonts w:ascii="Times New Roman" w:eastAsia="Times New Roman" w:hAnsi="Times New Roman" w:cs="Times New Roman"/>
          <w:b/>
          <w:iCs/>
          <w:color w:val="000000"/>
          <w:sz w:val="24"/>
          <w:szCs w:val="24"/>
          <w:lang w:eastAsia="ru-RU"/>
        </w:rPr>
      </w:pPr>
      <w:r w:rsidRPr="000A2A96">
        <w:rPr>
          <w:rFonts w:ascii="Times New Roman" w:eastAsia="Times New Roman" w:hAnsi="Times New Roman" w:cs="Times New Roman"/>
          <w:b/>
          <w:iCs/>
          <w:color w:val="000000"/>
          <w:sz w:val="24"/>
          <w:szCs w:val="24"/>
          <w:lang w:eastAsia="ru-RU"/>
        </w:rPr>
        <w:t>Исходные данные (р</w:t>
      </w:r>
      <w:r w:rsidRPr="000A2A96">
        <w:rPr>
          <w:rFonts w:ascii="Times New Roman" w:eastAsia="Times New Roman" w:hAnsi="Times New Roman" w:cs="Times New Roman"/>
          <w:b/>
          <w:bCs/>
          <w:color w:val="000000"/>
          <w:sz w:val="24"/>
          <w:szCs w:val="24"/>
          <w:lang w:eastAsia="ru-RU"/>
        </w:rPr>
        <w:t>асход материалов по учетным ценам, рубли)</w:t>
      </w:r>
    </w:p>
    <w:tbl>
      <w:tblPr>
        <w:tblW w:w="9923" w:type="dxa"/>
        <w:tblInd w:w="40" w:type="dxa"/>
        <w:tblLayout w:type="fixed"/>
        <w:tblCellMar>
          <w:left w:w="40" w:type="dxa"/>
          <w:right w:w="40" w:type="dxa"/>
        </w:tblCellMar>
        <w:tblLook w:val="0000" w:firstRow="0" w:lastRow="0" w:firstColumn="0" w:lastColumn="0" w:noHBand="0" w:noVBand="0"/>
      </w:tblPr>
      <w:tblGrid>
        <w:gridCol w:w="5245"/>
        <w:gridCol w:w="1134"/>
        <w:gridCol w:w="1276"/>
        <w:gridCol w:w="1134"/>
        <w:gridCol w:w="1134"/>
      </w:tblGrid>
      <w:tr w:rsidR="00D4136E" w:rsidRPr="000A2A96" w:rsidTr="00445B69">
        <w:trPr>
          <w:trHeight w:val="398"/>
        </w:trPr>
        <w:tc>
          <w:tcPr>
            <w:tcW w:w="5245" w:type="dxa"/>
            <w:tcBorders>
              <w:top w:val="single" w:sz="6" w:space="0" w:color="auto"/>
              <w:left w:val="single" w:sz="6" w:space="0" w:color="auto"/>
              <w:bottom w:val="nil"/>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Назначение расхода</w:t>
            </w:r>
          </w:p>
        </w:tc>
        <w:tc>
          <w:tcPr>
            <w:tcW w:w="1134" w:type="dxa"/>
            <w:tcBorders>
              <w:top w:val="single" w:sz="6" w:space="0" w:color="auto"/>
              <w:left w:val="single" w:sz="6" w:space="0" w:color="auto"/>
              <w:bottom w:val="nil"/>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Заказ, статья</w:t>
            </w:r>
          </w:p>
        </w:tc>
        <w:tc>
          <w:tcPr>
            <w:tcW w:w="3544" w:type="dxa"/>
            <w:gridSpan w:val="3"/>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Материалы</w:t>
            </w:r>
          </w:p>
        </w:tc>
      </w:tr>
      <w:tr w:rsidR="00D4136E" w:rsidRPr="000A2A96" w:rsidTr="00445B69">
        <w:trPr>
          <w:trHeight w:val="494"/>
        </w:trPr>
        <w:tc>
          <w:tcPr>
            <w:tcW w:w="5245" w:type="dxa"/>
            <w:tcBorders>
              <w:top w:val="nil"/>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p>
          <w:p w:rsidR="00D4136E" w:rsidRPr="000A2A96" w:rsidRDefault="00D4136E" w:rsidP="00445B69">
            <w:pPr>
              <w:spacing w:after="0"/>
              <w:jc w:val="center"/>
              <w:rPr>
                <w:rFonts w:ascii="Times New Roman" w:eastAsia="Times New Roman" w:hAnsi="Times New Roman" w:cs="Times New Roman"/>
                <w:sz w:val="24"/>
                <w:szCs w:val="24"/>
                <w:lang w:eastAsia="ru-RU"/>
              </w:rPr>
            </w:pPr>
          </w:p>
        </w:tc>
        <w:tc>
          <w:tcPr>
            <w:tcW w:w="1134" w:type="dxa"/>
            <w:tcBorders>
              <w:top w:val="nil"/>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p>
          <w:p w:rsidR="00D4136E" w:rsidRPr="000A2A96" w:rsidRDefault="00D4136E" w:rsidP="00445B69">
            <w:pPr>
              <w:spacing w:after="0"/>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proofErr w:type="gramStart"/>
            <w:r w:rsidRPr="000A2A96">
              <w:rPr>
                <w:rFonts w:ascii="Times New Roman" w:eastAsia="Times New Roman" w:hAnsi="Times New Roman" w:cs="Times New Roman"/>
                <w:color w:val="000000"/>
                <w:sz w:val="24"/>
                <w:szCs w:val="24"/>
                <w:lang w:eastAsia="ru-RU"/>
              </w:rPr>
              <w:t>Основные</w:t>
            </w:r>
            <w:proofErr w:type="gramEnd"/>
            <w:r w:rsidRPr="000A2A96">
              <w:rPr>
                <w:rFonts w:ascii="Times New Roman" w:eastAsia="Times New Roman" w:hAnsi="Times New Roman" w:cs="Times New Roman"/>
                <w:color w:val="000000"/>
                <w:sz w:val="24"/>
                <w:szCs w:val="24"/>
                <w:lang w:eastAsia="ru-RU"/>
              </w:rPr>
              <w:t>, группа 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proofErr w:type="gramStart"/>
            <w:r w:rsidRPr="000A2A96">
              <w:rPr>
                <w:rFonts w:ascii="Times New Roman" w:eastAsia="Times New Roman" w:hAnsi="Times New Roman" w:cs="Times New Roman"/>
                <w:color w:val="000000"/>
                <w:sz w:val="24"/>
                <w:szCs w:val="24"/>
                <w:lang w:eastAsia="ru-RU"/>
              </w:rPr>
              <w:t>Вспомогательные</w:t>
            </w:r>
            <w:proofErr w:type="gramEnd"/>
            <w:r w:rsidRPr="000A2A96">
              <w:rPr>
                <w:rFonts w:ascii="Times New Roman" w:eastAsia="Times New Roman" w:hAnsi="Times New Roman" w:cs="Times New Roman"/>
                <w:color w:val="000000"/>
                <w:sz w:val="24"/>
                <w:szCs w:val="24"/>
                <w:lang w:eastAsia="ru-RU"/>
              </w:rPr>
              <w:t>, группа 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Топливо, группа 03</w:t>
            </w:r>
          </w:p>
        </w:tc>
      </w:tr>
      <w:tr w:rsidR="00D4136E" w:rsidRPr="000A2A96" w:rsidTr="00445B69">
        <w:trPr>
          <w:trHeight w:val="29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 производство станка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204 320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24 530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8890</w:t>
            </w:r>
          </w:p>
        </w:tc>
      </w:tr>
      <w:tr w:rsidR="00D4136E" w:rsidRPr="000A2A96" w:rsidTr="00445B69">
        <w:trPr>
          <w:trHeight w:val="307"/>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 производство насоса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407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189 230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35 400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6960</w:t>
            </w:r>
          </w:p>
        </w:tc>
      </w:tr>
      <w:tr w:rsidR="00D4136E" w:rsidRPr="000A2A96" w:rsidTr="00445B69">
        <w:trPr>
          <w:trHeight w:val="23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 вспомогательные производства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65 750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24 980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120 360</w:t>
            </w:r>
          </w:p>
        </w:tc>
      </w:tr>
      <w:tr w:rsidR="00D4136E" w:rsidRPr="000A2A96" w:rsidTr="00445B69">
        <w:trPr>
          <w:trHeight w:val="234"/>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 текущий ремонт оборудования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16 595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3650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2450</w:t>
            </w:r>
          </w:p>
        </w:tc>
      </w:tr>
      <w:tr w:rsidR="00D4136E" w:rsidRPr="000A2A96" w:rsidTr="00445B69">
        <w:trPr>
          <w:trHeight w:val="29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 содержание здания цеха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26 780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7510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1360</w:t>
            </w:r>
          </w:p>
        </w:tc>
      </w:tr>
      <w:tr w:rsidR="00D4136E" w:rsidRPr="000A2A96" w:rsidTr="00445B69">
        <w:trPr>
          <w:trHeight w:val="20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 текущий ремонт здания офиса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14 630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4250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p>
        </w:tc>
      </w:tr>
      <w:tr w:rsidR="00D4136E" w:rsidRPr="000A2A96" w:rsidTr="00445B69">
        <w:trPr>
          <w:trHeight w:val="204"/>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 содержание заводской лаборатории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25 850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3685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2650</w:t>
            </w:r>
          </w:p>
        </w:tc>
      </w:tr>
      <w:tr w:rsidR="00D4136E" w:rsidRPr="000A2A96" w:rsidTr="00445B69">
        <w:trPr>
          <w:trHeight w:val="322"/>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Отгружено сторонним организациям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210 500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p>
        </w:tc>
      </w:tr>
    </w:tbl>
    <w:p w:rsidR="00D4136E" w:rsidRPr="000A2A96" w:rsidRDefault="00D4136E" w:rsidP="00D4136E">
      <w:pPr>
        <w:spacing w:after="0"/>
        <w:jc w:val="both"/>
        <w:rPr>
          <w:rFonts w:ascii="Times New Roman" w:eastAsia="Times New Roman" w:hAnsi="Times New Roman" w:cs="Times New Roman"/>
          <w:color w:val="000000"/>
          <w:sz w:val="24"/>
          <w:szCs w:val="24"/>
          <w:lang w:eastAsia="ru-RU"/>
        </w:rPr>
      </w:pPr>
    </w:p>
    <w:p w:rsidR="00D4136E" w:rsidRPr="000A2A96" w:rsidRDefault="00D4136E" w:rsidP="00D4136E">
      <w:pPr>
        <w:spacing w:after="0"/>
        <w:jc w:val="both"/>
        <w:rPr>
          <w:rFonts w:ascii="Times New Roman" w:eastAsia="Times New Roman" w:hAnsi="Times New Roman" w:cs="Times New Roman"/>
          <w:color w:val="000000"/>
          <w:sz w:val="24"/>
          <w:szCs w:val="24"/>
          <w:lang w:eastAsia="ru-RU"/>
        </w:rPr>
      </w:pPr>
    </w:p>
    <w:p w:rsidR="00D4136E" w:rsidRPr="000A2A96" w:rsidRDefault="00D4136E" w:rsidP="00D4136E">
      <w:pPr>
        <w:spacing w:after="0"/>
        <w:jc w:val="right"/>
        <w:rPr>
          <w:rFonts w:ascii="Times New Roman" w:eastAsia="Times New Roman" w:hAnsi="Times New Roman" w:cs="Times New Roman"/>
          <w:bCs/>
          <w:color w:val="000000"/>
          <w:sz w:val="24"/>
          <w:szCs w:val="24"/>
          <w:lang w:eastAsia="ru-RU"/>
        </w:rPr>
      </w:pPr>
      <w:r w:rsidRPr="000A2A96">
        <w:rPr>
          <w:rFonts w:ascii="Times New Roman" w:eastAsia="Times New Roman" w:hAnsi="Times New Roman" w:cs="Times New Roman"/>
          <w:bCs/>
          <w:color w:val="000000"/>
          <w:sz w:val="24"/>
          <w:szCs w:val="24"/>
          <w:lang w:eastAsia="ru-RU"/>
        </w:rPr>
        <w:br w:type="page"/>
      </w:r>
      <w:r w:rsidRPr="000A2A96">
        <w:rPr>
          <w:rFonts w:ascii="Times New Roman" w:eastAsia="Times New Roman" w:hAnsi="Times New Roman" w:cs="Times New Roman"/>
          <w:bCs/>
          <w:color w:val="000000"/>
          <w:sz w:val="24"/>
          <w:szCs w:val="24"/>
          <w:lang w:eastAsia="ru-RU"/>
        </w:rPr>
        <w:lastRenderedPageBreak/>
        <w:t>Таблица 5</w:t>
      </w:r>
    </w:p>
    <w:p w:rsidR="00D4136E" w:rsidRPr="000A2A96" w:rsidRDefault="00D4136E" w:rsidP="00D4136E">
      <w:pPr>
        <w:spacing w:after="0"/>
        <w:jc w:val="center"/>
        <w:rPr>
          <w:rFonts w:ascii="Times New Roman" w:eastAsia="Times New Roman" w:hAnsi="Times New Roman" w:cs="Times New Roman"/>
          <w:b/>
          <w:bCs/>
          <w:color w:val="000000"/>
          <w:sz w:val="24"/>
          <w:szCs w:val="24"/>
          <w:lang w:eastAsia="ru-RU"/>
        </w:rPr>
      </w:pPr>
      <w:r w:rsidRPr="000A2A96">
        <w:rPr>
          <w:rFonts w:ascii="Times New Roman" w:eastAsia="Times New Roman" w:hAnsi="Times New Roman" w:cs="Times New Roman"/>
          <w:b/>
          <w:bCs/>
          <w:color w:val="000000"/>
          <w:sz w:val="24"/>
          <w:szCs w:val="24"/>
          <w:lang w:eastAsia="ru-RU"/>
        </w:rPr>
        <w:t>Отклонения в стоимости материалов</w:t>
      </w:r>
    </w:p>
    <w:tbl>
      <w:tblPr>
        <w:tblW w:w="9923" w:type="dxa"/>
        <w:tblInd w:w="40" w:type="dxa"/>
        <w:tblLayout w:type="fixed"/>
        <w:tblCellMar>
          <w:left w:w="40" w:type="dxa"/>
          <w:right w:w="40" w:type="dxa"/>
        </w:tblCellMar>
        <w:tblLook w:val="0000" w:firstRow="0" w:lastRow="0" w:firstColumn="0" w:lastColumn="0" w:noHBand="0" w:noVBand="0"/>
      </w:tblPr>
      <w:tblGrid>
        <w:gridCol w:w="595"/>
        <w:gridCol w:w="5501"/>
        <w:gridCol w:w="3685"/>
        <w:gridCol w:w="142"/>
      </w:tblGrid>
      <w:tr w:rsidR="00D4136E" w:rsidRPr="000A2A96" w:rsidTr="00445B69">
        <w:trPr>
          <w:trHeight w:val="54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 </w:t>
            </w:r>
            <w:proofErr w:type="gramStart"/>
            <w:r w:rsidRPr="000A2A96">
              <w:rPr>
                <w:rFonts w:ascii="Times New Roman" w:eastAsia="Times New Roman" w:hAnsi="Times New Roman" w:cs="Times New Roman"/>
                <w:color w:val="000000"/>
                <w:sz w:val="24"/>
                <w:szCs w:val="24"/>
                <w:lang w:eastAsia="ru-RU"/>
              </w:rPr>
              <w:t>п</w:t>
            </w:r>
            <w:proofErr w:type="gramEnd"/>
            <w:r w:rsidRPr="000A2A96">
              <w:rPr>
                <w:rFonts w:ascii="Times New Roman" w:eastAsia="Times New Roman" w:hAnsi="Times New Roman" w:cs="Times New Roman"/>
                <w:color w:val="000000"/>
                <w:sz w:val="24"/>
                <w:szCs w:val="24"/>
                <w:lang w:eastAsia="ru-RU"/>
              </w:rPr>
              <w:t>/п</w:t>
            </w:r>
          </w:p>
        </w:tc>
        <w:tc>
          <w:tcPr>
            <w:tcW w:w="5501"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Наименование материальных ценностей</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Процент отклонений к стоимости материалов по учетным ценам</w:t>
            </w:r>
          </w:p>
        </w:tc>
        <w:tc>
          <w:tcPr>
            <w:tcW w:w="142" w:type="dxa"/>
            <w:tcBorders>
              <w:top w:val="nil"/>
              <w:left w:val="single" w:sz="6" w:space="0" w:color="auto"/>
              <w:bottom w:val="nil"/>
              <w:right w:val="nil"/>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307"/>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w:t>
            </w:r>
          </w:p>
        </w:tc>
        <w:tc>
          <w:tcPr>
            <w:tcW w:w="5501"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Основные материалы</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w:t>
            </w:r>
          </w:p>
        </w:tc>
        <w:tc>
          <w:tcPr>
            <w:tcW w:w="142" w:type="dxa"/>
            <w:tcBorders>
              <w:top w:val="nil"/>
              <w:left w:val="single" w:sz="6" w:space="0" w:color="auto"/>
              <w:bottom w:val="nil"/>
              <w:right w:val="nil"/>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24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w:t>
            </w:r>
          </w:p>
        </w:tc>
        <w:tc>
          <w:tcPr>
            <w:tcW w:w="5501"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Вспомогательные материалы</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w:t>
            </w:r>
          </w:p>
        </w:tc>
        <w:tc>
          <w:tcPr>
            <w:tcW w:w="142" w:type="dxa"/>
            <w:tcBorders>
              <w:top w:val="nil"/>
              <w:left w:val="single" w:sz="6" w:space="0" w:color="auto"/>
              <w:bottom w:val="nil"/>
              <w:right w:val="nil"/>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r w:rsidR="00D4136E" w:rsidRPr="000A2A96" w:rsidTr="00445B69">
        <w:trPr>
          <w:trHeight w:val="346"/>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w:t>
            </w:r>
          </w:p>
        </w:tc>
        <w:tc>
          <w:tcPr>
            <w:tcW w:w="5501"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Топливо</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10</w:t>
            </w:r>
          </w:p>
        </w:tc>
        <w:tc>
          <w:tcPr>
            <w:tcW w:w="142" w:type="dxa"/>
            <w:tcBorders>
              <w:top w:val="nil"/>
              <w:left w:val="single" w:sz="6" w:space="0" w:color="auto"/>
              <w:bottom w:val="nil"/>
              <w:right w:val="nil"/>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bl>
    <w:p w:rsidR="00D4136E" w:rsidRPr="000A2A96" w:rsidRDefault="00D4136E" w:rsidP="00D4136E">
      <w:pPr>
        <w:spacing w:after="0"/>
        <w:jc w:val="both"/>
        <w:rPr>
          <w:rFonts w:ascii="Times New Roman" w:eastAsia="Times New Roman" w:hAnsi="Times New Roman" w:cs="Times New Roman"/>
          <w:color w:val="000000"/>
          <w:sz w:val="24"/>
          <w:szCs w:val="24"/>
          <w:lang w:eastAsia="ru-RU"/>
        </w:rPr>
      </w:pPr>
    </w:p>
    <w:p w:rsidR="00D4136E" w:rsidRPr="000A2A96" w:rsidRDefault="00D4136E" w:rsidP="00D4136E">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Распределение израсходованных материалов осуществить в таблице 6</w:t>
      </w:r>
    </w:p>
    <w:p w:rsidR="00D4136E" w:rsidRPr="000A2A96" w:rsidRDefault="00D4136E" w:rsidP="00D4136E">
      <w:pPr>
        <w:spacing w:after="0"/>
        <w:jc w:val="both"/>
        <w:rPr>
          <w:rFonts w:ascii="Times New Roman" w:eastAsia="Times New Roman" w:hAnsi="Times New Roman" w:cs="Times New Roman"/>
          <w:color w:val="000000"/>
          <w:sz w:val="24"/>
          <w:szCs w:val="24"/>
          <w:lang w:eastAsia="ru-RU"/>
        </w:rPr>
      </w:pPr>
    </w:p>
    <w:p w:rsidR="00D4136E" w:rsidRPr="000A2A96" w:rsidRDefault="00D4136E" w:rsidP="00D4136E">
      <w:pPr>
        <w:spacing w:after="0"/>
        <w:jc w:val="right"/>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Таблица 6</w:t>
      </w:r>
    </w:p>
    <w:p w:rsidR="00D4136E" w:rsidRPr="000A2A96" w:rsidRDefault="00D4136E" w:rsidP="00D4136E">
      <w:pPr>
        <w:spacing w:after="0"/>
        <w:jc w:val="center"/>
        <w:rPr>
          <w:rFonts w:ascii="Times New Roman" w:eastAsia="Times New Roman" w:hAnsi="Times New Roman" w:cs="Times New Roman"/>
          <w:b/>
          <w:color w:val="000000"/>
          <w:sz w:val="24"/>
          <w:szCs w:val="24"/>
          <w:lang w:eastAsia="ru-RU"/>
        </w:rPr>
      </w:pPr>
      <w:r w:rsidRPr="000A2A96">
        <w:rPr>
          <w:rFonts w:ascii="Times New Roman" w:eastAsia="Times New Roman" w:hAnsi="Times New Roman" w:cs="Times New Roman"/>
          <w:b/>
          <w:bCs/>
          <w:color w:val="000000"/>
          <w:sz w:val="24"/>
          <w:szCs w:val="24"/>
          <w:lang w:eastAsia="ru-RU"/>
        </w:rPr>
        <w:t>Ведомость распределения расхода материалов</w:t>
      </w:r>
    </w:p>
    <w:tbl>
      <w:tblPr>
        <w:tblW w:w="0" w:type="auto"/>
        <w:tblInd w:w="40" w:type="dxa"/>
        <w:tblLayout w:type="fixed"/>
        <w:tblCellMar>
          <w:left w:w="40" w:type="dxa"/>
          <w:right w:w="40" w:type="dxa"/>
        </w:tblCellMar>
        <w:tblLook w:val="0000" w:firstRow="0" w:lastRow="0" w:firstColumn="0" w:lastColumn="0" w:noHBand="0" w:noVBand="0"/>
      </w:tblPr>
      <w:tblGrid>
        <w:gridCol w:w="595"/>
        <w:gridCol w:w="1390"/>
        <w:gridCol w:w="1276"/>
        <w:gridCol w:w="1417"/>
        <w:gridCol w:w="1134"/>
        <w:gridCol w:w="1418"/>
        <w:gridCol w:w="1134"/>
        <w:gridCol w:w="1417"/>
      </w:tblGrid>
      <w:tr w:rsidR="00D4136E" w:rsidRPr="000A2A96" w:rsidTr="00445B69">
        <w:trPr>
          <w:trHeight w:val="317"/>
        </w:trPr>
        <w:tc>
          <w:tcPr>
            <w:tcW w:w="595" w:type="dxa"/>
            <w:tcBorders>
              <w:top w:val="single" w:sz="6" w:space="0" w:color="auto"/>
              <w:left w:val="single" w:sz="6" w:space="0" w:color="auto"/>
              <w:bottom w:val="nil"/>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строки</w:t>
            </w:r>
          </w:p>
        </w:tc>
        <w:tc>
          <w:tcPr>
            <w:tcW w:w="1390" w:type="dxa"/>
            <w:tcBorders>
              <w:top w:val="single" w:sz="6" w:space="0" w:color="auto"/>
              <w:left w:val="single" w:sz="6" w:space="0" w:color="auto"/>
              <w:bottom w:val="nil"/>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Дебетуемый счет</w:t>
            </w:r>
          </w:p>
        </w:tc>
        <w:tc>
          <w:tcPr>
            <w:tcW w:w="7796" w:type="dxa"/>
            <w:gridSpan w:val="6"/>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Материалы</w:t>
            </w:r>
          </w:p>
        </w:tc>
      </w:tr>
      <w:tr w:rsidR="00D4136E" w:rsidRPr="000A2A96" w:rsidTr="00445B69">
        <w:trPr>
          <w:trHeight w:val="302"/>
        </w:trPr>
        <w:tc>
          <w:tcPr>
            <w:tcW w:w="595" w:type="dxa"/>
            <w:tcBorders>
              <w:top w:val="nil"/>
              <w:left w:val="single" w:sz="6" w:space="0" w:color="auto"/>
              <w:bottom w:val="nil"/>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p>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p>
        </w:tc>
        <w:tc>
          <w:tcPr>
            <w:tcW w:w="1390" w:type="dxa"/>
            <w:tcBorders>
              <w:top w:val="nil"/>
              <w:left w:val="single" w:sz="6" w:space="0" w:color="auto"/>
              <w:bottom w:val="nil"/>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p>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Группа 01</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Группа 03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Группа 06</w:t>
            </w:r>
          </w:p>
        </w:tc>
      </w:tr>
      <w:tr w:rsidR="00D4136E" w:rsidRPr="000A2A96" w:rsidTr="00445B69">
        <w:trPr>
          <w:trHeight w:val="619"/>
        </w:trPr>
        <w:tc>
          <w:tcPr>
            <w:tcW w:w="595" w:type="dxa"/>
            <w:tcBorders>
              <w:top w:val="nil"/>
              <w:left w:val="single" w:sz="6" w:space="0" w:color="auto"/>
              <w:bottom w:val="single" w:sz="6" w:space="0" w:color="auto"/>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p>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p>
        </w:tc>
        <w:tc>
          <w:tcPr>
            <w:tcW w:w="1390" w:type="dxa"/>
            <w:tcBorders>
              <w:top w:val="nil"/>
              <w:left w:val="single" w:sz="6" w:space="0" w:color="auto"/>
              <w:bottom w:val="single" w:sz="6" w:space="0" w:color="auto"/>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p>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Учетная стоимость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Отклонение в стоимости материалов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Учетная стоимость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Отклонение в стоимости материалов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Учетная стоимость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Отклонение в стоимости материалов</w:t>
            </w:r>
          </w:p>
        </w:tc>
      </w:tr>
      <w:tr w:rsidR="00D4136E" w:rsidRPr="000A2A96" w:rsidTr="00445B69">
        <w:trPr>
          <w:trHeight w:val="28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p w:rsidR="00D4136E" w:rsidRPr="000A2A96" w:rsidRDefault="00D4136E" w:rsidP="00445B69">
            <w:pPr>
              <w:spacing w:after="0"/>
              <w:jc w:val="both"/>
              <w:rPr>
                <w:rFonts w:ascii="Times New Roman" w:eastAsia="Times New Roman" w:hAnsi="Times New Roman" w:cs="Times New Roman"/>
                <w:sz w:val="24"/>
                <w:szCs w:val="24"/>
                <w:lang w:eastAsia="ru-RU"/>
              </w:rPr>
            </w:pPr>
          </w:p>
          <w:p w:rsidR="00D4136E" w:rsidRPr="000A2A96" w:rsidRDefault="00D4136E" w:rsidP="00445B69">
            <w:pPr>
              <w:spacing w:after="0"/>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4136E" w:rsidRPr="000A2A96" w:rsidRDefault="00D4136E" w:rsidP="00445B69">
            <w:pPr>
              <w:spacing w:after="0"/>
              <w:jc w:val="both"/>
              <w:rPr>
                <w:rFonts w:ascii="Times New Roman" w:eastAsia="Times New Roman" w:hAnsi="Times New Roman" w:cs="Times New Roman"/>
                <w:sz w:val="24"/>
                <w:szCs w:val="24"/>
                <w:lang w:eastAsia="ru-RU"/>
              </w:rPr>
            </w:pPr>
          </w:p>
        </w:tc>
      </w:tr>
    </w:tbl>
    <w:p w:rsidR="00D4136E" w:rsidRPr="000A2A96" w:rsidRDefault="00D4136E" w:rsidP="00D4136E">
      <w:pPr>
        <w:spacing w:after="0"/>
        <w:jc w:val="both"/>
        <w:rPr>
          <w:rFonts w:ascii="Times New Roman" w:eastAsia="Times New Roman" w:hAnsi="Times New Roman" w:cs="Times New Roman"/>
          <w:b/>
          <w:bCs/>
          <w:color w:val="000000"/>
          <w:sz w:val="24"/>
          <w:szCs w:val="24"/>
          <w:lang w:eastAsia="ru-RU"/>
        </w:rPr>
      </w:pPr>
    </w:p>
    <w:p w:rsidR="00D4136E" w:rsidRPr="000A2A96" w:rsidRDefault="00D4136E" w:rsidP="00D4136E">
      <w:pPr>
        <w:spacing w:after="0"/>
        <w:jc w:val="both"/>
        <w:rPr>
          <w:rFonts w:ascii="Times New Roman" w:eastAsia="Times New Roman" w:hAnsi="Times New Roman" w:cs="Times New Roman"/>
          <w:b/>
          <w:bCs/>
          <w:color w:val="000000"/>
          <w:sz w:val="24"/>
          <w:szCs w:val="24"/>
          <w:lang w:eastAsia="ru-RU"/>
        </w:rPr>
      </w:pPr>
    </w:p>
    <w:p w:rsidR="00D4136E" w:rsidRPr="000A2A96" w:rsidRDefault="00D4136E" w:rsidP="00D4136E">
      <w:pPr>
        <w:spacing w:after="0"/>
        <w:ind w:firstLine="709"/>
        <w:jc w:val="both"/>
        <w:rPr>
          <w:rFonts w:ascii="Times New Roman" w:eastAsia="Calibri" w:hAnsi="Times New Roman" w:cs="Times New Roman"/>
          <w:b/>
          <w:bCs/>
          <w:sz w:val="24"/>
          <w:szCs w:val="24"/>
          <w:lang w:eastAsia="ru-RU"/>
        </w:rPr>
      </w:pPr>
      <w:r w:rsidRPr="000A2A96">
        <w:rPr>
          <w:rFonts w:ascii="Times New Roman" w:eastAsia="Calibri" w:hAnsi="Times New Roman" w:cs="Times New Roman"/>
          <w:b/>
          <w:bCs/>
          <w:sz w:val="24"/>
          <w:szCs w:val="24"/>
          <w:lang w:eastAsia="ru-RU"/>
        </w:rPr>
        <w:t>Контрольные вопросы</w:t>
      </w:r>
    </w:p>
    <w:p w:rsidR="00D4136E" w:rsidRPr="000A2A96" w:rsidRDefault="00D4136E" w:rsidP="00D4136E">
      <w:pPr>
        <w:spacing w:after="0"/>
        <w:jc w:val="both"/>
        <w:rPr>
          <w:rFonts w:ascii="Times New Roman" w:eastAsia="Calibri" w:hAnsi="Times New Roman" w:cs="Times New Roman"/>
          <w:b/>
          <w:bCs/>
          <w:sz w:val="24"/>
          <w:szCs w:val="24"/>
          <w:lang w:eastAsia="ru-RU"/>
        </w:rPr>
      </w:pPr>
    </w:p>
    <w:p w:rsidR="00D4136E" w:rsidRPr="000A2A96" w:rsidRDefault="00D4136E" w:rsidP="00D4136E">
      <w:pPr>
        <w:numPr>
          <w:ilvl w:val="0"/>
          <w:numId w:val="30"/>
        </w:numPr>
        <w:spacing w:after="0"/>
        <w:jc w:val="both"/>
        <w:rPr>
          <w:rFonts w:ascii="Times New Roman" w:eastAsia="Calibri" w:hAnsi="Times New Roman" w:cs="Times New Roman"/>
          <w:bCs/>
          <w:sz w:val="24"/>
          <w:szCs w:val="24"/>
          <w:lang w:eastAsia="ru-RU"/>
        </w:rPr>
      </w:pPr>
      <w:r w:rsidRPr="000A2A96">
        <w:rPr>
          <w:rFonts w:ascii="Times New Roman" w:eastAsia="Calibri" w:hAnsi="Times New Roman" w:cs="Times New Roman"/>
          <w:bCs/>
          <w:sz w:val="24"/>
          <w:szCs w:val="24"/>
          <w:lang w:eastAsia="ru-RU"/>
        </w:rPr>
        <w:t>Какие затраты относятся к прямым расходам?</w:t>
      </w:r>
    </w:p>
    <w:p w:rsidR="00D4136E" w:rsidRPr="000A2A96" w:rsidRDefault="00D4136E" w:rsidP="00D4136E">
      <w:pPr>
        <w:numPr>
          <w:ilvl w:val="0"/>
          <w:numId w:val="30"/>
        </w:numPr>
        <w:spacing w:after="0"/>
        <w:jc w:val="both"/>
        <w:rPr>
          <w:rFonts w:ascii="Times New Roman" w:eastAsia="Calibri" w:hAnsi="Times New Roman" w:cs="Times New Roman"/>
          <w:bCs/>
          <w:sz w:val="24"/>
          <w:szCs w:val="24"/>
          <w:lang w:eastAsia="ru-RU"/>
        </w:rPr>
      </w:pPr>
      <w:r w:rsidRPr="000A2A96">
        <w:rPr>
          <w:rFonts w:ascii="Times New Roman" w:eastAsia="Calibri" w:hAnsi="Times New Roman" w:cs="Times New Roman"/>
          <w:bCs/>
          <w:sz w:val="24"/>
          <w:szCs w:val="24"/>
          <w:lang w:eastAsia="ru-RU"/>
        </w:rPr>
        <w:t>Перечислите принципы распределения прямых расходов по видам продукции.</w:t>
      </w:r>
    </w:p>
    <w:p w:rsidR="00D4136E" w:rsidRPr="000A2A96" w:rsidRDefault="00D4136E" w:rsidP="00D4136E">
      <w:pPr>
        <w:numPr>
          <w:ilvl w:val="0"/>
          <w:numId w:val="30"/>
        </w:numPr>
        <w:spacing w:after="0"/>
        <w:jc w:val="both"/>
        <w:rPr>
          <w:rFonts w:ascii="Times New Roman" w:eastAsia="Calibri" w:hAnsi="Times New Roman" w:cs="Times New Roman"/>
          <w:bCs/>
          <w:sz w:val="24"/>
          <w:szCs w:val="24"/>
          <w:lang w:eastAsia="ru-RU"/>
        </w:rPr>
      </w:pPr>
      <w:r w:rsidRPr="000A2A96">
        <w:rPr>
          <w:rFonts w:ascii="Times New Roman" w:eastAsia="Calibri" w:hAnsi="Times New Roman" w:cs="Times New Roman"/>
          <w:bCs/>
          <w:sz w:val="24"/>
          <w:szCs w:val="24"/>
          <w:lang w:eastAsia="ru-RU"/>
        </w:rPr>
        <w:t>Перечислите статьи калькуляции.</w:t>
      </w:r>
    </w:p>
    <w:p w:rsidR="00D4136E" w:rsidRPr="000A2A96" w:rsidRDefault="00D4136E" w:rsidP="00D4136E">
      <w:pPr>
        <w:numPr>
          <w:ilvl w:val="0"/>
          <w:numId w:val="30"/>
        </w:numPr>
        <w:spacing w:after="0"/>
        <w:jc w:val="both"/>
        <w:rPr>
          <w:rFonts w:ascii="Times New Roman" w:eastAsia="Calibri" w:hAnsi="Times New Roman" w:cs="Times New Roman"/>
          <w:bCs/>
          <w:sz w:val="24"/>
          <w:szCs w:val="24"/>
          <w:lang w:eastAsia="ru-RU"/>
        </w:rPr>
      </w:pPr>
      <w:r w:rsidRPr="000A2A96">
        <w:rPr>
          <w:rFonts w:ascii="Times New Roman" w:eastAsia="Calibri" w:hAnsi="Times New Roman" w:cs="Times New Roman"/>
          <w:bCs/>
          <w:sz w:val="24"/>
          <w:szCs w:val="24"/>
          <w:lang w:eastAsia="ru-RU"/>
        </w:rPr>
        <w:t>В каких расчетах используются статьи калькуляции, а в каких – экономические элементы  затрат?</w:t>
      </w:r>
    </w:p>
    <w:p w:rsidR="00D4136E" w:rsidRPr="000A2A96" w:rsidRDefault="00D4136E" w:rsidP="00D4136E">
      <w:pPr>
        <w:spacing w:after="0"/>
        <w:jc w:val="both"/>
        <w:rPr>
          <w:rFonts w:ascii="Times New Roman" w:eastAsia="Calibri" w:hAnsi="Times New Roman" w:cs="Times New Roman"/>
          <w:bCs/>
          <w:sz w:val="24"/>
          <w:szCs w:val="24"/>
          <w:lang w:eastAsia="ru-RU"/>
        </w:rPr>
      </w:pPr>
    </w:p>
    <w:p w:rsidR="006D7602" w:rsidRPr="000A2A96" w:rsidRDefault="006D7602" w:rsidP="006D7602">
      <w:pPr>
        <w:spacing w:after="0"/>
        <w:jc w:val="both"/>
        <w:rPr>
          <w:rFonts w:ascii="Times New Roman" w:eastAsia="Times New Roman" w:hAnsi="Times New Roman" w:cs="Times New Roman"/>
          <w:sz w:val="24"/>
          <w:szCs w:val="24"/>
          <w:lang w:eastAsia="ru-RU"/>
        </w:rPr>
        <w:sectPr w:rsidR="006D7602" w:rsidRPr="000A2A96" w:rsidSect="00645904">
          <w:headerReference w:type="default" r:id="rId9"/>
          <w:footerReference w:type="even" r:id="rId10"/>
          <w:footerReference w:type="default" r:id="rId11"/>
          <w:pgSz w:w="11907" w:h="16840" w:code="9"/>
          <w:pgMar w:top="907" w:right="568" w:bottom="907" w:left="567" w:header="0" w:footer="0" w:gutter="0"/>
          <w:cols w:space="708"/>
          <w:docGrid w:linePitch="360"/>
        </w:sectPr>
      </w:pPr>
    </w:p>
    <w:p w:rsidR="001214F4" w:rsidRPr="000A2A96" w:rsidRDefault="001214F4" w:rsidP="008F3999">
      <w:pPr>
        <w:spacing w:after="0"/>
        <w:jc w:val="both"/>
        <w:rPr>
          <w:rFonts w:ascii="Times New Roman" w:eastAsia="Times New Roman" w:hAnsi="Times New Roman" w:cs="Times New Roman"/>
          <w:sz w:val="24"/>
          <w:szCs w:val="24"/>
          <w:lang w:eastAsia="ru-RU"/>
        </w:rPr>
      </w:pPr>
    </w:p>
    <w:p w:rsidR="000F1122" w:rsidRDefault="000F1122"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t>Перечень учебных изданий, Интернет-ресурсов, дополнительной литературы</w:t>
      </w:r>
    </w:p>
    <w:p w:rsidR="008F3999" w:rsidRDefault="008F3999"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7B53FD"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w:t>
      </w:r>
      <w:r w:rsidR="00D17516">
        <w:rPr>
          <w:rFonts w:ascii="Times New Roman" w:eastAsia="Times New Roman" w:hAnsi="Times New Roman" w:cs="Times New Roman"/>
          <w:sz w:val="24"/>
          <w:szCs w:val="24"/>
        </w:rPr>
        <w:t>и</w:t>
      </w:r>
      <w:r w:rsidRPr="00710533">
        <w:rPr>
          <w:rFonts w:ascii="Times New Roman" w:eastAsia="Times New Roman" w:hAnsi="Times New Roman" w:cs="Times New Roman"/>
          <w:sz w:val="24"/>
          <w:szCs w:val="24"/>
        </w:rPr>
        <w:t xml:space="preserve">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7B53FD"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34D" w:rsidRDefault="0045234D" w:rsidP="000B79F0">
      <w:pPr>
        <w:spacing w:after="0" w:line="240" w:lineRule="auto"/>
      </w:pPr>
      <w:r>
        <w:separator/>
      </w:r>
    </w:p>
  </w:endnote>
  <w:endnote w:type="continuationSeparator" w:id="0">
    <w:p w:rsidR="0045234D" w:rsidRDefault="0045234D"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636ACF">
      <w:rPr>
        <w:rStyle w:val="af6"/>
        <w:noProof/>
      </w:rPr>
      <w:t>4</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6D7602">
      <w:rPr>
        <w:noProof/>
      </w:rPr>
      <w:t>6</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34D" w:rsidRDefault="0045234D" w:rsidP="000B79F0">
      <w:pPr>
        <w:spacing w:after="0" w:line="240" w:lineRule="auto"/>
      </w:pPr>
      <w:r>
        <w:separator/>
      </w:r>
    </w:p>
  </w:footnote>
  <w:footnote w:type="continuationSeparator" w:id="0">
    <w:p w:rsidR="0045234D" w:rsidRDefault="0045234D"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636ACF">
          <w:rPr>
            <w:noProof/>
          </w:rPr>
          <w:t>4</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A2A96"/>
    <w:rsid w:val="000B79F0"/>
    <w:rsid w:val="000F1122"/>
    <w:rsid w:val="000F3A01"/>
    <w:rsid w:val="001214F4"/>
    <w:rsid w:val="0015511A"/>
    <w:rsid w:val="001A34DE"/>
    <w:rsid w:val="001F47F7"/>
    <w:rsid w:val="00236B44"/>
    <w:rsid w:val="00242EEF"/>
    <w:rsid w:val="003945A2"/>
    <w:rsid w:val="004201B2"/>
    <w:rsid w:val="00420A07"/>
    <w:rsid w:val="0045234D"/>
    <w:rsid w:val="004B6912"/>
    <w:rsid w:val="005E5B22"/>
    <w:rsid w:val="00636ACF"/>
    <w:rsid w:val="00645904"/>
    <w:rsid w:val="006B2D6C"/>
    <w:rsid w:val="006D7602"/>
    <w:rsid w:val="0070330E"/>
    <w:rsid w:val="00706654"/>
    <w:rsid w:val="00710533"/>
    <w:rsid w:val="00770319"/>
    <w:rsid w:val="007B53FD"/>
    <w:rsid w:val="008661CC"/>
    <w:rsid w:val="008C7328"/>
    <w:rsid w:val="008F3999"/>
    <w:rsid w:val="00AC0E59"/>
    <w:rsid w:val="00B63C7A"/>
    <w:rsid w:val="00BD2927"/>
    <w:rsid w:val="00BE01AC"/>
    <w:rsid w:val="00D17516"/>
    <w:rsid w:val="00D4136E"/>
    <w:rsid w:val="00DB090F"/>
    <w:rsid w:val="00DF1F5C"/>
    <w:rsid w:val="00E52995"/>
    <w:rsid w:val="00F7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7C715-424A-4A3A-BF2D-DA83EC68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2015-09-06T12:46:00Z</dcterms:created>
  <dcterms:modified xsi:type="dcterms:W3CDTF">2015-09-07T01:09:00Z</dcterms:modified>
</cp:coreProperties>
</file>