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097846">
        <w:rPr>
          <w:rFonts w:ascii="Times New Roman" w:eastAsia="Times New Roman" w:hAnsi="Times New Roman" w:cs="Times New Roman"/>
          <w:sz w:val="24"/>
          <w:szCs w:val="24"/>
        </w:rPr>
        <w:t>3</w:t>
      </w:r>
      <w:r w:rsidR="00E74674">
        <w:rPr>
          <w:rFonts w:ascii="Times New Roman" w:eastAsia="Times New Roman" w:hAnsi="Times New Roman" w:cs="Times New Roman"/>
          <w:sz w:val="24"/>
          <w:szCs w:val="24"/>
        </w:rPr>
        <w:t>2</w:t>
      </w:r>
    </w:p>
    <w:p w:rsidR="00710533" w:rsidRDefault="00710533" w:rsidP="00710533">
      <w:pPr>
        <w:spacing w:after="0" w:line="360" w:lineRule="auto"/>
        <w:jc w:val="center"/>
        <w:rPr>
          <w:rFonts w:ascii="Times New Roman" w:eastAsia="Times New Roman" w:hAnsi="Times New Roman" w:cs="Times New Roman"/>
          <w:sz w:val="24"/>
          <w:szCs w:val="24"/>
        </w:rPr>
      </w:pPr>
    </w:p>
    <w:p w:rsidR="00BE01AC" w:rsidRDefault="00710533" w:rsidP="00BE01AC">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E74674" w:rsidRPr="00E74674">
        <w:rPr>
          <w:rFonts w:ascii="Times New Roman" w:eastAsia="Times New Roman" w:hAnsi="Times New Roman" w:cs="Times New Roman"/>
          <w:sz w:val="24"/>
          <w:szCs w:val="24"/>
        </w:rPr>
        <w:t>Учет  производственных затрат  и калькуляция  себестоимости продукции</w:t>
      </w: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E74674" w:rsidRPr="000A2A96" w:rsidRDefault="00E74674" w:rsidP="00E74674">
      <w:pPr>
        <w:spacing w:after="0"/>
        <w:jc w:val="both"/>
        <w:rPr>
          <w:rFonts w:ascii="Times New Roman" w:eastAsia="Calibri" w:hAnsi="Times New Roman" w:cs="Times New Roman"/>
          <w:b/>
          <w:bCs/>
          <w:sz w:val="24"/>
          <w:szCs w:val="24"/>
          <w:lang w:eastAsia="ru-RU"/>
        </w:rPr>
      </w:pPr>
    </w:p>
    <w:p w:rsidR="00E74674" w:rsidRPr="000A2A96" w:rsidRDefault="00E74674" w:rsidP="00E74674">
      <w:pPr>
        <w:spacing w:after="0"/>
        <w:ind w:firstLine="709"/>
        <w:jc w:val="both"/>
        <w:rPr>
          <w:rFonts w:ascii="Times New Roman" w:eastAsia="Calibri" w:hAnsi="Times New Roman" w:cs="Times New Roman"/>
          <w:b/>
          <w:bCs/>
          <w:i/>
          <w:sz w:val="24"/>
          <w:szCs w:val="24"/>
          <w:lang w:eastAsia="ru-RU"/>
        </w:rPr>
      </w:pPr>
      <w:r w:rsidRPr="000A2A96">
        <w:rPr>
          <w:rFonts w:ascii="Times New Roman" w:eastAsia="Calibri" w:hAnsi="Times New Roman" w:cs="Times New Roman"/>
          <w:b/>
          <w:bCs/>
          <w:i/>
          <w:sz w:val="24"/>
          <w:szCs w:val="24"/>
          <w:lang w:eastAsia="ru-RU"/>
        </w:rPr>
        <w:t xml:space="preserve">Содержание работы: </w:t>
      </w:r>
      <w:r w:rsidRPr="000A2A96">
        <w:rPr>
          <w:rFonts w:ascii="Times New Roman" w:eastAsia="Times New Roman" w:hAnsi="Times New Roman" w:cs="Times New Roman"/>
          <w:sz w:val="24"/>
          <w:szCs w:val="24"/>
          <w:lang w:eastAsia="ru-RU"/>
        </w:rPr>
        <w:t>Расчет суммы затрат на обслуживание производства, управление производством. Выполнение операций по списанию и распределению косвенных расходов.</w:t>
      </w:r>
    </w:p>
    <w:p w:rsidR="00E74674" w:rsidRPr="000A2A96" w:rsidRDefault="00E74674" w:rsidP="00E74674">
      <w:pPr>
        <w:spacing w:after="0"/>
        <w:ind w:firstLine="709"/>
        <w:jc w:val="both"/>
        <w:rPr>
          <w:rFonts w:ascii="Times New Roman" w:eastAsia="Times New Roman" w:hAnsi="Times New Roman" w:cs="Times New Roman"/>
          <w:b/>
          <w:i/>
          <w:sz w:val="24"/>
          <w:szCs w:val="24"/>
          <w:lang w:eastAsia="ru-RU"/>
        </w:rPr>
      </w:pPr>
    </w:p>
    <w:p w:rsidR="00E74674" w:rsidRPr="000A2A96" w:rsidRDefault="00E74674" w:rsidP="00E7467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учета и распределения косвенных расходов</w:t>
      </w:r>
    </w:p>
    <w:p w:rsidR="00E74674" w:rsidRPr="000A2A96" w:rsidRDefault="00E74674" w:rsidP="00E74674">
      <w:pPr>
        <w:spacing w:after="0"/>
        <w:ind w:firstLine="709"/>
        <w:jc w:val="both"/>
        <w:rPr>
          <w:rFonts w:ascii="Times New Roman" w:eastAsia="Times New Roman" w:hAnsi="Times New Roman" w:cs="Times New Roman"/>
          <w:b/>
          <w:i/>
          <w:sz w:val="24"/>
          <w:szCs w:val="24"/>
          <w:lang w:eastAsia="ru-RU"/>
        </w:rPr>
      </w:pPr>
    </w:p>
    <w:p w:rsidR="00E74674" w:rsidRPr="000A2A96" w:rsidRDefault="00E74674" w:rsidP="00E7467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E74674" w:rsidRPr="000A2A96" w:rsidRDefault="00E74674" w:rsidP="00E74674">
      <w:pPr>
        <w:spacing w:after="0"/>
        <w:ind w:firstLine="709"/>
        <w:jc w:val="both"/>
        <w:rPr>
          <w:rFonts w:ascii="Times New Roman" w:eastAsia="Times New Roman" w:hAnsi="Times New Roman" w:cs="Times New Roman"/>
          <w:sz w:val="24"/>
          <w:szCs w:val="24"/>
          <w:lang w:eastAsia="ru-RU"/>
        </w:rPr>
      </w:pPr>
    </w:p>
    <w:p w:rsidR="00E74674" w:rsidRPr="000A2A96" w:rsidRDefault="00E74674" w:rsidP="00E7467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1. </w:t>
      </w:r>
      <w:r w:rsidRPr="000A2A96">
        <w:rPr>
          <w:rFonts w:ascii="Times New Roman" w:eastAsia="Times New Roman" w:hAnsi="Times New Roman" w:cs="Times New Roman"/>
          <w:sz w:val="24"/>
          <w:szCs w:val="24"/>
          <w:lang w:eastAsia="ru-RU"/>
        </w:rPr>
        <w:t>Используя данные таблицы 1, оформите ведомости 12, 15 и журнал</w:t>
      </w:r>
      <w:r w:rsidRPr="000A2A96">
        <w:rPr>
          <w:rFonts w:ascii="Times New Roman" w:eastAsia="Times New Roman" w:hAnsi="Times New Roman" w:cs="Times New Roman"/>
          <w:b/>
          <w:sz w:val="24"/>
          <w:szCs w:val="24"/>
          <w:lang w:eastAsia="ru-RU"/>
        </w:rPr>
        <w:t xml:space="preserve">. </w:t>
      </w:r>
      <w:r w:rsidRPr="000A2A96">
        <w:rPr>
          <w:rFonts w:ascii="Times New Roman" w:eastAsia="Times New Roman" w:hAnsi="Times New Roman" w:cs="Times New Roman"/>
          <w:sz w:val="24"/>
          <w:szCs w:val="24"/>
          <w:lang w:eastAsia="ru-RU"/>
        </w:rPr>
        <w:t>Решить задачи №№ 1-3 по распределению косвенных расходов, оформив необходимые регистры бухгалтерского учета</w:t>
      </w:r>
    </w:p>
    <w:p w:rsidR="00E74674" w:rsidRPr="000A2A96" w:rsidRDefault="00E74674" w:rsidP="00E74674">
      <w:pPr>
        <w:spacing w:after="0"/>
        <w:ind w:firstLine="709"/>
        <w:jc w:val="both"/>
        <w:rPr>
          <w:rFonts w:ascii="Times New Roman" w:eastAsia="Calibri" w:hAnsi="Times New Roman" w:cs="Times New Roman"/>
          <w:b/>
          <w:bCs/>
          <w:sz w:val="24"/>
          <w:szCs w:val="24"/>
          <w:lang w:eastAsia="ru-RU"/>
        </w:rPr>
      </w:pPr>
    </w:p>
    <w:p w:rsidR="00E74674" w:rsidRPr="000A2A96" w:rsidRDefault="00E74674" w:rsidP="00E7467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color w:val="000000"/>
          <w:sz w:val="24"/>
          <w:szCs w:val="24"/>
          <w:lang w:eastAsia="ru-RU"/>
        </w:rPr>
        <w:t>Задача 1</w:t>
      </w:r>
      <w:r w:rsidRPr="000A2A96">
        <w:rPr>
          <w:rFonts w:ascii="Times New Roman" w:eastAsia="Times New Roman" w:hAnsi="Times New Roman" w:cs="Times New Roman"/>
          <w:b/>
          <w:color w:val="000000"/>
          <w:sz w:val="24"/>
          <w:szCs w:val="24"/>
          <w:lang w:eastAsia="ru-RU"/>
        </w:rPr>
        <w:t>.</w:t>
      </w:r>
      <w:r w:rsidRPr="000A2A96">
        <w:rPr>
          <w:rFonts w:ascii="Times New Roman" w:eastAsia="Times New Roman" w:hAnsi="Times New Roman" w:cs="Times New Roman"/>
          <w:color w:val="000000"/>
          <w:sz w:val="24"/>
          <w:szCs w:val="24"/>
          <w:lang w:eastAsia="ru-RU"/>
        </w:rPr>
        <w:t xml:space="preserve"> На основании исходных данных определить сумму общехозяйственных расходов за месяц, распределить их согласно принятой учетной политикой базе </w:t>
      </w:r>
      <w:proofErr w:type="spellStart"/>
      <w:r w:rsidRPr="000A2A96">
        <w:rPr>
          <w:rFonts w:ascii="Times New Roman" w:eastAsia="Times New Roman" w:hAnsi="Times New Roman" w:cs="Times New Roman"/>
          <w:color w:val="000000"/>
          <w:sz w:val="24"/>
          <w:szCs w:val="24"/>
          <w:lang w:eastAsia="ru-RU"/>
        </w:rPr>
        <w:t>распределения</w:t>
      </w:r>
      <w:proofErr w:type="gramStart"/>
      <w:r w:rsidRPr="000A2A96">
        <w:rPr>
          <w:rFonts w:ascii="Times New Roman" w:eastAsia="Times New Roman" w:hAnsi="Times New Roman" w:cs="Times New Roman"/>
          <w:color w:val="000000"/>
          <w:sz w:val="24"/>
          <w:szCs w:val="24"/>
          <w:lang w:eastAsia="ru-RU"/>
        </w:rPr>
        <w:t>.С</w:t>
      </w:r>
      <w:proofErr w:type="gramEnd"/>
      <w:r w:rsidRPr="000A2A96">
        <w:rPr>
          <w:rFonts w:ascii="Times New Roman" w:eastAsia="Times New Roman" w:hAnsi="Times New Roman" w:cs="Times New Roman"/>
          <w:color w:val="000000"/>
          <w:sz w:val="24"/>
          <w:szCs w:val="24"/>
          <w:lang w:eastAsia="ru-RU"/>
        </w:rPr>
        <w:t>оставить</w:t>
      </w:r>
      <w:proofErr w:type="spellEnd"/>
      <w:r w:rsidRPr="000A2A96">
        <w:rPr>
          <w:rFonts w:ascii="Times New Roman" w:eastAsia="Times New Roman" w:hAnsi="Times New Roman" w:cs="Times New Roman"/>
          <w:color w:val="000000"/>
          <w:sz w:val="24"/>
          <w:szCs w:val="24"/>
          <w:lang w:eastAsia="ru-RU"/>
        </w:rPr>
        <w:t xml:space="preserve"> бухгалтерские проводки.</w:t>
      </w:r>
    </w:p>
    <w:p w:rsidR="00E74674" w:rsidRPr="000A2A96" w:rsidRDefault="00E74674" w:rsidP="00E74674">
      <w:pPr>
        <w:spacing w:after="0"/>
        <w:jc w:val="center"/>
        <w:rPr>
          <w:rFonts w:ascii="Times New Roman" w:eastAsia="Times New Roman" w:hAnsi="Times New Roman" w:cs="Times New Roman"/>
          <w:b/>
          <w:i/>
          <w:iCs/>
          <w:color w:val="000000"/>
          <w:sz w:val="24"/>
          <w:szCs w:val="24"/>
          <w:lang w:eastAsia="ru-RU"/>
        </w:rPr>
      </w:pPr>
      <w:r w:rsidRPr="000A2A96">
        <w:rPr>
          <w:rFonts w:ascii="Times New Roman" w:eastAsia="Times New Roman" w:hAnsi="Times New Roman" w:cs="Times New Roman"/>
          <w:b/>
          <w:i/>
          <w:iCs/>
          <w:color w:val="000000"/>
          <w:sz w:val="24"/>
          <w:szCs w:val="24"/>
          <w:lang w:eastAsia="ru-RU"/>
        </w:rPr>
        <w:t>Исходные данные</w:t>
      </w:r>
    </w:p>
    <w:p w:rsidR="00E74674" w:rsidRPr="000A2A96" w:rsidRDefault="00E74674" w:rsidP="00E74674">
      <w:pPr>
        <w:spacing w:after="0"/>
        <w:jc w:val="both"/>
        <w:rPr>
          <w:rFonts w:ascii="Times New Roman" w:eastAsia="Times New Roman" w:hAnsi="Times New Roman" w:cs="Times New Roman"/>
          <w:b/>
          <w:sz w:val="24"/>
          <w:szCs w:val="24"/>
          <w:lang w:eastAsia="ru-RU"/>
        </w:rPr>
      </w:pPr>
    </w:p>
    <w:p w:rsidR="00E74674" w:rsidRPr="000A2A96" w:rsidRDefault="00E74674" w:rsidP="00E7467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Приказом по учетной политике ОАО «Орион» на текущий год предусмотрено ведение счета 26 «Общехозяйственные расходы». Базой распределения общехозяйственных расходов служит объем реализованной продукции (работ, услуг).</w:t>
      </w:r>
    </w:p>
    <w:p w:rsidR="00E74674" w:rsidRPr="000A2A96" w:rsidRDefault="00E74674" w:rsidP="00E74674">
      <w:pPr>
        <w:spacing w:after="0"/>
        <w:jc w:val="both"/>
        <w:rPr>
          <w:rFonts w:ascii="Times New Roman" w:eastAsia="Times New Roman" w:hAnsi="Times New Roman" w:cs="Times New Roman"/>
          <w:bCs/>
          <w:color w:val="000000"/>
          <w:sz w:val="24"/>
          <w:szCs w:val="24"/>
          <w:lang w:eastAsia="ru-RU"/>
        </w:rPr>
      </w:pPr>
    </w:p>
    <w:p w:rsidR="00E74674" w:rsidRPr="000A2A96" w:rsidRDefault="00E74674" w:rsidP="00E74674">
      <w:pPr>
        <w:spacing w:after="0"/>
        <w:jc w:val="center"/>
        <w:rPr>
          <w:rFonts w:ascii="Times New Roman" w:eastAsia="Times New Roman" w:hAnsi="Times New Roman" w:cs="Times New Roman"/>
          <w:b/>
          <w:bCs/>
          <w:color w:val="000000"/>
          <w:sz w:val="24"/>
          <w:szCs w:val="24"/>
          <w:lang w:eastAsia="ru-RU"/>
        </w:rPr>
      </w:pPr>
      <w:r w:rsidRPr="000A2A96">
        <w:rPr>
          <w:rFonts w:ascii="Times New Roman" w:eastAsia="Times New Roman" w:hAnsi="Times New Roman" w:cs="Times New Roman"/>
          <w:b/>
          <w:bCs/>
          <w:color w:val="000000"/>
          <w:sz w:val="24"/>
          <w:szCs w:val="24"/>
          <w:lang w:eastAsia="ru-RU"/>
        </w:rPr>
        <w:t>Таблица 1</w:t>
      </w:r>
    </w:p>
    <w:p w:rsidR="00E74674" w:rsidRPr="000A2A96" w:rsidRDefault="00E74674" w:rsidP="00E74674">
      <w:pPr>
        <w:spacing w:after="0"/>
        <w:jc w:val="center"/>
        <w:rPr>
          <w:rFonts w:ascii="Times New Roman" w:eastAsia="Times New Roman" w:hAnsi="Times New Roman" w:cs="Times New Roman"/>
          <w:b/>
          <w:bCs/>
          <w:color w:val="000000"/>
          <w:sz w:val="24"/>
          <w:szCs w:val="24"/>
          <w:lang w:eastAsia="ru-RU"/>
        </w:rPr>
      </w:pPr>
      <w:r w:rsidRPr="000A2A96">
        <w:rPr>
          <w:rFonts w:ascii="Times New Roman" w:eastAsia="Times New Roman" w:hAnsi="Times New Roman" w:cs="Times New Roman"/>
          <w:b/>
          <w:bCs/>
          <w:color w:val="000000"/>
          <w:sz w:val="24"/>
          <w:szCs w:val="24"/>
          <w:lang w:eastAsia="ru-RU"/>
        </w:rPr>
        <w:t>Общехозяйственные расходы ОАО «Орион» за май 2015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6"/>
        <w:gridCol w:w="1525"/>
      </w:tblGrid>
      <w:tr w:rsidR="00E74674" w:rsidRPr="000A2A96" w:rsidTr="00445B69">
        <w:tc>
          <w:tcPr>
            <w:tcW w:w="8556"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Статьи затрат</w:t>
            </w:r>
          </w:p>
        </w:tc>
        <w:tc>
          <w:tcPr>
            <w:tcW w:w="1525"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Сумма, рубли</w:t>
            </w:r>
          </w:p>
        </w:tc>
      </w:tr>
      <w:tr w:rsidR="00E74674" w:rsidRPr="000A2A96" w:rsidTr="00445B69">
        <w:tc>
          <w:tcPr>
            <w:tcW w:w="8556" w:type="dxa"/>
          </w:tcPr>
          <w:p w:rsidR="00E74674" w:rsidRPr="000A2A96" w:rsidRDefault="00E7467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1. Начислена амортизация по </w:t>
            </w:r>
            <w:proofErr w:type="spellStart"/>
            <w:r w:rsidRPr="000A2A96">
              <w:rPr>
                <w:rFonts w:ascii="Times New Roman" w:eastAsia="Times New Roman" w:hAnsi="Times New Roman" w:cs="Times New Roman"/>
                <w:color w:val="000000"/>
                <w:sz w:val="24"/>
                <w:szCs w:val="24"/>
                <w:lang w:eastAsia="ru-RU"/>
              </w:rPr>
              <w:t>основнымсредствам</w:t>
            </w:r>
            <w:proofErr w:type="spellEnd"/>
          </w:p>
        </w:tc>
        <w:tc>
          <w:tcPr>
            <w:tcW w:w="1525"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15 245</w:t>
            </w:r>
          </w:p>
        </w:tc>
      </w:tr>
      <w:tr w:rsidR="00E74674" w:rsidRPr="000A2A96" w:rsidTr="00445B69">
        <w:tc>
          <w:tcPr>
            <w:tcW w:w="8556" w:type="dxa"/>
          </w:tcPr>
          <w:p w:rsidR="00E74674" w:rsidRPr="000A2A96" w:rsidRDefault="00E7467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 Отпущены материалы на ремонт складских помещений</w:t>
            </w:r>
          </w:p>
        </w:tc>
        <w:tc>
          <w:tcPr>
            <w:tcW w:w="1525"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130 826</w:t>
            </w:r>
          </w:p>
        </w:tc>
      </w:tr>
      <w:tr w:rsidR="00E74674" w:rsidRPr="000A2A96" w:rsidTr="00445B69">
        <w:tc>
          <w:tcPr>
            <w:tcW w:w="8556" w:type="dxa"/>
          </w:tcPr>
          <w:p w:rsidR="00E74674" w:rsidRPr="000A2A96" w:rsidRDefault="00E7467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3. Начислена амортизация по </w:t>
            </w:r>
            <w:proofErr w:type="spellStart"/>
            <w:r w:rsidRPr="000A2A96">
              <w:rPr>
                <w:rFonts w:ascii="Times New Roman" w:eastAsia="Times New Roman" w:hAnsi="Times New Roman" w:cs="Times New Roman"/>
                <w:color w:val="000000"/>
                <w:sz w:val="24"/>
                <w:szCs w:val="24"/>
                <w:lang w:eastAsia="ru-RU"/>
              </w:rPr>
              <w:t>нематериальнымактивам</w:t>
            </w:r>
            <w:proofErr w:type="spellEnd"/>
          </w:p>
        </w:tc>
        <w:tc>
          <w:tcPr>
            <w:tcW w:w="1525"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1250</w:t>
            </w:r>
          </w:p>
        </w:tc>
      </w:tr>
      <w:tr w:rsidR="00E74674" w:rsidRPr="000A2A96" w:rsidTr="00445B69">
        <w:tc>
          <w:tcPr>
            <w:tcW w:w="8556" w:type="dxa"/>
          </w:tcPr>
          <w:p w:rsidR="00E74674" w:rsidRPr="000A2A96" w:rsidRDefault="00E7467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 Начислена заработная плата персоналу</w:t>
            </w:r>
          </w:p>
        </w:tc>
        <w:tc>
          <w:tcPr>
            <w:tcW w:w="1525"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125 000</w:t>
            </w:r>
          </w:p>
        </w:tc>
      </w:tr>
      <w:tr w:rsidR="00E74674" w:rsidRPr="000A2A96" w:rsidTr="00445B69">
        <w:tc>
          <w:tcPr>
            <w:tcW w:w="8556" w:type="dxa"/>
          </w:tcPr>
          <w:p w:rsidR="00E74674" w:rsidRPr="000A2A96" w:rsidRDefault="00E7467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5.Произведены отчисления по социальному страхованию и обеспечению</w:t>
            </w:r>
          </w:p>
        </w:tc>
        <w:tc>
          <w:tcPr>
            <w:tcW w:w="1525"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60</w:t>
            </w:r>
          </w:p>
        </w:tc>
      </w:tr>
      <w:tr w:rsidR="00E74674" w:rsidRPr="000A2A96" w:rsidTr="00445B69">
        <w:tc>
          <w:tcPr>
            <w:tcW w:w="8556" w:type="dxa"/>
          </w:tcPr>
          <w:p w:rsidR="00E74674" w:rsidRPr="000A2A96" w:rsidRDefault="00E74674" w:rsidP="00445B69">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 xml:space="preserve">6.Израсходовано подотчетными лицами </w:t>
            </w:r>
            <w:proofErr w:type="gramStart"/>
            <w:r w:rsidRPr="000A2A96">
              <w:rPr>
                <w:rFonts w:ascii="Times New Roman" w:eastAsia="Times New Roman" w:hAnsi="Times New Roman" w:cs="Times New Roman"/>
                <w:color w:val="000000"/>
                <w:sz w:val="24"/>
                <w:szCs w:val="24"/>
                <w:lang w:eastAsia="ru-RU"/>
              </w:rPr>
              <w:t>на</w:t>
            </w:r>
            <w:proofErr w:type="gramEnd"/>
            <w:r w:rsidRPr="000A2A96">
              <w:rPr>
                <w:rFonts w:ascii="Times New Roman" w:eastAsia="Times New Roman" w:hAnsi="Times New Roman" w:cs="Times New Roman"/>
                <w:color w:val="000000"/>
                <w:sz w:val="24"/>
                <w:szCs w:val="24"/>
                <w:lang w:eastAsia="ru-RU"/>
              </w:rPr>
              <w:t>:</w:t>
            </w:r>
          </w:p>
          <w:p w:rsidR="00E74674" w:rsidRPr="000A2A96" w:rsidRDefault="00E74674" w:rsidP="00445B69">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-командировки</w:t>
            </w:r>
          </w:p>
          <w:p w:rsidR="00E74674" w:rsidRPr="000A2A96" w:rsidRDefault="00E7467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-хозяйственные нужды</w:t>
            </w:r>
          </w:p>
        </w:tc>
        <w:tc>
          <w:tcPr>
            <w:tcW w:w="1525"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p>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15 940</w:t>
            </w:r>
          </w:p>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4 500</w:t>
            </w:r>
          </w:p>
        </w:tc>
      </w:tr>
      <w:tr w:rsidR="00E74674" w:rsidRPr="000A2A96" w:rsidTr="00445B69">
        <w:tc>
          <w:tcPr>
            <w:tcW w:w="8556" w:type="dxa"/>
          </w:tcPr>
          <w:p w:rsidR="00E74674" w:rsidRPr="000A2A96" w:rsidRDefault="00E7467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7. Израсходовано на </w:t>
            </w:r>
            <w:proofErr w:type="spellStart"/>
            <w:r w:rsidRPr="000A2A96">
              <w:rPr>
                <w:rFonts w:ascii="Times New Roman" w:eastAsia="Times New Roman" w:hAnsi="Times New Roman" w:cs="Times New Roman"/>
                <w:color w:val="000000"/>
                <w:sz w:val="24"/>
                <w:szCs w:val="24"/>
                <w:lang w:eastAsia="ru-RU"/>
              </w:rPr>
              <w:t>аудиторскиеи</w:t>
            </w:r>
            <w:proofErr w:type="spellEnd"/>
            <w:r w:rsidRPr="000A2A96">
              <w:rPr>
                <w:rFonts w:ascii="Times New Roman" w:eastAsia="Times New Roman" w:hAnsi="Times New Roman" w:cs="Times New Roman"/>
                <w:color w:val="000000"/>
                <w:sz w:val="24"/>
                <w:szCs w:val="24"/>
                <w:lang w:eastAsia="ru-RU"/>
              </w:rPr>
              <w:t xml:space="preserve"> консультационные услуги</w:t>
            </w:r>
          </w:p>
        </w:tc>
        <w:tc>
          <w:tcPr>
            <w:tcW w:w="1525"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23 900</w:t>
            </w:r>
          </w:p>
        </w:tc>
      </w:tr>
      <w:tr w:rsidR="00E74674" w:rsidRPr="000A2A96" w:rsidTr="00445B69">
        <w:tc>
          <w:tcPr>
            <w:tcW w:w="8556" w:type="dxa"/>
          </w:tcPr>
          <w:p w:rsidR="00E74674" w:rsidRPr="000A2A96" w:rsidRDefault="00E74674" w:rsidP="00445B69">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8. Оказаны услуги транспортным цехом</w:t>
            </w:r>
          </w:p>
        </w:tc>
        <w:tc>
          <w:tcPr>
            <w:tcW w:w="1525"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9 890</w:t>
            </w:r>
          </w:p>
        </w:tc>
      </w:tr>
      <w:tr w:rsidR="00E74674" w:rsidRPr="000A2A96" w:rsidTr="00445B69">
        <w:tc>
          <w:tcPr>
            <w:tcW w:w="8556" w:type="dxa"/>
          </w:tcPr>
          <w:p w:rsidR="00E74674" w:rsidRPr="000A2A96" w:rsidRDefault="00E74674" w:rsidP="00445B69">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Итого</w:t>
            </w:r>
          </w:p>
        </w:tc>
        <w:tc>
          <w:tcPr>
            <w:tcW w:w="1525"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r>
    </w:tbl>
    <w:p w:rsidR="00E74674" w:rsidRPr="000A2A96" w:rsidRDefault="00E74674" w:rsidP="00E74674">
      <w:pPr>
        <w:spacing w:after="0"/>
        <w:jc w:val="both"/>
        <w:rPr>
          <w:rFonts w:ascii="Times New Roman" w:eastAsia="Times New Roman" w:hAnsi="Times New Roman" w:cs="Times New Roman"/>
          <w:sz w:val="24"/>
          <w:szCs w:val="24"/>
          <w:lang w:eastAsia="ru-RU"/>
        </w:rPr>
      </w:pPr>
    </w:p>
    <w:p w:rsidR="00E74674" w:rsidRPr="000A2A96" w:rsidRDefault="00E74674" w:rsidP="00E74674">
      <w:pPr>
        <w:spacing w:after="0"/>
        <w:ind w:firstLine="709"/>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Распределение общехозяйственных расходов между видами реализованной  продукции (работ, услуг) выполнить в таблице 2.</w:t>
      </w:r>
    </w:p>
    <w:p w:rsidR="00E74674" w:rsidRPr="000A2A96" w:rsidRDefault="00E74674" w:rsidP="00E74674">
      <w:pPr>
        <w:spacing w:after="0"/>
        <w:jc w:val="both"/>
        <w:rPr>
          <w:rFonts w:ascii="Times New Roman" w:eastAsia="Times New Roman" w:hAnsi="Times New Roman" w:cs="Times New Roman"/>
          <w:color w:val="000000"/>
          <w:sz w:val="24"/>
          <w:szCs w:val="24"/>
          <w:lang w:eastAsia="ru-RU"/>
        </w:rPr>
      </w:pPr>
    </w:p>
    <w:p w:rsidR="00E74674" w:rsidRDefault="00E74674" w:rsidP="00E74674">
      <w:pPr>
        <w:spacing w:after="0"/>
        <w:jc w:val="center"/>
        <w:rPr>
          <w:rFonts w:ascii="Times New Roman" w:eastAsia="Times New Roman" w:hAnsi="Times New Roman" w:cs="Times New Roman"/>
          <w:b/>
          <w:color w:val="000000"/>
          <w:sz w:val="24"/>
          <w:szCs w:val="24"/>
          <w:lang w:eastAsia="ru-RU"/>
        </w:rPr>
      </w:pPr>
    </w:p>
    <w:p w:rsidR="00E74674" w:rsidRDefault="00E74674" w:rsidP="00E74674">
      <w:pPr>
        <w:spacing w:after="0"/>
        <w:jc w:val="center"/>
        <w:rPr>
          <w:rFonts w:ascii="Times New Roman" w:eastAsia="Times New Roman" w:hAnsi="Times New Roman" w:cs="Times New Roman"/>
          <w:b/>
          <w:color w:val="000000"/>
          <w:sz w:val="24"/>
          <w:szCs w:val="24"/>
          <w:lang w:eastAsia="ru-RU"/>
        </w:rPr>
      </w:pPr>
    </w:p>
    <w:p w:rsidR="00E74674" w:rsidRDefault="00E74674" w:rsidP="00E74674">
      <w:pPr>
        <w:spacing w:after="0"/>
        <w:jc w:val="center"/>
        <w:rPr>
          <w:rFonts w:ascii="Times New Roman" w:eastAsia="Times New Roman" w:hAnsi="Times New Roman" w:cs="Times New Roman"/>
          <w:b/>
          <w:color w:val="000000"/>
          <w:sz w:val="24"/>
          <w:szCs w:val="24"/>
          <w:lang w:eastAsia="ru-RU"/>
        </w:rPr>
      </w:pPr>
    </w:p>
    <w:p w:rsidR="00E74674" w:rsidRDefault="00E74674" w:rsidP="00E74674">
      <w:pPr>
        <w:spacing w:after="0"/>
        <w:jc w:val="center"/>
        <w:rPr>
          <w:rFonts w:ascii="Times New Roman" w:eastAsia="Times New Roman" w:hAnsi="Times New Roman" w:cs="Times New Roman"/>
          <w:b/>
          <w:color w:val="000000"/>
          <w:sz w:val="24"/>
          <w:szCs w:val="24"/>
          <w:lang w:eastAsia="ru-RU"/>
        </w:rPr>
      </w:pPr>
    </w:p>
    <w:p w:rsidR="00E74674" w:rsidRDefault="00E74674" w:rsidP="00E74674">
      <w:pPr>
        <w:spacing w:after="0"/>
        <w:jc w:val="center"/>
        <w:rPr>
          <w:rFonts w:ascii="Times New Roman" w:eastAsia="Times New Roman" w:hAnsi="Times New Roman" w:cs="Times New Roman"/>
          <w:b/>
          <w:color w:val="000000"/>
          <w:sz w:val="24"/>
          <w:szCs w:val="24"/>
          <w:lang w:eastAsia="ru-RU"/>
        </w:rPr>
      </w:pPr>
    </w:p>
    <w:p w:rsidR="00E74674" w:rsidRPr="000A2A96" w:rsidRDefault="00E74674" w:rsidP="00E74674">
      <w:pPr>
        <w:spacing w:after="0"/>
        <w:jc w:val="center"/>
        <w:rPr>
          <w:rFonts w:ascii="Times New Roman" w:eastAsia="Times New Roman" w:hAnsi="Times New Roman" w:cs="Times New Roman"/>
          <w:b/>
          <w:color w:val="000000"/>
          <w:sz w:val="24"/>
          <w:szCs w:val="24"/>
          <w:lang w:eastAsia="ru-RU"/>
        </w:rPr>
      </w:pPr>
      <w:r w:rsidRPr="000A2A96">
        <w:rPr>
          <w:rFonts w:ascii="Times New Roman" w:eastAsia="Times New Roman" w:hAnsi="Times New Roman" w:cs="Times New Roman"/>
          <w:b/>
          <w:color w:val="000000"/>
          <w:sz w:val="24"/>
          <w:szCs w:val="24"/>
          <w:lang w:eastAsia="ru-RU"/>
        </w:rPr>
        <w:lastRenderedPageBreak/>
        <w:t>Таблица 2</w:t>
      </w:r>
    </w:p>
    <w:p w:rsidR="00E74674" w:rsidRPr="000A2A96" w:rsidRDefault="00E74674" w:rsidP="00E74674">
      <w:pPr>
        <w:spacing w:after="0"/>
        <w:jc w:val="center"/>
        <w:rPr>
          <w:rFonts w:ascii="Times New Roman" w:eastAsia="Times New Roman" w:hAnsi="Times New Roman" w:cs="Times New Roman"/>
          <w:b/>
          <w:color w:val="000000"/>
          <w:sz w:val="24"/>
          <w:szCs w:val="24"/>
          <w:lang w:eastAsia="ru-RU"/>
        </w:rPr>
      </w:pPr>
      <w:r w:rsidRPr="000A2A96">
        <w:rPr>
          <w:rFonts w:ascii="Times New Roman" w:eastAsia="Times New Roman" w:hAnsi="Times New Roman" w:cs="Times New Roman"/>
          <w:b/>
          <w:color w:val="000000"/>
          <w:sz w:val="24"/>
          <w:szCs w:val="24"/>
          <w:lang w:eastAsia="ru-RU"/>
        </w:rPr>
        <w:t>Распределение общехозяйственных расходов ОАО «Орион» за май 2015 года</w:t>
      </w:r>
    </w:p>
    <w:tbl>
      <w:tblPr>
        <w:tblW w:w="0" w:type="auto"/>
        <w:tblInd w:w="40" w:type="dxa"/>
        <w:tblLayout w:type="fixed"/>
        <w:tblCellMar>
          <w:left w:w="40" w:type="dxa"/>
          <w:right w:w="40" w:type="dxa"/>
        </w:tblCellMar>
        <w:tblLook w:val="0000" w:firstRow="0" w:lastRow="0" w:firstColumn="0" w:lastColumn="0" w:noHBand="0" w:noVBand="0"/>
      </w:tblPr>
      <w:tblGrid>
        <w:gridCol w:w="614"/>
        <w:gridCol w:w="4064"/>
        <w:gridCol w:w="2410"/>
        <w:gridCol w:w="2693"/>
      </w:tblGrid>
      <w:tr w:rsidR="00E74674" w:rsidRPr="000A2A96" w:rsidTr="00445B69">
        <w:trPr>
          <w:trHeight w:val="59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 </w:t>
            </w:r>
            <w:proofErr w:type="gramStart"/>
            <w:r w:rsidRPr="000A2A96">
              <w:rPr>
                <w:rFonts w:ascii="Times New Roman" w:eastAsia="Times New Roman" w:hAnsi="Times New Roman" w:cs="Times New Roman"/>
                <w:color w:val="000000"/>
                <w:sz w:val="24"/>
                <w:szCs w:val="24"/>
                <w:lang w:eastAsia="ru-RU"/>
              </w:rPr>
              <w:t>п</w:t>
            </w:r>
            <w:proofErr w:type="gramEnd"/>
            <w:r w:rsidRPr="000A2A96">
              <w:rPr>
                <w:rFonts w:ascii="Times New Roman" w:eastAsia="Times New Roman" w:hAnsi="Times New Roman" w:cs="Times New Roman"/>
                <w:color w:val="000000"/>
                <w:sz w:val="24"/>
                <w:szCs w:val="24"/>
                <w:lang w:eastAsia="ru-RU"/>
              </w:rPr>
              <w:t>/п</w:t>
            </w:r>
          </w:p>
        </w:tc>
        <w:tc>
          <w:tcPr>
            <w:tcW w:w="4064" w:type="dxa"/>
            <w:tcBorders>
              <w:top w:val="single" w:sz="6" w:space="0" w:color="auto"/>
              <w:left w:val="single" w:sz="6" w:space="0" w:color="auto"/>
              <w:bottom w:val="single" w:sz="6" w:space="0" w:color="auto"/>
              <w:right w:val="single" w:sz="6" w:space="0" w:color="auto"/>
            </w:tcBorders>
            <w:shd w:val="clear" w:color="auto" w:fill="FFFFFF"/>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Объекты распределения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Реализовано за май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Сумма отнесенных общехозяйственных расходов</w:t>
            </w:r>
          </w:p>
        </w:tc>
      </w:tr>
      <w:tr w:rsidR="00E74674" w:rsidRPr="000A2A96" w:rsidTr="00445B69">
        <w:trPr>
          <w:trHeight w:val="30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w:t>
            </w:r>
          </w:p>
        </w:tc>
        <w:tc>
          <w:tcPr>
            <w:tcW w:w="4064" w:type="dxa"/>
            <w:tcBorders>
              <w:top w:val="single" w:sz="6" w:space="0" w:color="auto"/>
              <w:left w:val="single" w:sz="6" w:space="0" w:color="auto"/>
              <w:bottom w:val="single" w:sz="6" w:space="0" w:color="auto"/>
              <w:right w:val="single" w:sz="6" w:space="0" w:color="auto"/>
            </w:tcBorders>
            <w:shd w:val="clear" w:color="auto" w:fill="FFFFFF"/>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Готовая продукция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185 600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74674" w:rsidRPr="000A2A96" w:rsidRDefault="00E74674" w:rsidP="00445B69">
            <w:pPr>
              <w:spacing w:after="0"/>
              <w:jc w:val="center"/>
              <w:rPr>
                <w:rFonts w:ascii="Times New Roman" w:eastAsia="Times New Roman" w:hAnsi="Times New Roman" w:cs="Times New Roman"/>
                <w:sz w:val="24"/>
                <w:szCs w:val="24"/>
                <w:lang w:eastAsia="ru-RU"/>
              </w:rPr>
            </w:pPr>
          </w:p>
        </w:tc>
      </w:tr>
      <w:tr w:rsidR="00E74674" w:rsidRPr="000A2A96" w:rsidTr="00445B69">
        <w:trPr>
          <w:trHeight w:val="29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w:t>
            </w:r>
          </w:p>
        </w:tc>
        <w:tc>
          <w:tcPr>
            <w:tcW w:w="4064" w:type="dxa"/>
            <w:tcBorders>
              <w:top w:val="single" w:sz="6" w:space="0" w:color="auto"/>
              <w:left w:val="single" w:sz="6" w:space="0" w:color="auto"/>
              <w:bottom w:val="single" w:sz="6" w:space="0" w:color="auto"/>
              <w:right w:val="single" w:sz="6" w:space="0" w:color="auto"/>
            </w:tcBorders>
            <w:shd w:val="clear" w:color="auto" w:fill="FFFFFF"/>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Услуги основной деятельности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94 370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74674" w:rsidRPr="000A2A96" w:rsidRDefault="00E74674" w:rsidP="00445B69">
            <w:pPr>
              <w:spacing w:after="0"/>
              <w:jc w:val="center"/>
              <w:rPr>
                <w:rFonts w:ascii="Times New Roman" w:eastAsia="Times New Roman" w:hAnsi="Times New Roman" w:cs="Times New Roman"/>
                <w:sz w:val="24"/>
                <w:szCs w:val="24"/>
                <w:lang w:eastAsia="ru-RU"/>
              </w:rPr>
            </w:pPr>
          </w:p>
        </w:tc>
      </w:tr>
      <w:tr w:rsidR="00E74674" w:rsidRPr="000A2A96" w:rsidTr="00445B69">
        <w:trPr>
          <w:trHeight w:val="48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w:t>
            </w:r>
          </w:p>
        </w:tc>
        <w:tc>
          <w:tcPr>
            <w:tcW w:w="4064" w:type="dxa"/>
            <w:tcBorders>
              <w:top w:val="single" w:sz="6" w:space="0" w:color="auto"/>
              <w:left w:val="single" w:sz="6" w:space="0" w:color="auto"/>
              <w:bottom w:val="single" w:sz="6" w:space="0" w:color="auto"/>
              <w:right w:val="single" w:sz="6" w:space="0" w:color="auto"/>
            </w:tcBorders>
            <w:shd w:val="clear" w:color="auto" w:fill="FFFFFF"/>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Услуги вспомогательных про</w:t>
            </w:r>
            <w:r w:rsidRPr="000A2A96">
              <w:rPr>
                <w:rFonts w:ascii="Times New Roman" w:eastAsia="Times New Roman" w:hAnsi="Times New Roman" w:cs="Times New Roman"/>
                <w:color w:val="000000"/>
                <w:sz w:val="24"/>
                <w:szCs w:val="24"/>
                <w:lang w:eastAsia="ru-RU"/>
              </w:rPr>
              <w:softHyphen/>
              <w:t>изводств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75 840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74674" w:rsidRPr="000A2A96" w:rsidRDefault="00E74674" w:rsidP="00445B69">
            <w:pPr>
              <w:spacing w:after="0"/>
              <w:jc w:val="center"/>
              <w:rPr>
                <w:rFonts w:ascii="Times New Roman" w:eastAsia="Times New Roman" w:hAnsi="Times New Roman" w:cs="Times New Roman"/>
                <w:sz w:val="24"/>
                <w:szCs w:val="24"/>
                <w:lang w:eastAsia="ru-RU"/>
              </w:rPr>
            </w:pPr>
          </w:p>
        </w:tc>
      </w:tr>
      <w:tr w:rsidR="00E74674" w:rsidRPr="000A2A96" w:rsidTr="00445B69">
        <w:trPr>
          <w:trHeight w:val="394"/>
        </w:trPr>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Итого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74674" w:rsidRPr="000A2A96" w:rsidRDefault="00E74674" w:rsidP="00445B69">
            <w:pPr>
              <w:spacing w:after="0"/>
              <w:jc w:val="center"/>
              <w:rPr>
                <w:rFonts w:ascii="Times New Roman" w:eastAsia="Times New Roman" w:hAnsi="Times New Roman" w:cs="Times New Roman"/>
                <w:sz w:val="24"/>
                <w:szCs w:val="24"/>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74674" w:rsidRPr="000A2A96" w:rsidRDefault="00E74674" w:rsidP="00445B69">
            <w:pPr>
              <w:spacing w:after="0"/>
              <w:jc w:val="center"/>
              <w:rPr>
                <w:rFonts w:ascii="Times New Roman" w:eastAsia="Times New Roman" w:hAnsi="Times New Roman" w:cs="Times New Roman"/>
                <w:sz w:val="24"/>
                <w:szCs w:val="24"/>
                <w:lang w:eastAsia="ru-RU"/>
              </w:rPr>
            </w:pPr>
          </w:p>
        </w:tc>
      </w:tr>
    </w:tbl>
    <w:p w:rsidR="00E74674" w:rsidRPr="000A2A96" w:rsidRDefault="00E74674" w:rsidP="00E74674">
      <w:pPr>
        <w:spacing w:after="0"/>
        <w:jc w:val="both"/>
        <w:rPr>
          <w:rFonts w:ascii="Times New Roman" w:eastAsia="Times New Roman" w:hAnsi="Times New Roman" w:cs="Times New Roman"/>
          <w:b/>
          <w:bCs/>
          <w:color w:val="000000"/>
          <w:sz w:val="24"/>
          <w:szCs w:val="24"/>
          <w:lang w:eastAsia="ru-RU"/>
        </w:rPr>
      </w:pPr>
    </w:p>
    <w:p w:rsidR="00E74674" w:rsidRPr="000A2A96" w:rsidRDefault="00E74674" w:rsidP="00E7467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i/>
          <w:color w:val="000000"/>
          <w:sz w:val="24"/>
          <w:szCs w:val="24"/>
          <w:lang w:eastAsia="ru-RU"/>
        </w:rPr>
        <w:t>Задача 2.</w:t>
      </w:r>
      <w:r w:rsidRPr="000A2A96">
        <w:rPr>
          <w:rFonts w:ascii="Times New Roman" w:eastAsia="Times New Roman" w:hAnsi="Times New Roman" w:cs="Times New Roman"/>
          <w:color w:val="000000"/>
          <w:sz w:val="24"/>
          <w:szCs w:val="24"/>
          <w:lang w:eastAsia="ru-RU"/>
        </w:rPr>
        <w:t xml:space="preserve"> На основе данных для выполнения задачи со</w:t>
      </w:r>
      <w:r w:rsidRPr="000A2A96">
        <w:rPr>
          <w:rFonts w:ascii="Times New Roman" w:eastAsia="Times New Roman" w:hAnsi="Times New Roman" w:cs="Times New Roman"/>
          <w:color w:val="000000"/>
          <w:sz w:val="24"/>
          <w:szCs w:val="24"/>
          <w:lang w:eastAsia="ru-RU"/>
        </w:rPr>
        <w:softHyphen/>
        <w:t>ставить:</w:t>
      </w:r>
    </w:p>
    <w:p w:rsidR="00E74674" w:rsidRPr="000A2A96" w:rsidRDefault="00E74674" w:rsidP="00E74674">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-журнал хозяйственных операций и указать корреспонден</w:t>
      </w:r>
      <w:r w:rsidRPr="000A2A96">
        <w:rPr>
          <w:rFonts w:ascii="Times New Roman" w:eastAsia="Times New Roman" w:hAnsi="Times New Roman" w:cs="Times New Roman"/>
          <w:color w:val="000000"/>
          <w:sz w:val="24"/>
          <w:szCs w:val="24"/>
          <w:lang w:eastAsia="ru-RU"/>
        </w:rPr>
        <w:softHyphen/>
        <w:t>цию счетов;</w:t>
      </w:r>
    </w:p>
    <w:p w:rsidR="00E74674" w:rsidRPr="000A2A96" w:rsidRDefault="00E74674" w:rsidP="00E74674">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-распределить общехозяйственные расходы.</w:t>
      </w:r>
    </w:p>
    <w:p w:rsidR="00E74674" w:rsidRPr="000A2A96" w:rsidRDefault="00E74674" w:rsidP="00E74674">
      <w:pPr>
        <w:spacing w:after="0"/>
        <w:jc w:val="both"/>
        <w:rPr>
          <w:rFonts w:ascii="Times New Roman" w:eastAsia="Times New Roman" w:hAnsi="Times New Roman" w:cs="Times New Roman"/>
          <w:i/>
          <w:iCs/>
          <w:color w:val="000000"/>
          <w:sz w:val="24"/>
          <w:szCs w:val="24"/>
          <w:lang w:eastAsia="ru-RU"/>
        </w:rPr>
      </w:pPr>
    </w:p>
    <w:p w:rsidR="00E74674" w:rsidRPr="000A2A96" w:rsidRDefault="00E74674" w:rsidP="00E74674">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i/>
          <w:iCs/>
          <w:color w:val="000000"/>
          <w:sz w:val="24"/>
          <w:szCs w:val="24"/>
          <w:lang w:eastAsia="ru-RU"/>
        </w:rPr>
        <w:t>Исходные данные</w:t>
      </w:r>
    </w:p>
    <w:p w:rsidR="00E74674" w:rsidRPr="000A2A96" w:rsidRDefault="00E74674" w:rsidP="00E74674">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Организация осуществляет производство двух видов продук</w:t>
      </w:r>
      <w:r w:rsidRPr="000A2A96">
        <w:rPr>
          <w:rFonts w:ascii="Times New Roman" w:eastAsia="Times New Roman" w:hAnsi="Times New Roman" w:cs="Times New Roman"/>
          <w:color w:val="000000"/>
          <w:sz w:val="24"/>
          <w:szCs w:val="24"/>
          <w:lang w:eastAsia="ru-RU"/>
        </w:rPr>
        <w:softHyphen/>
        <w:t>ции - А и Б. Затраты организации на производство продукции в отчетном периоде составили:</w:t>
      </w:r>
    </w:p>
    <w:p w:rsidR="00E74674" w:rsidRPr="000A2A96" w:rsidRDefault="00E74674" w:rsidP="00E74674">
      <w:pPr>
        <w:spacing w:after="0"/>
        <w:jc w:val="both"/>
        <w:rPr>
          <w:rFonts w:ascii="Times New Roman" w:eastAsia="Times New Roman" w:hAnsi="Times New Roman" w:cs="Times New Roman"/>
          <w:color w:val="000000"/>
          <w:sz w:val="24"/>
          <w:szCs w:val="24"/>
          <w:lang w:eastAsia="ru-RU"/>
        </w:rPr>
      </w:pPr>
    </w:p>
    <w:p w:rsidR="00E74674" w:rsidRPr="000A2A96" w:rsidRDefault="00E74674" w:rsidP="00E74674">
      <w:pPr>
        <w:spacing w:after="0"/>
        <w:jc w:val="right"/>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 xml:space="preserve">Таблица 3 </w:t>
      </w:r>
    </w:p>
    <w:p w:rsidR="00E74674" w:rsidRPr="000A2A96" w:rsidRDefault="00E74674" w:rsidP="00E74674">
      <w:pPr>
        <w:spacing w:after="0"/>
        <w:jc w:val="center"/>
        <w:rPr>
          <w:rFonts w:ascii="Times New Roman" w:eastAsia="Times New Roman" w:hAnsi="Times New Roman" w:cs="Times New Roman"/>
          <w:b/>
          <w:color w:val="000000"/>
          <w:sz w:val="24"/>
          <w:szCs w:val="24"/>
          <w:lang w:eastAsia="ru-RU"/>
        </w:rPr>
      </w:pPr>
      <w:r w:rsidRPr="000A2A96">
        <w:rPr>
          <w:rFonts w:ascii="Times New Roman" w:eastAsia="Times New Roman" w:hAnsi="Times New Roman" w:cs="Times New Roman"/>
          <w:b/>
          <w:color w:val="000000"/>
          <w:sz w:val="24"/>
          <w:szCs w:val="24"/>
          <w:lang w:eastAsia="ru-RU"/>
        </w:rPr>
        <w:t>Прямые затраты по видам продукции за месяц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1842"/>
        <w:gridCol w:w="2035"/>
      </w:tblGrid>
      <w:tr w:rsidR="00E74674" w:rsidRPr="000A2A96" w:rsidTr="00445B69">
        <w:tc>
          <w:tcPr>
            <w:tcW w:w="6096"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Статьи затрат</w:t>
            </w:r>
          </w:p>
        </w:tc>
        <w:tc>
          <w:tcPr>
            <w:tcW w:w="1842"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Продукция «А»</w:t>
            </w:r>
          </w:p>
        </w:tc>
        <w:tc>
          <w:tcPr>
            <w:tcW w:w="2035"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Продукция «Б»</w:t>
            </w:r>
          </w:p>
        </w:tc>
      </w:tr>
      <w:tr w:rsidR="00E74674" w:rsidRPr="000A2A96" w:rsidTr="00445B69">
        <w:tc>
          <w:tcPr>
            <w:tcW w:w="6096" w:type="dxa"/>
          </w:tcPr>
          <w:p w:rsidR="00E74674" w:rsidRPr="000A2A96" w:rsidRDefault="00E7467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1.Сырье и материалы</w:t>
            </w:r>
          </w:p>
        </w:tc>
        <w:tc>
          <w:tcPr>
            <w:tcW w:w="1842"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90 000</w:t>
            </w:r>
          </w:p>
        </w:tc>
        <w:tc>
          <w:tcPr>
            <w:tcW w:w="2035"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200 000</w:t>
            </w:r>
          </w:p>
        </w:tc>
      </w:tr>
      <w:tr w:rsidR="00E74674" w:rsidRPr="000A2A96" w:rsidTr="00445B69">
        <w:tc>
          <w:tcPr>
            <w:tcW w:w="6096" w:type="dxa"/>
          </w:tcPr>
          <w:p w:rsidR="00E74674" w:rsidRPr="000A2A96" w:rsidRDefault="00E7467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2.Возвратные отходы (вычитаются)</w:t>
            </w:r>
          </w:p>
        </w:tc>
        <w:tc>
          <w:tcPr>
            <w:tcW w:w="1842"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1 500</w:t>
            </w:r>
          </w:p>
        </w:tc>
        <w:tc>
          <w:tcPr>
            <w:tcW w:w="2035"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3 000</w:t>
            </w:r>
          </w:p>
        </w:tc>
      </w:tr>
      <w:tr w:rsidR="00E74674" w:rsidRPr="000A2A96" w:rsidTr="00445B69">
        <w:tc>
          <w:tcPr>
            <w:tcW w:w="6096" w:type="dxa"/>
          </w:tcPr>
          <w:p w:rsidR="00E74674" w:rsidRPr="000A2A96" w:rsidRDefault="00E7467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3.Топливо и энергия</w:t>
            </w:r>
          </w:p>
        </w:tc>
        <w:tc>
          <w:tcPr>
            <w:tcW w:w="1842"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25 000</w:t>
            </w:r>
          </w:p>
        </w:tc>
        <w:tc>
          <w:tcPr>
            <w:tcW w:w="2035"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55 000</w:t>
            </w:r>
          </w:p>
        </w:tc>
      </w:tr>
      <w:tr w:rsidR="00E74674" w:rsidRPr="000A2A96" w:rsidTr="00445B69">
        <w:tc>
          <w:tcPr>
            <w:tcW w:w="6096" w:type="dxa"/>
          </w:tcPr>
          <w:p w:rsidR="00E74674" w:rsidRPr="000A2A96" w:rsidRDefault="00E7467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4.Заработная плата производственных рабочих</w:t>
            </w:r>
          </w:p>
        </w:tc>
        <w:tc>
          <w:tcPr>
            <w:tcW w:w="1842"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40 000</w:t>
            </w:r>
          </w:p>
        </w:tc>
        <w:tc>
          <w:tcPr>
            <w:tcW w:w="2035"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97 000</w:t>
            </w:r>
          </w:p>
        </w:tc>
      </w:tr>
      <w:tr w:rsidR="00E74674" w:rsidRPr="000A2A96" w:rsidTr="00445B69">
        <w:tc>
          <w:tcPr>
            <w:tcW w:w="6096" w:type="dxa"/>
          </w:tcPr>
          <w:p w:rsidR="00E74674" w:rsidRPr="000A2A96" w:rsidRDefault="00E7467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5.Отчисления на социальное страхование и обеспечение с заработной платы производственных рабочих</w:t>
            </w:r>
          </w:p>
        </w:tc>
        <w:tc>
          <w:tcPr>
            <w:tcW w:w="1842"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12 000</w:t>
            </w:r>
          </w:p>
        </w:tc>
        <w:tc>
          <w:tcPr>
            <w:tcW w:w="2035"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35 000</w:t>
            </w:r>
          </w:p>
        </w:tc>
      </w:tr>
      <w:tr w:rsidR="00E74674" w:rsidRPr="000A2A96" w:rsidTr="00445B69">
        <w:tc>
          <w:tcPr>
            <w:tcW w:w="6096" w:type="dxa"/>
          </w:tcPr>
          <w:p w:rsidR="00E74674" w:rsidRPr="000A2A96" w:rsidRDefault="00E7467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6.Услуги сторонних организаций (арендная плата)</w:t>
            </w:r>
          </w:p>
        </w:tc>
        <w:tc>
          <w:tcPr>
            <w:tcW w:w="1842"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16 000</w:t>
            </w:r>
          </w:p>
        </w:tc>
        <w:tc>
          <w:tcPr>
            <w:tcW w:w="2035"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28 000</w:t>
            </w:r>
          </w:p>
        </w:tc>
      </w:tr>
      <w:tr w:rsidR="00E74674" w:rsidRPr="000A2A96" w:rsidTr="00445B69">
        <w:tc>
          <w:tcPr>
            <w:tcW w:w="6096" w:type="dxa"/>
          </w:tcPr>
          <w:p w:rsidR="00E74674" w:rsidRPr="000A2A96" w:rsidRDefault="00E7467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7.Амортизация основных средств</w:t>
            </w:r>
          </w:p>
        </w:tc>
        <w:tc>
          <w:tcPr>
            <w:tcW w:w="1842"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10 000</w:t>
            </w:r>
          </w:p>
        </w:tc>
        <w:tc>
          <w:tcPr>
            <w:tcW w:w="2035"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24 000?</w:t>
            </w:r>
          </w:p>
        </w:tc>
      </w:tr>
      <w:tr w:rsidR="00E74674" w:rsidRPr="000A2A96" w:rsidTr="00445B69">
        <w:tc>
          <w:tcPr>
            <w:tcW w:w="6096" w:type="dxa"/>
          </w:tcPr>
          <w:p w:rsidR="00E74674" w:rsidRPr="000A2A96" w:rsidRDefault="00E7467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w:t>
            </w:r>
          </w:p>
        </w:tc>
        <w:tc>
          <w:tcPr>
            <w:tcW w:w="1842"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2035" w:type="dxa"/>
          </w:tcPr>
          <w:p w:rsidR="00E74674" w:rsidRPr="000A2A96" w:rsidRDefault="00E74674" w:rsidP="00445B69">
            <w:pPr>
              <w:spacing w:after="0"/>
              <w:jc w:val="center"/>
              <w:rPr>
                <w:rFonts w:ascii="Times New Roman" w:eastAsia="Times New Roman" w:hAnsi="Times New Roman" w:cs="Times New Roman"/>
                <w:sz w:val="24"/>
                <w:szCs w:val="24"/>
                <w:lang w:eastAsia="ru-RU"/>
              </w:rPr>
            </w:pPr>
          </w:p>
        </w:tc>
      </w:tr>
    </w:tbl>
    <w:p w:rsidR="00E74674" w:rsidRPr="000A2A96" w:rsidRDefault="00E74674" w:rsidP="00E74674">
      <w:pPr>
        <w:spacing w:after="0"/>
        <w:jc w:val="both"/>
        <w:rPr>
          <w:rFonts w:ascii="Times New Roman" w:eastAsia="Times New Roman" w:hAnsi="Times New Roman" w:cs="Times New Roman"/>
          <w:color w:val="000000"/>
          <w:sz w:val="24"/>
          <w:szCs w:val="24"/>
          <w:lang w:eastAsia="ru-RU"/>
        </w:rPr>
      </w:pPr>
    </w:p>
    <w:p w:rsidR="00E74674" w:rsidRPr="000A2A96" w:rsidRDefault="00E74674" w:rsidP="00E74674">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Общехозяйственные расходы составляют 68 000 рублей.</w:t>
      </w:r>
    </w:p>
    <w:p w:rsidR="00E74674" w:rsidRPr="000A2A96" w:rsidRDefault="00E74674" w:rsidP="00E74674">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 Согласно учетной политике организация общехозяйствен</w:t>
      </w:r>
      <w:r w:rsidRPr="000A2A96">
        <w:rPr>
          <w:rFonts w:ascii="Times New Roman" w:eastAsia="Times New Roman" w:hAnsi="Times New Roman" w:cs="Times New Roman"/>
          <w:color w:val="000000"/>
          <w:sz w:val="24"/>
          <w:szCs w:val="24"/>
          <w:lang w:eastAsia="ru-RU"/>
        </w:rPr>
        <w:softHyphen/>
        <w:t>ные расходы распределяет между отдельными видами продукции пропорционально заработной плате производственных рабочих.</w:t>
      </w:r>
    </w:p>
    <w:p w:rsidR="00E74674" w:rsidRPr="000A2A96" w:rsidRDefault="00E74674" w:rsidP="00E74674">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2. Организация формирует на счете 20 «Основное производст</w:t>
      </w:r>
      <w:r w:rsidRPr="000A2A96">
        <w:rPr>
          <w:rFonts w:ascii="Times New Roman" w:eastAsia="Times New Roman" w:hAnsi="Times New Roman" w:cs="Times New Roman"/>
          <w:color w:val="000000"/>
          <w:sz w:val="24"/>
          <w:szCs w:val="24"/>
          <w:lang w:eastAsia="ru-RU"/>
        </w:rPr>
        <w:softHyphen/>
        <w:t>во» сокращенную производственную себестоимость и списывает общехозяйственные расходы на счет 90 «Продажи».</w:t>
      </w:r>
    </w:p>
    <w:p w:rsidR="00E74674" w:rsidRPr="000A2A96" w:rsidRDefault="00E74674" w:rsidP="00E74674">
      <w:pPr>
        <w:spacing w:after="0"/>
        <w:ind w:firstLine="709"/>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b/>
          <w:i/>
          <w:color w:val="000000"/>
          <w:sz w:val="24"/>
          <w:szCs w:val="24"/>
          <w:lang w:eastAsia="ru-RU"/>
        </w:rPr>
        <w:t>Задача 3.</w:t>
      </w:r>
      <w:r w:rsidRPr="000A2A96">
        <w:rPr>
          <w:rFonts w:ascii="Times New Roman" w:eastAsia="Times New Roman" w:hAnsi="Times New Roman" w:cs="Times New Roman"/>
          <w:color w:val="000000"/>
          <w:sz w:val="24"/>
          <w:szCs w:val="24"/>
          <w:lang w:eastAsia="ru-RU"/>
        </w:rPr>
        <w:t>Используя данные таблицы 1, оформите ведомость № 15, произведите записи в журнале – ордере № 10.</w:t>
      </w:r>
    </w:p>
    <w:p w:rsidR="00E74674" w:rsidRPr="000A2A96" w:rsidRDefault="00E74674" w:rsidP="00E74674">
      <w:pPr>
        <w:spacing w:after="0"/>
        <w:ind w:firstLine="709"/>
        <w:jc w:val="both"/>
        <w:rPr>
          <w:rFonts w:ascii="Times New Roman" w:eastAsia="Times New Roman" w:hAnsi="Times New Roman" w:cs="Times New Roman"/>
          <w:color w:val="000000"/>
          <w:sz w:val="24"/>
          <w:szCs w:val="24"/>
          <w:lang w:eastAsia="ru-RU"/>
        </w:rPr>
      </w:pPr>
    </w:p>
    <w:p w:rsidR="00E74674" w:rsidRPr="000A2A96" w:rsidRDefault="00E74674" w:rsidP="00E74674">
      <w:pPr>
        <w:spacing w:after="0"/>
        <w:ind w:firstLine="709"/>
        <w:jc w:val="both"/>
        <w:rPr>
          <w:rFonts w:ascii="Times New Roman" w:eastAsia="Times New Roman" w:hAnsi="Times New Roman" w:cs="Times New Roman"/>
          <w:b/>
          <w:color w:val="000000"/>
          <w:sz w:val="24"/>
          <w:szCs w:val="24"/>
          <w:lang w:eastAsia="ru-RU"/>
        </w:rPr>
      </w:pPr>
      <w:r w:rsidRPr="000A2A96">
        <w:rPr>
          <w:rFonts w:ascii="Times New Roman" w:eastAsia="Times New Roman" w:hAnsi="Times New Roman" w:cs="Times New Roman"/>
          <w:b/>
          <w:color w:val="000000"/>
          <w:sz w:val="24"/>
          <w:szCs w:val="24"/>
          <w:lang w:eastAsia="ru-RU"/>
        </w:rPr>
        <w:t>Контрольные вопросы</w:t>
      </w:r>
    </w:p>
    <w:p w:rsidR="00E74674" w:rsidRPr="000A2A96" w:rsidRDefault="00E74674" w:rsidP="00E74674">
      <w:pPr>
        <w:spacing w:after="0"/>
        <w:jc w:val="both"/>
        <w:rPr>
          <w:rFonts w:ascii="Times New Roman" w:eastAsia="Times New Roman" w:hAnsi="Times New Roman" w:cs="Times New Roman"/>
          <w:b/>
          <w:color w:val="000000"/>
          <w:sz w:val="24"/>
          <w:szCs w:val="24"/>
          <w:lang w:eastAsia="ru-RU"/>
        </w:rPr>
      </w:pPr>
    </w:p>
    <w:p w:rsidR="00E74674" w:rsidRPr="000A2A96" w:rsidRDefault="00E74674" w:rsidP="00E74674">
      <w:pPr>
        <w:numPr>
          <w:ilvl w:val="0"/>
          <w:numId w:val="32"/>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Какие варианты распределения косвенных расходов вам известны?</w:t>
      </w:r>
    </w:p>
    <w:p w:rsidR="00E74674" w:rsidRPr="000A2A96" w:rsidRDefault="00E74674" w:rsidP="00E74674">
      <w:pPr>
        <w:numPr>
          <w:ilvl w:val="0"/>
          <w:numId w:val="32"/>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 какой ведомости отражаются общепроизводственные расходы?</w:t>
      </w:r>
    </w:p>
    <w:p w:rsidR="00E74674" w:rsidRPr="000A2A96" w:rsidRDefault="00E74674" w:rsidP="00E74674">
      <w:pPr>
        <w:numPr>
          <w:ilvl w:val="0"/>
          <w:numId w:val="32"/>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 какой ведомости отражаются общехозяйственные расходы?</w:t>
      </w:r>
    </w:p>
    <w:p w:rsidR="00E74674" w:rsidRPr="000A2A96" w:rsidRDefault="00E74674" w:rsidP="00E74674">
      <w:pPr>
        <w:numPr>
          <w:ilvl w:val="0"/>
          <w:numId w:val="32"/>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lastRenderedPageBreak/>
        <w:t>Какой регистр синтетического учета используется для отражения и распределения косвенных затрат?</w:t>
      </w:r>
    </w:p>
    <w:p w:rsidR="00E74674" w:rsidRPr="000A2A96" w:rsidRDefault="00E74674" w:rsidP="00E74674">
      <w:pPr>
        <w:numPr>
          <w:ilvl w:val="0"/>
          <w:numId w:val="32"/>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Всегда ли амортизация по основным средствам включается в состав прямых затрат?</w:t>
      </w:r>
    </w:p>
    <w:p w:rsidR="007B53FD" w:rsidRDefault="007B53FD"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097846" w:rsidRDefault="00097846"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w:t>
      </w:r>
      <w:r w:rsidR="00D17516">
        <w:rPr>
          <w:rFonts w:ascii="Times New Roman" w:eastAsia="Times New Roman" w:hAnsi="Times New Roman" w:cs="Times New Roman"/>
          <w:sz w:val="24"/>
          <w:szCs w:val="24"/>
        </w:rPr>
        <w:t>и</w:t>
      </w:r>
      <w:r w:rsidRPr="00710533">
        <w:rPr>
          <w:rFonts w:ascii="Times New Roman" w:eastAsia="Times New Roman" w:hAnsi="Times New Roman" w:cs="Times New Roman"/>
          <w:sz w:val="24"/>
          <w:szCs w:val="24"/>
        </w:rPr>
        <w:t xml:space="preserve">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7B53FD"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E74674">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E74674">
      <w:rPr>
        <w:noProof/>
      </w:rPr>
      <w:t>4</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E74674">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97846"/>
    <w:rsid w:val="000A2A96"/>
    <w:rsid w:val="000B79F0"/>
    <w:rsid w:val="0015511A"/>
    <w:rsid w:val="001A34DE"/>
    <w:rsid w:val="001F47F7"/>
    <w:rsid w:val="003945A2"/>
    <w:rsid w:val="00420A07"/>
    <w:rsid w:val="004B6912"/>
    <w:rsid w:val="005E5B22"/>
    <w:rsid w:val="006B2D6C"/>
    <w:rsid w:val="0070330E"/>
    <w:rsid w:val="00706654"/>
    <w:rsid w:val="00710533"/>
    <w:rsid w:val="00770319"/>
    <w:rsid w:val="007B53FD"/>
    <w:rsid w:val="008661CC"/>
    <w:rsid w:val="008C7328"/>
    <w:rsid w:val="00AC0E59"/>
    <w:rsid w:val="00B63C7A"/>
    <w:rsid w:val="00BD2927"/>
    <w:rsid w:val="00BE01AC"/>
    <w:rsid w:val="00D17516"/>
    <w:rsid w:val="00DB090F"/>
    <w:rsid w:val="00DF1F5C"/>
    <w:rsid w:val="00E52995"/>
    <w:rsid w:val="00E74674"/>
    <w:rsid w:val="00F7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E01E0-FE79-4DD8-A80A-3ACB1BEB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826</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2015-09-06T12:46:00Z</dcterms:created>
  <dcterms:modified xsi:type="dcterms:W3CDTF">2015-09-06T18:29:00Z</dcterms:modified>
</cp:coreProperties>
</file>