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F77C88">
        <w:rPr>
          <w:rFonts w:ascii="Times New Roman" w:eastAsia="Times New Roman" w:hAnsi="Times New Roman" w:cs="Times New Roman"/>
          <w:sz w:val="24"/>
          <w:szCs w:val="24"/>
        </w:rPr>
        <w:t>3</w:t>
      </w:r>
      <w:r w:rsidR="00B355C3">
        <w:rPr>
          <w:rFonts w:ascii="Times New Roman" w:eastAsia="Times New Roman" w:hAnsi="Times New Roman" w:cs="Times New Roman"/>
          <w:sz w:val="24"/>
          <w:szCs w:val="24"/>
        </w:rPr>
        <w:t>9</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B355C3" w:rsidRPr="00B355C3">
        <w:rPr>
          <w:rFonts w:ascii="Times New Roman" w:eastAsia="Times New Roman" w:hAnsi="Times New Roman" w:cs="Times New Roman"/>
          <w:sz w:val="24"/>
          <w:szCs w:val="24"/>
        </w:rPr>
        <w:t>Учет   финансовых результатов  и использования прибыли</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B355C3" w:rsidRPr="000A2A96" w:rsidRDefault="00B355C3" w:rsidP="00B355C3">
      <w:pPr>
        <w:spacing w:after="0"/>
        <w:jc w:val="both"/>
        <w:rPr>
          <w:rFonts w:ascii="Times New Roman" w:eastAsia="Calibri" w:hAnsi="Times New Roman" w:cs="Times New Roman"/>
          <w:b/>
          <w:bCs/>
          <w:sz w:val="24"/>
          <w:szCs w:val="24"/>
          <w:lang w:eastAsia="ru-RU"/>
        </w:rPr>
      </w:pPr>
    </w:p>
    <w:p w:rsidR="00B355C3" w:rsidRPr="000A2A96" w:rsidRDefault="00B355C3" w:rsidP="00B355C3">
      <w:pPr>
        <w:spacing w:after="0"/>
        <w:jc w:val="both"/>
        <w:rPr>
          <w:rFonts w:ascii="Times New Roman" w:eastAsia="Calibri" w:hAnsi="Times New Roman" w:cs="Times New Roman"/>
          <w:b/>
          <w:bCs/>
          <w:sz w:val="24"/>
          <w:szCs w:val="24"/>
          <w:lang w:eastAsia="ru-RU"/>
        </w:rPr>
      </w:pPr>
    </w:p>
    <w:p w:rsidR="00B355C3" w:rsidRPr="000A2A96" w:rsidRDefault="00B355C3" w:rsidP="00B355C3">
      <w:pPr>
        <w:spacing w:after="0"/>
        <w:ind w:firstLine="709"/>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t>Содержание  работы:</w:t>
      </w:r>
      <w:r w:rsidRPr="000A2A96">
        <w:rPr>
          <w:rFonts w:ascii="Times New Roman" w:eastAsia="Times New Roman" w:hAnsi="Times New Roman" w:cs="Times New Roman"/>
          <w:sz w:val="24"/>
          <w:szCs w:val="24"/>
          <w:lang w:eastAsia="ru-RU"/>
        </w:rPr>
        <w:t xml:space="preserve"> Решение ситуационных задач по определению финансового результата от обычных видов деятельности.</w:t>
      </w:r>
    </w:p>
    <w:p w:rsidR="00B355C3" w:rsidRPr="000A2A96" w:rsidRDefault="00B355C3" w:rsidP="00B355C3">
      <w:pPr>
        <w:spacing w:after="0"/>
        <w:ind w:firstLine="709"/>
        <w:jc w:val="both"/>
        <w:rPr>
          <w:rFonts w:ascii="Times New Roman" w:eastAsia="Times New Roman" w:hAnsi="Times New Roman" w:cs="Times New Roman"/>
          <w:b/>
          <w:i/>
          <w:sz w:val="24"/>
          <w:szCs w:val="24"/>
          <w:lang w:eastAsia="ru-RU"/>
        </w:rPr>
      </w:pPr>
    </w:p>
    <w:p w:rsidR="00B355C3" w:rsidRPr="000A2A96" w:rsidRDefault="00B355C3" w:rsidP="00B355C3">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определения финансового результата от основных видов деятельности компании.</w:t>
      </w:r>
    </w:p>
    <w:p w:rsidR="00B355C3" w:rsidRPr="000A2A96" w:rsidRDefault="00B355C3" w:rsidP="00B355C3">
      <w:pPr>
        <w:spacing w:after="0"/>
        <w:ind w:firstLine="709"/>
        <w:jc w:val="both"/>
        <w:rPr>
          <w:rFonts w:ascii="Times New Roman" w:eastAsia="Times New Roman" w:hAnsi="Times New Roman" w:cs="Times New Roman"/>
          <w:b/>
          <w:i/>
          <w:sz w:val="24"/>
          <w:szCs w:val="24"/>
          <w:lang w:eastAsia="ru-RU"/>
        </w:rPr>
      </w:pPr>
    </w:p>
    <w:p w:rsidR="00B355C3" w:rsidRPr="000A2A96" w:rsidRDefault="00B355C3" w:rsidP="00B355C3">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B355C3" w:rsidRPr="000A2A96" w:rsidRDefault="00B355C3" w:rsidP="00B355C3">
      <w:pPr>
        <w:spacing w:after="0"/>
        <w:ind w:firstLine="709"/>
        <w:jc w:val="both"/>
        <w:rPr>
          <w:rFonts w:ascii="Times New Roman" w:eastAsia="Times New Roman" w:hAnsi="Times New Roman" w:cs="Times New Roman"/>
          <w:sz w:val="24"/>
          <w:szCs w:val="24"/>
          <w:lang w:eastAsia="ru-RU"/>
        </w:rPr>
      </w:pPr>
    </w:p>
    <w:p w:rsidR="00B355C3" w:rsidRPr="000A2A96" w:rsidRDefault="00B355C3" w:rsidP="00B355C3">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Решите задачи №№ 1, 2.</w:t>
      </w:r>
    </w:p>
    <w:p w:rsidR="00B355C3" w:rsidRPr="000A2A96" w:rsidRDefault="00B355C3" w:rsidP="00B355C3">
      <w:pPr>
        <w:spacing w:after="0"/>
        <w:ind w:firstLine="709"/>
        <w:jc w:val="both"/>
        <w:rPr>
          <w:rFonts w:ascii="Times New Roman" w:eastAsia="Times New Roman" w:hAnsi="Times New Roman" w:cs="Times New Roman"/>
          <w:sz w:val="24"/>
          <w:szCs w:val="24"/>
          <w:lang w:eastAsia="ru-RU"/>
        </w:rPr>
      </w:pPr>
    </w:p>
    <w:p w:rsidR="00B355C3" w:rsidRPr="000A2A96" w:rsidRDefault="00B355C3" w:rsidP="00B355C3">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sz w:val="24"/>
          <w:szCs w:val="24"/>
          <w:lang w:eastAsia="ru-RU"/>
        </w:rPr>
        <w:t xml:space="preserve"> Сальдо счета 90 /1 «Выручка от продаж» на 1 декабря составило 944 000 рублей, сальдо счета 90/2 «Себестоимость продаж» - 650 000 рублей, сальдо счета 90/3 «НДС» - 144 000 рублей, а сальдо счета 90/9 «Прибыль/убыток от продаж» - 190 000 рублей. В декабре выручка от реализации продукции составила 873 200 рублей, включая 18% НДС, фактическая производственная себестоимость реализованной продукции – 590 600 рублей, расходы на продажу – 26 200рублей. Определить финансовый результат реализации продукции за декабрь и закрыть </w:t>
      </w:r>
      <w:proofErr w:type="spellStart"/>
      <w:r w:rsidRPr="000A2A96">
        <w:rPr>
          <w:rFonts w:ascii="Times New Roman" w:eastAsia="Times New Roman" w:hAnsi="Times New Roman" w:cs="Times New Roman"/>
          <w:sz w:val="24"/>
          <w:szCs w:val="24"/>
          <w:lang w:eastAsia="ru-RU"/>
        </w:rPr>
        <w:t>субсчета</w:t>
      </w:r>
      <w:proofErr w:type="spellEnd"/>
      <w:r w:rsidRPr="000A2A96">
        <w:rPr>
          <w:rFonts w:ascii="Times New Roman" w:eastAsia="Times New Roman" w:hAnsi="Times New Roman" w:cs="Times New Roman"/>
          <w:sz w:val="24"/>
          <w:szCs w:val="24"/>
          <w:lang w:eastAsia="ru-RU"/>
        </w:rPr>
        <w:t xml:space="preserve"> счета 90 «Продажи».</w:t>
      </w:r>
    </w:p>
    <w:p w:rsidR="00B355C3" w:rsidRPr="000A2A96" w:rsidRDefault="00B355C3" w:rsidP="00B355C3">
      <w:pPr>
        <w:spacing w:after="0"/>
        <w:ind w:firstLine="709"/>
        <w:jc w:val="both"/>
        <w:rPr>
          <w:rFonts w:ascii="Times New Roman" w:eastAsia="Times New Roman" w:hAnsi="Times New Roman" w:cs="Times New Roman"/>
          <w:sz w:val="24"/>
          <w:szCs w:val="24"/>
          <w:lang w:eastAsia="ru-RU"/>
        </w:rPr>
      </w:pPr>
    </w:p>
    <w:p w:rsidR="00B355C3" w:rsidRPr="000A2A96" w:rsidRDefault="00B355C3" w:rsidP="00B355C3">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2.</w:t>
      </w:r>
      <w:r w:rsidRPr="000A2A96">
        <w:rPr>
          <w:rFonts w:ascii="Times New Roman" w:eastAsia="Times New Roman" w:hAnsi="Times New Roman" w:cs="Times New Roman"/>
          <w:sz w:val="24"/>
          <w:szCs w:val="24"/>
          <w:lang w:eastAsia="ru-RU"/>
        </w:rPr>
        <w:t>Отразите все перечисленные в задаче 1 операции в соответствующих журналах-ордерах.</w:t>
      </w:r>
    </w:p>
    <w:p w:rsidR="00B355C3" w:rsidRPr="000A2A96" w:rsidRDefault="00B355C3" w:rsidP="00B355C3">
      <w:pPr>
        <w:spacing w:after="0"/>
        <w:ind w:firstLine="709"/>
        <w:jc w:val="both"/>
        <w:rPr>
          <w:rFonts w:ascii="Times New Roman" w:eastAsia="Times New Roman" w:hAnsi="Times New Roman" w:cs="Times New Roman"/>
          <w:sz w:val="24"/>
          <w:szCs w:val="24"/>
          <w:lang w:eastAsia="ru-RU"/>
        </w:rPr>
      </w:pPr>
    </w:p>
    <w:p w:rsidR="00B355C3" w:rsidRPr="000A2A96" w:rsidRDefault="00B355C3" w:rsidP="00B355C3">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B355C3" w:rsidRPr="000A2A96" w:rsidRDefault="00B355C3" w:rsidP="00B355C3">
      <w:pPr>
        <w:spacing w:after="0"/>
        <w:jc w:val="both"/>
        <w:rPr>
          <w:rFonts w:ascii="Times New Roman" w:eastAsia="Times New Roman" w:hAnsi="Times New Roman" w:cs="Times New Roman"/>
          <w:b/>
          <w:sz w:val="24"/>
          <w:szCs w:val="24"/>
          <w:lang w:eastAsia="ru-RU"/>
        </w:rPr>
      </w:pPr>
    </w:p>
    <w:p w:rsidR="00B355C3" w:rsidRPr="000A2A96" w:rsidRDefault="00B355C3" w:rsidP="00B355C3">
      <w:pPr>
        <w:numPr>
          <w:ilvl w:val="0"/>
          <w:numId w:val="40"/>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Почему счет 90 «Продажи» - активно-пассивный?</w:t>
      </w:r>
    </w:p>
    <w:p w:rsidR="00B355C3" w:rsidRPr="000A2A96" w:rsidRDefault="00B355C3" w:rsidP="00B355C3">
      <w:pPr>
        <w:numPr>
          <w:ilvl w:val="0"/>
          <w:numId w:val="40"/>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Что означает операции под названием «Реформация баланса»?</w:t>
      </w:r>
    </w:p>
    <w:p w:rsidR="00B355C3" w:rsidRPr="000A2A96" w:rsidRDefault="00B355C3" w:rsidP="00B355C3">
      <w:pPr>
        <w:numPr>
          <w:ilvl w:val="0"/>
          <w:numId w:val="40"/>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Каким образом «закрывается» счет 90, </w:t>
      </w:r>
      <w:proofErr w:type="spellStart"/>
      <w:r w:rsidRPr="000A2A96">
        <w:rPr>
          <w:rFonts w:ascii="Times New Roman" w:eastAsia="Times New Roman" w:hAnsi="Times New Roman" w:cs="Times New Roman"/>
          <w:sz w:val="24"/>
          <w:szCs w:val="24"/>
          <w:lang w:eastAsia="ru-RU"/>
        </w:rPr>
        <w:t>субсчет</w:t>
      </w:r>
      <w:proofErr w:type="spellEnd"/>
      <w:r w:rsidRPr="000A2A96">
        <w:rPr>
          <w:rFonts w:ascii="Times New Roman" w:eastAsia="Times New Roman" w:hAnsi="Times New Roman" w:cs="Times New Roman"/>
          <w:sz w:val="24"/>
          <w:szCs w:val="24"/>
          <w:lang w:eastAsia="ru-RU"/>
        </w:rPr>
        <w:t xml:space="preserve"> 9?</w:t>
      </w:r>
    </w:p>
    <w:p w:rsidR="00B355C3" w:rsidRPr="000A2A96" w:rsidRDefault="00B355C3" w:rsidP="00B355C3">
      <w:pPr>
        <w:spacing w:after="0"/>
        <w:jc w:val="both"/>
        <w:rPr>
          <w:rFonts w:ascii="Times New Roman" w:eastAsia="Calibri" w:hAnsi="Times New Roman" w:cs="Times New Roman"/>
          <w:b/>
          <w:bCs/>
          <w:sz w:val="24"/>
          <w:szCs w:val="24"/>
          <w:lang w:eastAsia="ru-RU"/>
        </w:rPr>
      </w:pPr>
    </w:p>
    <w:p w:rsidR="00B355C3" w:rsidRPr="000A2A96" w:rsidRDefault="00B355C3" w:rsidP="00B355C3">
      <w:pPr>
        <w:spacing w:after="0"/>
        <w:jc w:val="both"/>
        <w:rPr>
          <w:rFonts w:ascii="Times New Roman" w:eastAsia="Times New Roman" w:hAnsi="Times New Roman" w:cs="Times New Roman"/>
          <w:sz w:val="24"/>
          <w:szCs w:val="24"/>
          <w:lang w:eastAsia="ru-RU"/>
        </w:rPr>
      </w:pPr>
    </w:p>
    <w:p w:rsidR="00734680" w:rsidRDefault="00B355C3" w:rsidP="00B355C3">
      <w:pPr>
        <w:spacing w:after="0"/>
        <w:jc w:val="both"/>
        <w:rPr>
          <w:rFonts w:ascii="Times New Roman" w:eastAsia="Times New Roman" w:hAnsi="Times New Roman" w:cs="Times New Roman"/>
          <w:b/>
          <w:sz w:val="24"/>
          <w:szCs w:val="24"/>
        </w:rPr>
      </w:pPr>
      <w:r w:rsidRPr="000A2A96">
        <w:rPr>
          <w:rFonts w:ascii="Times New Roman" w:eastAsia="Times New Roman" w:hAnsi="Times New Roman" w:cs="Times New Roman"/>
          <w:b/>
          <w:i/>
          <w:sz w:val="24"/>
          <w:szCs w:val="24"/>
          <w:lang w:eastAsia="ru-RU"/>
        </w:rPr>
        <w:br w:type="page"/>
      </w:r>
    </w:p>
    <w:p w:rsidR="00734680" w:rsidRDefault="00734680"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097846" w:rsidRDefault="00097846"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B355C3">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B355C3">
      <w:rPr>
        <w:noProof/>
      </w:rPr>
      <w:t>3</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B355C3">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97846"/>
    <w:rsid w:val="000A2A96"/>
    <w:rsid w:val="000B79F0"/>
    <w:rsid w:val="0015511A"/>
    <w:rsid w:val="001A34DE"/>
    <w:rsid w:val="001F47F7"/>
    <w:rsid w:val="002A7AED"/>
    <w:rsid w:val="003945A2"/>
    <w:rsid w:val="00420A07"/>
    <w:rsid w:val="004B6912"/>
    <w:rsid w:val="005E5B22"/>
    <w:rsid w:val="00692F61"/>
    <w:rsid w:val="006B2D6C"/>
    <w:rsid w:val="0070330E"/>
    <w:rsid w:val="00706654"/>
    <w:rsid w:val="00710533"/>
    <w:rsid w:val="00734680"/>
    <w:rsid w:val="00770319"/>
    <w:rsid w:val="007B53FD"/>
    <w:rsid w:val="008661CC"/>
    <w:rsid w:val="008C7328"/>
    <w:rsid w:val="008D41FC"/>
    <w:rsid w:val="00AC0E59"/>
    <w:rsid w:val="00B355C3"/>
    <w:rsid w:val="00B63C7A"/>
    <w:rsid w:val="00BD2927"/>
    <w:rsid w:val="00BE01AC"/>
    <w:rsid w:val="00D17516"/>
    <w:rsid w:val="00DB090F"/>
    <w:rsid w:val="00DF1F5C"/>
    <w:rsid w:val="00E52995"/>
    <w:rsid w:val="00E74674"/>
    <w:rsid w:val="00F774EA"/>
    <w:rsid w:val="00F77C88"/>
    <w:rsid w:val="00FF2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6C7F-EFF7-4D72-A861-4F7CFF3A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2015-09-06T12:46:00Z</dcterms:created>
  <dcterms:modified xsi:type="dcterms:W3CDTF">2015-09-06T18:36:00Z</dcterms:modified>
</cp:coreProperties>
</file>