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DF" w:rsidRPr="00E41378" w:rsidRDefault="00D642DF" w:rsidP="00D642DF">
      <w:pPr>
        <w:pStyle w:val="NormalWeb"/>
        <w:rPr>
          <w:b/>
          <w:bCs/>
        </w:rPr>
      </w:pPr>
    </w:p>
    <w:p w:rsidR="00D642DF" w:rsidRPr="00E41378" w:rsidRDefault="00D642DF" w:rsidP="00D642DF">
      <w:pPr>
        <w:pStyle w:val="NormalWeb"/>
        <w:rPr>
          <w:b/>
          <w:bCs/>
        </w:rPr>
      </w:pPr>
    </w:p>
    <w:p w:rsidR="00D642DF" w:rsidRPr="00E41378" w:rsidRDefault="00D642DF" w:rsidP="00D642DF">
      <w:pPr>
        <w:pStyle w:val="NormalWeb"/>
        <w:rPr>
          <w:b/>
          <w:bCs/>
        </w:rPr>
      </w:pPr>
    </w:p>
    <w:p w:rsidR="00D642DF" w:rsidRPr="00E41378" w:rsidRDefault="00D642DF" w:rsidP="00D642DF">
      <w:pPr>
        <w:pStyle w:val="NormalWeb"/>
        <w:rPr>
          <w:b/>
          <w:bCs/>
        </w:rPr>
      </w:pPr>
    </w:p>
    <w:p w:rsidR="00D642DF" w:rsidRPr="00E41378" w:rsidRDefault="00D642DF" w:rsidP="00D642DF">
      <w:pPr>
        <w:pStyle w:val="NormalWeb"/>
        <w:jc w:val="center"/>
        <w:rPr>
          <w:b/>
          <w:bCs/>
        </w:rPr>
      </w:pPr>
    </w:p>
    <w:p w:rsidR="00D642DF" w:rsidRPr="00E41378" w:rsidRDefault="00D642DF" w:rsidP="00D642DF">
      <w:pPr>
        <w:pStyle w:val="NormalWeb"/>
        <w:jc w:val="center"/>
        <w:rPr>
          <w:bCs/>
          <w:sz w:val="28"/>
        </w:rPr>
      </w:pPr>
    </w:p>
    <w:p w:rsidR="00D642DF" w:rsidRDefault="00D642DF" w:rsidP="00D642DF">
      <w:pPr>
        <w:pStyle w:val="NormalWeb"/>
        <w:jc w:val="center"/>
        <w:rPr>
          <w:bCs/>
          <w:sz w:val="28"/>
        </w:rPr>
      </w:pPr>
    </w:p>
    <w:p w:rsidR="00286B76" w:rsidRDefault="00286B76" w:rsidP="00CF2CB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286B76" w:rsidRDefault="00286B76" w:rsidP="00CF2CB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CF2CB2" w:rsidRPr="00CF2CB2" w:rsidRDefault="00CF2CB2" w:rsidP="00CF2CB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CF2CB2">
        <w:rPr>
          <w:rFonts w:ascii="Times New Roman" w:hAnsi="Times New Roman" w:cs="Times New Roman"/>
          <w:sz w:val="36"/>
          <w:szCs w:val="36"/>
        </w:rPr>
        <w:t>Английская сельская местность</w:t>
      </w:r>
    </w:p>
    <w:p w:rsidR="00D642DF" w:rsidRPr="005C74E4" w:rsidRDefault="00C02800" w:rsidP="00CF2CB2">
      <w:pPr>
        <w:pStyle w:val="NormalWeb"/>
        <w:jc w:val="center"/>
        <w:rPr>
          <w:bCs/>
          <w:sz w:val="28"/>
        </w:rPr>
      </w:pPr>
      <w:r w:rsidRPr="005869DD">
        <w:rPr>
          <w:bCs/>
          <w:sz w:val="28"/>
        </w:rPr>
        <w:t xml:space="preserve"> </w:t>
      </w:r>
      <w:r w:rsidR="00D642DF" w:rsidRPr="005869DD">
        <w:rPr>
          <w:bCs/>
          <w:sz w:val="28"/>
        </w:rPr>
        <w:t xml:space="preserve">(материал к презентации  </w:t>
      </w:r>
      <w:r w:rsidR="00D642DF">
        <w:rPr>
          <w:bCs/>
          <w:sz w:val="28"/>
        </w:rPr>
        <w:t>«</w:t>
      </w:r>
      <w:r w:rsidR="00CF2CB2" w:rsidRPr="00CF2CB2">
        <w:rPr>
          <w:bCs/>
          <w:sz w:val="28"/>
          <w:lang w:val="en-US"/>
        </w:rPr>
        <w:t>English</w:t>
      </w:r>
      <w:r w:rsidR="00CF2CB2" w:rsidRPr="00CF2CB2">
        <w:rPr>
          <w:bCs/>
          <w:sz w:val="28"/>
        </w:rPr>
        <w:t xml:space="preserve"> </w:t>
      </w:r>
      <w:r w:rsidR="00CF2CB2" w:rsidRPr="00CF2CB2">
        <w:rPr>
          <w:bCs/>
          <w:sz w:val="28"/>
          <w:lang w:val="en-US"/>
        </w:rPr>
        <w:t>countryside</w:t>
      </w:r>
      <w:r w:rsidR="00D642DF">
        <w:rPr>
          <w:bCs/>
          <w:sz w:val="28"/>
        </w:rPr>
        <w:t>»)</w:t>
      </w:r>
    </w:p>
    <w:p w:rsidR="00D642DF" w:rsidRDefault="00D642DF" w:rsidP="00D642DF">
      <w:pPr>
        <w:pStyle w:val="NormalWeb"/>
        <w:jc w:val="center"/>
        <w:rPr>
          <w:b/>
          <w:bCs/>
        </w:rPr>
      </w:pPr>
    </w:p>
    <w:p w:rsidR="00D642DF" w:rsidRDefault="00D642DF" w:rsidP="00D642DF">
      <w:pPr>
        <w:pStyle w:val="NormalWeb"/>
        <w:jc w:val="center"/>
        <w:rPr>
          <w:b/>
          <w:bCs/>
        </w:rPr>
      </w:pPr>
    </w:p>
    <w:p w:rsidR="00D642DF" w:rsidRDefault="00D642DF" w:rsidP="00D642DF">
      <w:pPr>
        <w:pStyle w:val="NoSpacing"/>
        <w:jc w:val="right"/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Pr="005869DD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 Валентина Федоровна</w:t>
      </w:r>
    </w:p>
    <w:p w:rsidR="00D642DF" w:rsidRPr="005869DD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D642DF" w:rsidRPr="005869DD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D642DF" w:rsidRPr="005869DD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76" w:rsidRDefault="00286B76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B76" w:rsidRDefault="00286B76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Pr="005869DD" w:rsidRDefault="00D642DF" w:rsidP="00D642D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D642DF" w:rsidRDefault="00D642DF" w:rsidP="00D642DF">
      <w:pPr>
        <w:pStyle w:val="NormalWeb"/>
        <w:rPr>
          <w:bCs/>
          <w:i/>
        </w:rPr>
      </w:pPr>
    </w:p>
    <w:p w:rsidR="00D642DF" w:rsidRDefault="00D642DF" w:rsidP="00CF2CB2">
      <w:pPr>
        <w:pStyle w:val="NoSpacing"/>
        <w:rPr>
          <w:bCs/>
          <w:i/>
        </w:rPr>
      </w:pPr>
      <w:r w:rsidRPr="00CF2EAF">
        <w:rPr>
          <w:bCs/>
          <w:i/>
        </w:rPr>
        <w:lastRenderedPageBreak/>
        <w:t>Материал «</w:t>
      </w:r>
      <w:r w:rsidR="00CF2CB2" w:rsidRPr="00CF2CB2">
        <w:rPr>
          <w:rFonts w:ascii="Times New Roman" w:hAnsi="Times New Roman" w:cs="Times New Roman"/>
          <w:i/>
          <w:sz w:val="24"/>
          <w:szCs w:val="24"/>
        </w:rPr>
        <w:t>Английская сельская местность</w:t>
      </w:r>
      <w:r w:rsidRPr="005B14CA">
        <w:rPr>
          <w:bCs/>
          <w:i/>
        </w:rPr>
        <w:t xml:space="preserve">» </w:t>
      </w:r>
      <w:r w:rsidRPr="00CF2EAF">
        <w:rPr>
          <w:bCs/>
          <w:i/>
        </w:rPr>
        <w:t>можно использовать  к презентации</w:t>
      </w:r>
      <w:r w:rsidRPr="001F40E3">
        <w:rPr>
          <w:b/>
          <w:bCs/>
        </w:rPr>
        <w:t xml:space="preserve">  </w:t>
      </w:r>
      <w:r w:rsidRPr="00CF2EAF">
        <w:rPr>
          <w:b/>
          <w:bCs/>
          <w:i/>
        </w:rPr>
        <w:t>«</w:t>
      </w:r>
      <w:r w:rsidR="00CF2CB2" w:rsidRPr="00CF2CB2">
        <w:rPr>
          <w:rFonts w:eastAsia="Times New Roman"/>
          <w:bCs/>
          <w:i/>
          <w:lang w:val="en-US"/>
        </w:rPr>
        <w:t>English</w:t>
      </w:r>
      <w:r w:rsidR="00CF2CB2" w:rsidRPr="00CF2CB2">
        <w:rPr>
          <w:rFonts w:eastAsia="Times New Roman"/>
          <w:bCs/>
          <w:i/>
        </w:rPr>
        <w:t xml:space="preserve"> </w:t>
      </w:r>
      <w:r w:rsidR="00CF2CB2" w:rsidRPr="00CF2CB2">
        <w:rPr>
          <w:rFonts w:eastAsia="Times New Roman"/>
          <w:bCs/>
          <w:i/>
          <w:lang w:val="en-US"/>
        </w:rPr>
        <w:t>countryside</w:t>
      </w:r>
      <w:r>
        <w:rPr>
          <w:bCs/>
          <w:i/>
        </w:rPr>
        <w:t>»</w:t>
      </w:r>
      <w:r w:rsidRPr="00E41378">
        <w:rPr>
          <w:bCs/>
          <w:i/>
        </w:rPr>
        <w:t xml:space="preserve"> </w:t>
      </w:r>
      <w:r w:rsidRPr="00CF2EAF">
        <w:rPr>
          <w:bCs/>
          <w:i/>
        </w:rPr>
        <w:t xml:space="preserve"> как дополнительную инфор</w:t>
      </w:r>
      <w:r>
        <w:rPr>
          <w:bCs/>
          <w:i/>
        </w:rPr>
        <w:t>м</w:t>
      </w:r>
      <w:r w:rsidRPr="00CF2EAF">
        <w:rPr>
          <w:bCs/>
          <w:i/>
        </w:rPr>
        <w:t>ацию на уроках страноведения.</w:t>
      </w:r>
    </w:p>
    <w:p w:rsidR="00CF2CB2" w:rsidRPr="00CF2CB2" w:rsidRDefault="00CF2CB2" w:rsidP="00CF2CB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1109EB" w:rsidRDefault="00CF2CB2" w:rsidP="00CF2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AF">
        <w:rPr>
          <w:bCs/>
          <w:i/>
        </w:rPr>
        <w:t xml:space="preserve">Материал </w:t>
      </w:r>
      <w:r>
        <w:rPr>
          <w:bCs/>
          <w:i/>
        </w:rPr>
        <w:t xml:space="preserve">предназначен обучающимся </w:t>
      </w:r>
      <w:r w:rsidRPr="00CF2EAF">
        <w:rPr>
          <w:bCs/>
          <w:i/>
        </w:rPr>
        <w:t>для подготовки пр</w:t>
      </w:r>
      <w:r>
        <w:rPr>
          <w:bCs/>
          <w:i/>
        </w:rPr>
        <w:t>о</w:t>
      </w:r>
      <w:r w:rsidRPr="00CF2EAF">
        <w:rPr>
          <w:bCs/>
          <w:i/>
        </w:rPr>
        <w:t>ектных работ</w:t>
      </w:r>
      <w:r>
        <w:rPr>
          <w:bCs/>
          <w:i/>
        </w:rPr>
        <w:t>.</w:t>
      </w:r>
    </w:p>
    <w:p w:rsidR="00D642DF" w:rsidRDefault="00D642DF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DF" w:rsidRPr="001109EB" w:rsidRDefault="00D642DF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9EB" w:rsidRPr="001109EB" w:rsidRDefault="001109EB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B2" w:rsidRDefault="00BA0202" w:rsidP="00CF2C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tooltip="Ссылка на Английская сельская местность" w:history="1">
        <w:r w:rsidR="00D642DF" w:rsidRPr="00CF2CB2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Английская сельская местность</w:t>
        </w:r>
      </w:hyperlink>
    </w:p>
    <w:p w:rsidR="001109EB" w:rsidRPr="001109EB" w:rsidRDefault="001109EB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Поездка в Лондон – это грандиозное событие. Но, по-настоящему узнать Англию не получится, если не включить в программу развлечений путешествие по окрестностям Лондона и не посмотреть на английскую деревню. Без деревни, считайте, что </w:t>
      </w:r>
      <w:r w:rsidRPr="00110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достопримечательности Англии</w:t>
      </w: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не посмотрели и придется вам вернуться еще раз </w:t>
      </w:r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поехать в </w:t>
      </w:r>
      <w:hyperlink r:id="rId5" w:history="1">
        <w:r w:rsidRPr="001109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Кембридж</w:t>
        </w:r>
      </w:hyperlink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Оксфорд – они достаточно близко от Лондона. Но деревнями их как-то язык не поворачивается назвать – это все же городки, хоть и студенческие. Можно съездить в </w:t>
      </w:r>
      <w:hyperlink r:id="rId6" w:history="1">
        <w:r w:rsidRPr="001109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Уитстабл</w:t>
        </w:r>
      </w:hyperlink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побережье Северного моря. Но самые типичные </w:t>
      </w:r>
      <w:r w:rsidRPr="00110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деревни в Англии</w:t>
      </w: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найдете в округе Котсуолдс. Здесь не так уж много туристов, тут вы увидите настоящих англичан, которых так мало осталось в Лондоне, насладитесь английскими пейзажами и встретите настоящую английскую овечку </w:t>
      </w:r>
    </w:p>
    <w:p w:rsidR="001109EB" w:rsidRPr="001109EB" w:rsidRDefault="00BA0202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Овечка" w:history="1">
        <w:r w:rsidR="001109EB" w:rsidRPr="00110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109E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241145" cy="2425959"/>
              <wp:effectExtent l="19050" t="0" r="0" b="0"/>
              <wp:docPr id="4" name="Picture 4" descr="Овечка">
                <a:hlinkClick xmlns:a="http://schemas.openxmlformats.org/drawingml/2006/main" r:id="rId7" tooltip="&quot;Овечк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Овечка">
                        <a:hlinkClick r:id="rId7" tooltip="&quot;Овечк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1436" cy="242617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средние века регион Котсуолдс был знаменит производством овечьей шерсти. Объемы и доходы от этого ремесла были настолько велики, что разбогатевшие “шерстяные” предприниматели активно строили по всему Котсуолду величественные церкви, чтоб продемонстрировать окружающим свое богатство и власть. В английском языке даже есть такое понятие “wool church” – шерстяные церкви. Сейчас во многих церквях в Англии находятся </w:t>
      </w:r>
      <w:hyperlink r:id="rId9" w:history="1">
        <w:r w:rsidRPr="001109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школы</w:t>
        </w:r>
      </w:hyperlink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9EB" w:rsidRPr="001109EB" w:rsidRDefault="00BA0202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Школа" w:history="1">
        <w:r w:rsidR="001109EB" w:rsidRPr="00286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Школа </w:t>
        </w:r>
        <w:r w:rsidR="001109EB" w:rsidRPr="00110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109E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752249" cy="2808514"/>
              <wp:effectExtent l="19050" t="0" r="601" b="0"/>
              <wp:docPr id="5" name="Picture 5" descr="Школа">
                <a:hlinkClick xmlns:a="http://schemas.openxmlformats.org/drawingml/2006/main" r:id="rId10" tooltip="&quot;Школа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Школа">
                        <a:hlinkClick r:id="rId10" tooltip="&quot;Школа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52586" cy="28087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В 16 веке торговля шерстью сбавила свои темпы и сейчас Котсуолд – это просто живописные зеленые холмы и сады в юго-западной части центральной Англии.</w:t>
      </w:r>
    </w:p>
    <w:p w:rsidR="001109EB" w:rsidRPr="001109EB" w:rsidRDefault="00BA0202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Сад" w:history="1">
        <w:r w:rsidR="001109EB" w:rsidRPr="00110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109E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565260" cy="2668555"/>
              <wp:effectExtent l="19050" t="0" r="0" b="0"/>
              <wp:docPr id="6" name="Picture 6" descr="Сад">
                <a:hlinkClick xmlns:a="http://schemas.openxmlformats.org/drawingml/2006/main" r:id="rId12" tooltip="&quot;Сад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Сад">
                        <a:hlinkClick r:id="rId12" tooltip="&quot;Сад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65581" cy="2668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территория Котсуолдс располагается в графстве Глостершир. Самые крупные городки в Котуслдс – Сиренчестер, Буртон, Нортлич. Котсуолд граничит со знаменитым городом Стратфорд на Эйвоне – родиной Шекспира, куда очень часто устраивают экскурсии для туристов с осмотром достопримечательностей и домика Шекспира (покажу как-нибудь). А у южной границы Котсуолдс находится, уже известный нам, </w:t>
      </w:r>
      <w:hyperlink r:id="rId14" w:history="1">
        <w:r w:rsidRPr="001109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английский город Бат</w:t>
        </w:r>
      </w:hyperlink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Помните его светлые медовые здания? Так вот, в Котсуолдс здания почти такого же цвета, немного темнее, а построены они из известняка-ракушечника.</w:t>
      </w:r>
    </w:p>
    <w:p w:rsidR="001109EB" w:rsidRPr="001109EB" w:rsidRDefault="00BA0202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Архитектура в Котсуолдс" w:history="1">
        <w:r w:rsidR="001109EB" w:rsidRPr="00110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109E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4014034" cy="3004457"/>
              <wp:effectExtent l="19050" t="0" r="5516" b="0"/>
              <wp:docPr id="7" name="Picture 7" descr="Архитектура в Котсуолдс">
                <a:hlinkClick xmlns:a="http://schemas.openxmlformats.org/drawingml/2006/main" r:id="rId15" tooltip="&quot;Архитектура в Котсуолдс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Архитектура в Котсуолдс">
                        <a:hlinkClick r:id="rId15" tooltip="&quot;Архитектура в Котсуолдс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4395" cy="300472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D642DF"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2DF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сказать, что среди англичан район Котсуолд считается курортным. В его западной части находится озеро. </w:t>
      </w:r>
    </w:p>
    <w:p w:rsidR="001109EB" w:rsidRPr="001109EB" w:rsidRDefault="00286B76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9510" cy="2873828"/>
            <wp:effectExtent l="19050" t="0" r="8590" b="0"/>
            <wp:docPr id="2" name="Picture 12" descr="Вид из окна">
              <a:hlinkClick xmlns:a="http://schemas.openxmlformats.org/drawingml/2006/main" r:id="rId17" tooltip="&quot;Вид из ок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ид из окна">
                      <a:hlinkClick r:id="rId17" tooltip="&quot;Вид из ок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55" cy="287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9EB"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фото сада Барнсли хаус.</w:t>
      </w:r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популярное развлечение у гостей Барнсли хаус – это верховая езда. В отеле даже припасены специальные сапоги для езды на лошадях. Конная школа находится недалеко от отеля. </w:t>
      </w:r>
      <w:r w:rsidR="00CF2C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Котсуолд мне невероятно понравилось сидеть на лошадке! Мне досталась белая красавица Черри. С ней мы проехались по английским лугам и небольшому лесу, поучились правильно сидеть в седле и даже немного побегали рысцой. </w:t>
      </w:r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приехав в Котсуолд вы можете полностью погрузиться в </w:t>
      </w:r>
      <w:r w:rsidRPr="00286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английскую деревенскую жизнь</w:t>
      </w:r>
      <w:r w:rsidRPr="0028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поиграть в гольф, поло, порыбачить, покататься на велосипедах, лодках, поучиться стрелять из ружья и даже полетать на воздушном шаре! Ознакомиться с полным списком развлечений и узнать, как добраться в эти окрестности Англии, можно на сайте отеля barnsleyhouse.com.</w:t>
      </w:r>
    </w:p>
    <w:p w:rsidR="001109EB" w:rsidRPr="001109EB" w:rsidRDefault="00BA0202" w:rsidP="001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Английская деревня" w:history="1">
        <w:r w:rsidR="001109EB" w:rsidRPr="00110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1109EB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>
              <wp:extent cx="3166350" cy="2369976"/>
              <wp:effectExtent l="19050" t="0" r="0" b="0"/>
              <wp:docPr id="17" name="Picture 17" descr="Английская деревня">
                <a:hlinkClick xmlns:a="http://schemas.openxmlformats.org/drawingml/2006/main" r:id="rId19" tooltip="&quot;Английская деревня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Английская деревня">
                        <a:hlinkClick r:id="rId19" tooltip="&quot;Английская деревня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6635" cy="23701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посмотреть все эти достопримечательности Англии в типичной английской деревне, желательно приехать в Котсуолдс на автомобиле. От Лондона до Котсуолд ехать примерно полтора часа, в зависимости от того, куда именно вы поедете: до Барнсли хаус ехать меньше, до озер – дольше.</w:t>
      </w:r>
    </w:p>
    <w:p w:rsidR="001109EB" w:rsidRPr="001109EB" w:rsidRDefault="001109EB" w:rsidP="00110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вам понравилась наша прогулка в окрестностях Лондона по английским деревням в районе Котсулд, и вы обязательно сюда заедете, если планируете поездку в Англию.</w:t>
      </w:r>
    </w:p>
    <w:p w:rsidR="000F2E62" w:rsidRDefault="00BA0202">
      <w:hyperlink r:id="rId21" w:history="1">
        <w:r w:rsidR="001109EB" w:rsidRPr="00E96FA0">
          <w:rPr>
            <w:rStyle w:val="Hyperlink"/>
          </w:rPr>
          <w:t>http://knowabroad.com/moj-london/v-okrestnostjah-londona/anglijskaya-derevnya.html</w:t>
        </w:r>
      </w:hyperlink>
      <w:r w:rsidR="001109EB">
        <w:t xml:space="preserve"> </w:t>
      </w:r>
    </w:p>
    <w:p w:rsidR="001109EB" w:rsidRPr="00736A3A" w:rsidRDefault="00BA0202" w:rsidP="001109EB">
      <w:pPr>
        <w:pStyle w:val="Heading1"/>
        <w:rPr>
          <w:color w:val="auto"/>
        </w:rPr>
      </w:pPr>
      <w:hyperlink r:id="rId22" w:tooltip="Ссылка на Английская сельская местность" w:history="1">
        <w:r w:rsidR="001109EB" w:rsidRPr="00736A3A">
          <w:rPr>
            <w:rStyle w:val="Hyperlink"/>
            <w:color w:val="auto"/>
            <w:u w:val="none"/>
          </w:rPr>
          <w:t>Английская сельская местность</w:t>
        </w:r>
      </w:hyperlink>
    </w:p>
    <w:p w:rsidR="001109EB" w:rsidRDefault="001109EB" w:rsidP="001109EB">
      <w:pPr>
        <w:pStyle w:val="NormalWeb"/>
      </w:pPr>
      <w:r>
        <w:rPr>
          <w:noProof/>
        </w:rPr>
        <w:drawing>
          <wp:inline distT="0" distB="0" distL="0" distR="0">
            <wp:extent cx="2854960" cy="1903730"/>
            <wp:effectExtent l="19050" t="0" r="2540" b="0"/>
            <wp:docPr id="35" name="Picture 35" descr="Английская сельская мес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Английская сельская местность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Самый юг </w:t>
      </w:r>
      <w:hyperlink r:id="rId24" w:tooltip="Индивидуальный тур в Англию" w:history="1">
        <w:r w:rsidRPr="00D642DF">
          <w:rPr>
            <w:rStyle w:val="Hyperlink"/>
            <w:color w:val="auto"/>
            <w:u w:val="none"/>
          </w:rPr>
          <w:t>Англии</w:t>
        </w:r>
      </w:hyperlink>
      <w:r w:rsidRPr="00D642DF">
        <w:t xml:space="preserve"> </w:t>
      </w:r>
      <w:r>
        <w:t>— это открытая приятная сельская местность, где значительно больше солнечного света и более богатая растительность, чем в любой другой части Британских островов.</w:t>
      </w:r>
    </w:p>
    <w:p w:rsidR="001109EB" w:rsidRDefault="001109EB" w:rsidP="001109EB">
      <w:pPr>
        <w:pStyle w:val="NormalWeb"/>
      </w:pPr>
      <w:r>
        <w:t>Местность от Корнуэлла и Девона на западе до Суссекса и Кента на востоке претерпевает изменения от графства к графству. Гранитные утесы Корнуэлла на юго-западе далеко вдаются в Атлантический океан.</w:t>
      </w:r>
    </w:p>
    <w:p w:rsidR="001109EB" w:rsidRDefault="001109EB" w:rsidP="001109EB">
      <w:pPr>
        <w:pStyle w:val="NormalWeb"/>
      </w:pPr>
      <w:r>
        <w:t>Очень крутые скалы либо лишены растительности вообще, либо покрыты разноцветными лишайниками. В других местах в расселинах растут травы, а летом склоны гор на огромных пространствах устилает пурпурным ковром вереск.</w:t>
      </w:r>
    </w:p>
    <w:p w:rsidR="001109EB" w:rsidRDefault="001109EB" w:rsidP="001109EB">
      <w:pPr>
        <w:pStyle w:val="NormalWeb"/>
      </w:pPr>
      <w:r>
        <w:t>Расположенные выше нагорья, такие, как в Дорсете, могут быть ровными или волнистыми. В Девоне огромные пространства, сложенные крупнозернистым песчаником, занимают пустоши, покрытые вереском и обыкновенным утесником. Их сменяют лугопастбищные угодья, дальше к югу появляются рощи и леса.</w:t>
      </w:r>
    </w:p>
    <w:p w:rsidR="001109EB" w:rsidRDefault="001109EB" w:rsidP="001109EB">
      <w:pPr>
        <w:pStyle w:val="NormalWeb"/>
      </w:pPr>
      <w:r>
        <w:rPr>
          <w:noProof/>
        </w:rPr>
        <w:drawing>
          <wp:inline distT="0" distB="0" distL="0" distR="0">
            <wp:extent cx="2854960" cy="2146300"/>
            <wp:effectExtent l="19050" t="0" r="2540" b="0"/>
            <wp:docPr id="36" name="Picture 36" descr="Места Англ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Места Англ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Там, как и многие тысячи лет до этого, пасутся благородные олени и поют провансальские славки. Эти славки относятся к самым редким птицам на Британских островах, и здесь у них самое северное в Европе местообитание, где они выводят птенцов.</w:t>
      </w:r>
    </w:p>
    <w:p w:rsidR="001109EB" w:rsidRDefault="001109EB" w:rsidP="001109EB">
      <w:pPr>
        <w:pStyle w:val="NormalWeb"/>
      </w:pPr>
      <w:r>
        <w:t>Открытые пустоши Англии сменяются чудесными лесами в долинах. На своем пути с нагорий к морю реки прорезали себе в известняке долины, и там, защищенные от ветров, произрастают леса с такой богатой растительностью, которую редко встретишь на Британских островах.</w:t>
      </w:r>
    </w:p>
    <w:p w:rsidR="001109EB" w:rsidRDefault="001109EB" w:rsidP="001109EB">
      <w:pPr>
        <w:pStyle w:val="NormalWeb"/>
      </w:pPr>
      <w:r>
        <w:t>К таким поросшим лесами долинам относится знаменитый Нью-Форест в южном Гэмпшире. Там лес состоит в основном из хвойных деревьев, бука и черешчатого дуба, часто увитого плющом, так что образуется как бы сплошной древесный полог.</w:t>
      </w:r>
    </w:p>
    <w:p w:rsidR="001109EB" w:rsidRDefault="001109EB" w:rsidP="001109EB">
      <w:pPr>
        <w:pStyle w:val="NormalWeb"/>
      </w:pPr>
      <w:r>
        <w:rPr>
          <w:noProof/>
        </w:rPr>
        <w:drawing>
          <wp:inline distT="0" distB="0" distL="0" distR="0">
            <wp:extent cx="2854960" cy="2174240"/>
            <wp:effectExtent l="19050" t="0" r="2540" b="0"/>
            <wp:docPr id="37" name="Picture 37" descr="Село по англий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ело по английс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Поскольку на протяжении многих столетий деревья вырубались, Нью-Форест никак не может считаться нетронутой землей. Вероятно, он не похож на те леса каменного века, которые росли на этом месте, хотя в последние годы здесь были посажены сосны.</w:t>
      </w:r>
    </w:p>
    <w:p w:rsidR="001109EB" w:rsidRDefault="001109EB" w:rsidP="001109EB">
      <w:pPr>
        <w:pStyle w:val="NormalWeb"/>
      </w:pPr>
      <w:r>
        <w:t>Большие площади Англии покрыты плотным ковром из вереска вперемежку с черникой. В Нью-Форесте, как и во многих лиственных лесах в Европе, можно услышать крик зеленого дятла.</w:t>
      </w:r>
    </w:p>
    <w:p w:rsidR="001109EB" w:rsidRDefault="001109EB" w:rsidP="001109EB">
      <w:pPr>
        <w:pStyle w:val="NormalWeb"/>
      </w:pPr>
      <w:r>
        <w:t>Дятлы занимают индивидуальные территории, которые они ревностно обороняют от вторжения других зеленых дятлов, издавая предупреждающие крики, сидя на излюбленных деревьях. На свою территорию они возвращаются ежегодно.</w:t>
      </w:r>
    </w:p>
    <w:p w:rsidR="001109EB" w:rsidRDefault="001109EB" w:rsidP="001109EB">
      <w:pPr>
        <w:pStyle w:val="NormalWeb"/>
      </w:pPr>
      <w:r>
        <w:rPr>
          <w:noProof/>
        </w:rPr>
        <w:drawing>
          <wp:inline distT="0" distB="0" distL="0" distR="0">
            <wp:extent cx="1576485" cy="2353067"/>
            <wp:effectExtent l="19050" t="0" r="4665" b="0"/>
            <wp:docPr id="38" name="Picture 38" descr="Дятел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ятел зеленый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14" cy="235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Угрожая нарушителям из числа птиц своего вида, самец зеленого дятла принимает довольно странную позу: распустив наполовину крылья и хвост, он восседает на стволе дерева, покачивая головой и шеей из стороны в сторону и подняв клюв кверху. Прогнав соперника, он повторяет этот ритуал, как бы заявляя о своем триумфе.</w:t>
      </w:r>
    </w:p>
    <w:p w:rsidR="001109EB" w:rsidRDefault="001109EB" w:rsidP="001109EB">
      <w:pPr>
        <w:pStyle w:val="NormalWeb"/>
      </w:pPr>
      <w:r>
        <w:t>Над прогалинами в Нью-Форесте порхают красиво окрашенные бабочки, доносится стрекотание других насекомых. Это, разумеется, привлекает многочисленных птиц: весной в зеленых кронах деревьев звенят их песни.</w:t>
      </w:r>
    </w:p>
    <w:p w:rsidR="001109EB" w:rsidRDefault="001109EB" w:rsidP="001109EB">
      <w:pPr>
        <w:pStyle w:val="NormalWeb"/>
      </w:pPr>
      <w:r>
        <w:t>Английская сельская местность — это страна парков, садов, рощ, полей, лугов, густых живых изгородей, поросших лесом берегов рек и заросших кустарником волнистых возвышенностей, одним словом — рай для птиц.</w:t>
      </w:r>
    </w:p>
    <w:p w:rsidR="001109EB" w:rsidRDefault="001109EB" w:rsidP="001109EB">
      <w:pPr>
        <w:pStyle w:val="NormalWeb"/>
      </w:pPr>
      <w:r>
        <w:t>Здесь в Англии обитает также множество млекопитающих, и их следы на влажной или мягкой земле выдают их повадки. Из хищников чаще всего здесь встречаются лисы, барсуки и горностаи.</w:t>
      </w:r>
    </w:p>
    <w:p w:rsidR="001109EB" w:rsidRDefault="00BA0202">
      <w:hyperlink r:id="rId28" w:history="1">
        <w:r w:rsidR="001109EB" w:rsidRPr="00E96FA0">
          <w:rPr>
            <w:rStyle w:val="Hyperlink"/>
          </w:rPr>
          <w:t>http://smotret-mir.ru/angliya/anglijskaya-selskaya-mestnost.html</w:t>
        </w:r>
      </w:hyperlink>
      <w:r w:rsidR="001109EB">
        <w:t xml:space="preserve"> </w:t>
      </w:r>
    </w:p>
    <w:sectPr w:rsidR="001109EB" w:rsidSect="000F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1109EB"/>
    <w:rsid w:val="000F2E62"/>
    <w:rsid w:val="001109EB"/>
    <w:rsid w:val="00286B76"/>
    <w:rsid w:val="00736A3A"/>
    <w:rsid w:val="00BA0202"/>
    <w:rsid w:val="00C02800"/>
    <w:rsid w:val="00CF2CB2"/>
    <w:rsid w:val="00D642DF"/>
    <w:rsid w:val="00DA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62"/>
  </w:style>
  <w:style w:type="paragraph" w:styleId="Heading1">
    <w:name w:val="heading 1"/>
    <w:basedOn w:val="Normal"/>
    <w:next w:val="Normal"/>
    <w:link w:val="Heading1Char"/>
    <w:uiPriority w:val="9"/>
    <w:qFormat/>
    <w:rsid w:val="00110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10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1109EB"/>
    <w:rPr>
      <w:color w:val="0000FF"/>
      <w:u w:val="single"/>
    </w:rPr>
  </w:style>
  <w:style w:type="character" w:customStyle="1" w:styleId="icon-text">
    <w:name w:val="icon-text"/>
    <w:basedOn w:val="DefaultParagraphFont"/>
    <w:rsid w:val="001109EB"/>
  </w:style>
  <w:style w:type="character" w:customStyle="1" w:styleId="last-child">
    <w:name w:val="last-child"/>
    <w:basedOn w:val="DefaultParagraphFont"/>
    <w:rsid w:val="001109EB"/>
  </w:style>
  <w:style w:type="paragraph" w:styleId="NormalWeb">
    <w:name w:val="Normal (Web)"/>
    <w:basedOn w:val="Normal"/>
    <w:uiPriority w:val="99"/>
    <w:unhideWhenUsed/>
    <w:rsid w:val="0011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109EB"/>
    <w:rPr>
      <w:b/>
      <w:bCs/>
    </w:rPr>
  </w:style>
  <w:style w:type="character" w:customStyle="1" w:styleId="image-caption">
    <w:name w:val="image-caption"/>
    <w:basedOn w:val="DefaultParagraphFont"/>
    <w:rsid w:val="001109EB"/>
  </w:style>
  <w:style w:type="character" w:customStyle="1" w:styleId="image-overlay">
    <w:name w:val="image-overlay"/>
    <w:basedOn w:val="DefaultParagraphFont"/>
    <w:rsid w:val="001109EB"/>
  </w:style>
  <w:style w:type="paragraph" w:styleId="BalloonText">
    <w:name w:val="Balloon Text"/>
    <w:basedOn w:val="Normal"/>
    <w:link w:val="BalloonTextChar"/>
    <w:uiPriority w:val="99"/>
    <w:semiHidden/>
    <w:unhideWhenUsed/>
    <w:rsid w:val="001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0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title">
    <w:name w:val="btitle"/>
    <w:basedOn w:val="DefaultParagraphFont"/>
    <w:rsid w:val="001109EB"/>
  </w:style>
  <w:style w:type="paragraph" w:styleId="NoSpacing">
    <w:name w:val="No Spacing"/>
    <w:uiPriority w:val="1"/>
    <w:qFormat/>
    <w:rsid w:val="00D64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knowabroad.com/moj-london/v-okrestnostjah-londona/anglijskaya-derevnya.html" TargetMode="External"/><Relationship Id="rId7" Type="http://schemas.openxmlformats.org/officeDocument/2006/relationships/hyperlink" Target="http://knowabroad.com/wp-content/uploads/2014/04/sheep.jpg" TargetMode="External"/><Relationship Id="rId12" Type="http://schemas.openxmlformats.org/officeDocument/2006/relationships/hyperlink" Target="http://knowabroad.com/wp-content/uploads/2014/04/lawn.jpg" TargetMode="External"/><Relationship Id="rId17" Type="http://schemas.openxmlformats.org/officeDocument/2006/relationships/hyperlink" Target="http://knowabroad.com/wp-content/uploads/2014/04/garden1.jpg" TargetMode="Externa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nowabroad.com/moj-london/v-okrestnostjah-londona/v-uitstabl-na-lobsterov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smotret-mir.ru/angliya/individualnyj-tur-v-angliyu.html" TargetMode="External"/><Relationship Id="rId5" Type="http://schemas.openxmlformats.org/officeDocument/2006/relationships/hyperlink" Target="http://knowabroad.com/moj-london/v-okrestnostjah-londona/chto-posmotret-v-kembridzhe.html" TargetMode="External"/><Relationship Id="rId15" Type="http://schemas.openxmlformats.org/officeDocument/2006/relationships/hyperlink" Target="http://knowabroad.com/wp-content/uploads/2014/04/cotswolds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smotret-mir.ru/angliya/anglijskaya-selskaya-mestnost.html" TargetMode="External"/><Relationship Id="rId10" Type="http://schemas.openxmlformats.org/officeDocument/2006/relationships/hyperlink" Target="http://knowabroad.com/wp-content/uploads/2014/04/school.jpg" TargetMode="External"/><Relationship Id="rId19" Type="http://schemas.openxmlformats.org/officeDocument/2006/relationships/hyperlink" Target="http://knowabroad.com/wp-content/uploads/2014/04/river.jpg" TargetMode="External"/><Relationship Id="rId4" Type="http://schemas.openxmlformats.org/officeDocument/2006/relationships/hyperlink" Target="http://smotret-mir.ru/angliya/anglijskaya-selskaya-mestnost.html" TargetMode="External"/><Relationship Id="rId9" Type="http://schemas.openxmlformats.org/officeDocument/2006/relationships/hyperlink" Target="http://knowabroad.com/moj-london/zhizn-v-londone/shkoly-v-anglii-i-londone.html" TargetMode="External"/><Relationship Id="rId14" Type="http://schemas.openxmlformats.org/officeDocument/2006/relationships/hyperlink" Target="http://knowabroad.com/moj-london/v-okrestnostjah-londona/dostoprimechatel-nosti-goroda-bat-v-anglii.html" TargetMode="External"/><Relationship Id="rId22" Type="http://schemas.openxmlformats.org/officeDocument/2006/relationships/hyperlink" Target="http://smotret-mir.ru/angliya/anglijskaya-selskaya-mestnost.html" TargetMode="External"/><Relationship Id="rId27" Type="http://schemas.openxmlformats.org/officeDocument/2006/relationships/image" Target="media/image1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Английская сельская местность</vt:lpstr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2015-09-08T18:17:00Z</dcterms:created>
  <dcterms:modified xsi:type="dcterms:W3CDTF">2015-09-13T19:28:00Z</dcterms:modified>
</cp:coreProperties>
</file>