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27" w:rsidRDefault="00CC2B27" w:rsidP="00CC2B27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Алимова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Эльвие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Назимовна</w:t>
      </w:r>
      <w:proofErr w:type="spellEnd"/>
    </w:p>
    <w:p w:rsidR="00CC2B27" w:rsidRDefault="00CC2B27" w:rsidP="00CC2B27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химии</w:t>
      </w:r>
      <w:proofErr w:type="spellEnd"/>
    </w:p>
    <w:p w:rsidR="00CC2B27" w:rsidRDefault="00CC2B27" w:rsidP="00CC2B27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Вольновская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школа»</w:t>
      </w:r>
    </w:p>
    <w:p w:rsidR="00CC2B27" w:rsidRDefault="00CC2B27" w:rsidP="00CC2B27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П.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Вольное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Джанкойский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:rsidR="00CC2B27" w:rsidRDefault="00CC2B27" w:rsidP="00CC2B27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Республика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Крым</w:t>
      </w:r>
      <w:proofErr w:type="spellEnd"/>
    </w:p>
    <w:p w:rsidR="00CC2B27" w:rsidRDefault="00CC2B27" w:rsidP="00CC2B2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2B27" w:rsidRDefault="00CC2B27" w:rsidP="00CC2B2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2B27" w:rsidRPr="00CC2B27" w:rsidRDefault="00CC2B27" w:rsidP="00CC2B2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Конспект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урока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химии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8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классе</w:t>
      </w:r>
      <w:proofErr w:type="spellEnd"/>
    </w:p>
    <w:p w:rsidR="000E20A1" w:rsidRPr="000E20A1" w:rsidRDefault="000E20A1" w:rsidP="000E20A1">
      <w:pPr>
        <w:spacing w:before="240" w:after="24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Тема:</w:t>
      </w:r>
      <w:r w:rsidRPr="000E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DF">
        <w:rPr>
          <w:rFonts w:ascii="Times New Roman" w:hAnsi="Times New Roman" w:cs="Times New Roman"/>
          <w:b/>
          <w:sz w:val="24"/>
          <w:szCs w:val="24"/>
        </w:rPr>
        <w:t>Физические</w:t>
      </w:r>
      <w:proofErr w:type="spellEnd"/>
      <w:r w:rsidRPr="002B6ED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B6EDF">
        <w:rPr>
          <w:rFonts w:ascii="Times New Roman" w:hAnsi="Times New Roman" w:cs="Times New Roman"/>
          <w:b/>
          <w:sz w:val="24"/>
          <w:szCs w:val="24"/>
        </w:rPr>
        <w:t>химические</w:t>
      </w:r>
      <w:proofErr w:type="spellEnd"/>
      <w:r w:rsidRPr="002B6E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EDF">
        <w:rPr>
          <w:rFonts w:ascii="Times New Roman" w:hAnsi="Times New Roman" w:cs="Times New Roman"/>
          <w:b/>
          <w:sz w:val="24"/>
          <w:szCs w:val="24"/>
        </w:rPr>
        <w:t>свойства</w:t>
      </w:r>
      <w:proofErr w:type="spellEnd"/>
      <w:r w:rsidRPr="002B6EDF">
        <w:rPr>
          <w:rFonts w:ascii="Times New Roman" w:hAnsi="Times New Roman" w:cs="Times New Roman"/>
          <w:b/>
          <w:sz w:val="24"/>
          <w:szCs w:val="24"/>
        </w:rPr>
        <w:t xml:space="preserve"> солей. </w:t>
      </w:r>
      <w:proofErr w:type="spellStart"/>
      <w:r w:rsidRPr="002B6EDF">
        <w:rPr>
          <w:rFonts w:ascii="Times New Roman" w:hAnsi="Times New Roman" w:cs="Times New Roman"/>
          <w:b/>
          <w:sz w:val="24"/>
          <w:szCs w:val="24"/>
        </w:rPr>
        <w:t>Применение</w:t>
      </w:r>
      <w:proofErr w:type="spellEnd"/>
      <w:r w:rsidRPr="002B6EDF">
        <w:rPr>
          <w:rFonts w:ascii="Times New Roman" w:hAnsi="Times New Roman" w:cs="Times New Roman"/>
          <w:b/>
          <w:sz w:val="24"/>
          <w:szCs w:val="24"/>
        </w:rPr>
        <w:t>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Цель</w:t>
      </w:r>
      <w:proofErr w:type="spellEnd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Систематизировать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знания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физических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химических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свойствах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солей, типах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химических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которые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могут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вступать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соли,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условиях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протекания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ионного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обмена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Задачи</w:t>
      </w:r>
      <w:proofErr w:type="spellEnd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Образовательные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:</w:t>
      </w:r>
    </w:p>
    <w:p w:rsidR="000E20A1" w:rsidRPr="000E20A1" w:rsidRDefault="000E20A1" w:rsidP="000E2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Познакомить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учащихся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характеристикой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химических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свойств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солей, с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помощью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уравнений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0E20A1" w:rsidRPr="000E20A1" w:rsidRDefault="000E20A1" w:rsidP="000E20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Способствовать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умению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записывать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уравнения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отражающие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химические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свойства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солей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0E20A1" w:rsidRPr="000E20A1" w:rsidRDefault="00604693" w:rsidP="00604693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693">
        <w:rPr>
          <w:rFonts w:ascii="Times New Roman" w:hAnsi="Times New Roman" w:cs="Times New Roman"/>
          <w:sz w:val="24"/>
          <w:szCs w:val="24"/>
          <w:lang w:val="ru-RU"/>
        </w:rPr>
        <w:t>3.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познакомить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свойствами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Воспитательные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:</w:t>
      </w:r>
    </w:p>
    <w:p w:rsidR="000E20A1" w:rsidRPr="000E20A1" w:rsidRDefault="000E20A1" w:rsidP="000E20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Воспитание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активности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аккуратности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умения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работать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сотрудничестве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другими;</w:t>
      </w:r>
    </w:p>
    <w:p w:rsidR="000E20A1" w:rsidRPr="000E20A1" w:rsidRDefault="000E20A1" w:rsidP="000E20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Активизация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внимательности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настойчивости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упорства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достижении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поставленной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цели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заинтересованности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получении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знаний.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Коррекционно–развивающие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:</w:t>
      </w:r>
    </w:p>
    <w:p w:rsidR="000E20A1" w:rsidRPr="000E20A1" w:rsidRDefault="000E20A1" w:rsidP="000E20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Формировать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речь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0E20A1" w:rsidRPr="000E20A1" w:rsidRDefault="000E20A1" w:rsidP="000E20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Развивать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наблюдательность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умение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делать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выводы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основании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химического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эксперимента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0E20A1" w:rsidRPr="000E20A1" w:rsidRDefault="000E20A1" w:rsidP="000E20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Развивать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практические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навыки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обращения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лабораторным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оборудованием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shd w:val="clear" w:color="auto" w:fill="FFFFFF"/>
        <w:spacing w:before="120" w:after="120" w:line="330" w:lineRule="atLeast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Ход</w:t>
      </w:r>
      <w:proofErr w:type="spellEnd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урока</w:t>
      </w:r>
      <w:proofErr w:type="spellEnd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shd w:val="clear" w:color="auto" w:fill="FFFFFF"/>
        <w:spacing w:before="120" w:after="120" w:line="255" w:lineRule="atLeast"/>
        <w:ind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I. </w:t>
      </w:r>
      <w:proofErr w:type="spellStart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Организационный</w:t>
      </w:r>
      <w:proofErr w:type="spellEnd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момент.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Проверка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готовности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учащихся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 уроку. (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Обращает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внимание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дежурный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звук)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Учитель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Встаньте,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хорошо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слушайте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Здравствуйте!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Дети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 Здравствуйте.</w:t>
      </w:r>
    </w:p>
    <w:p w:rsidR="000E20A1" w:rsidRPr="000E20A1" w:rsidRDefault="000E20A1" w:rsidP="000E20A1">
      <w:pPr>
        <w:shd w:val="clear" w:color="auto" w:fill="FFFFFF"/>
        <w:spacing w:before="120" w:after="120" w:line="255" w:lineRule="atLeast"/>
        <w:ind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I</w:t>
      </w:r>
      <w:proofErr w:type="spellEnd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</w:t>
      </w:r>
      <w:proofErr w:type="spellStart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Проверка</w:t>
      </w:r>
      <w:proofErr w:type="spellEnd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домашнего</w:t>
      </w:r>
      <w:proofErr w:type="spellEnd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задания</w:t>
      </w:r>
      <w:proofErr w:type="spellEnd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Проверить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химические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термины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Назвать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условия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протекания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shd w:val="clear" w:color="auto" w:fill="FFFFFF"/>
        <w:spacing w:before="120" w:after="120" w:line="255" w:lineRule="atLeast"/>
        <w:ind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Актуализация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опорных</w:t>
      </w:r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знаний.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Вопросы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:</w:t>
      </w:r>
    </w:p>
    <w:p w:rsidR="000E20A1" w:rsidRPr="000E20A1" w:rsidRDefault="000E20A1" w:rsidP="000E20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Что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называется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химической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реакцией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Химическая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реакция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– </w:t>
      </w: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это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превращение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одних </w:t>
      </w: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веществ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в </w:t>
      </w: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другие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типы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химических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известны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Реакции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соединения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разложения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замещения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и </w:t>
      </w:r>
      <w:proofErr w:type="spellStart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обмена</w:t>
      </w:r>
      <w:proofErr w:type="spellEnd"/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</w:p>
    <w:p w:rsidR="000E20A1" w:rsidRPr="00604693" w:rsidRDefault="000E20A1" w:rsidP="000E20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Дайте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определение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класса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солей. (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Обращает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внимание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дежурный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звук и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поправляет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604693" w:rsidRPr="000E20A1" w:rsidRDefault="00604693" w:rsidP="00604693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693">
        <w:rPr>
          <w:rFonts w:ascii="Times New Roman" w:hAnsi="Times New Roman" w:cs="Times New Roman"/>
          <w:sz w:val="24"/>
          <w:szCs w:val="24"/>
          <w:lang w:val="ru-RU"/>
        </w:rPr>
        <w:t>4.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Вспомните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составления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формул и названий солей.</w:t>
      </w:r>
    </w:p>
    <w:p w:rsid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0E20A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Учитель: </w:t>
      </w:r>
      <w:r w:rsidRPr="000E20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Соли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–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сложные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неорганические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соединения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состоящие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атомов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металлов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кислотных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остатков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Соли -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самый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распространенный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многочисленный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разнообразный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свойствам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класс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неорганических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соединений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С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некоторыми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них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вы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уже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познакомились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жизни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вы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постоянно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встречаетесь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поваренной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солью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NaCl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питьевой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содой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NaHCO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кальцинированной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содой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Nа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CO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мелом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известняком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мрамором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CaCO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Сегодня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познакомимся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«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химическими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свойствами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солей».</w:t>
      </w:r>
    </w:p>
    <w:p w:rsidR="00604693" w:rsidRPr="00604693" w:rsidRDefault="00604693" w:rsidP="00604693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Учащиеся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вариантам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выполняют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04693" w:rsidRPr="00604693" w:rsidRDefault="00604693" w:rsidP="00604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93">
        <w:rPr>
          <w:rFonts w:ascii="Times New Roman" w:hAnsi="Times New Roman" w:cs="Times New Roman"/>
          <w:sz w:val="24"/>
          <w:szCs w:val="24"/>
        </w:rPr>
        <w:t xml:space="preserve">а) установите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соответствие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>;</w:t>
      </w:r>
    </w:p>
    <w:p w:rsidR="00604693" w:rsidRPr="00604693" w:rsidRDefault="00604693" w:rsidP="00604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9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логические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ряды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«Найди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лишнее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>»;</w:t>
      </w:r>
    </w:p>
    <w:p w:rsidR="00604693" w:rsidRPr="00604693" w:rsidRDefault="00604693" w:rsidP="00604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9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найдите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ошибку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>.</w:t>
      </w:r>
    </w:p>
    <w:p w:rsidR="00604693" w:rsidRPr="00604693" w:rsidRDefault="00604693" w:rsidP="00604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Вариант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604693" w:rsidRPr="00604693" w:rsidRDefault="00604693" w:rsidP="00604693">
      <w:pPr>
        <w:pStyle w:val="ad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93"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tbl>
      <w:tblPr>
        <w:tblStyle w:val="ae"/>
        <w:tblW w:w="0" w:type="auto"/>
        <w:tblBorders>
          <w:top w:val="double" w:sz="12" w:space="0" w:color="7030A0"/>
          <w:left w:val="double" w:sz="12" w:space="0" w:color="7030A0"/>
          <w:bottom w:val="double" w:sz="12" w:space="0" w:color="7030A0"/>
          <w:right w:val="double" w:sz="12" w:space="0" w:color="7030A0"/>
          <w:insideH w:val="double" w:sz="12" w:space="0" w:color="7030A0"/>
          <w:insideV w:val="double" w:sz="12" w:space="0" w:color="7030A0"/>
        </w:tblBorders>
        <w:tblLook w:val="04A0"/>
      </w:tblPr>
      <w:tblGrid>
        <w:gridCol w:w="4785"/>
        <w:gridCol w:w="4786"/>
      </w:tblGrid>
      <w:tr w:rsidR="00604693" w:rsidRPr="00604693" w:rsidTr="00FE063F">
        <w:tc>
          <w:tcPr>
            <w:tcW w:w="4785" w:type="dxa"/>
            <w:hideMark/>
          </w:tcPr>
          <w:p w:rsidR="00604693" w:rsidRPr="00604693" w:rsidRDefault="00604693" w:rsidP="00FE06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4786" w:type="dxa"/>
            <w:hideMark/>
          </w:tcPr>
          <w:p w:rsidR="00604693" w:rsidRPr="00604693" w:rsidRDefault="00604693" w:rsidP="00FE06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604693" w:rsidRPr="00604693" w:rsidTr="00FE063F">
        <w:tc>
          <w:tcPr>
            <w:tcW w:w="4785" w:type="dxa"/>
            <w:hideMark/>
          </w:tcPr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CaCl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AgNO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  <w:hideMark/>
          </w:tcPr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а) карбонат натрия</w:t>
            </w:r>
          </w:p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б) хлорид кальция</w:t>
            </w:r>
          </w:p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в) сульфат меди (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г) нитрат серебра</w:t>
            </w:r>
          </w:p>
        </w:tc>
      </w:tr>
    </w:tbl>
    <w:p w:rsidR="00604693" w:rsidRPr="00604693" w:rsidRDefault="00604693" w:rsidP="006046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4693" w:rsidRPr="00604693" w:rsidRDefault="00604693" w:rsidP="00604693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Логический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ряд «Найди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лишнее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>»:</w:t>
      </w:r>
    </w:p>
    <w:p w:rsidR="00604693" w:rsidRPr="00604693" w:rsidRDefault="00604693" w:rsidP="0060469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4693">
        <w:rPr>
          <w:rFonts w:ascii="Times New Roman" w:hAnsi="Times New Roman" w:cs="Times New Roman"/>
          <w:sz w:val="24"/>
          <w:szCs w:val="24"/>
        </w:rPr>
        <w:t>а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) H</w:t>
      </w:r>
      <w:r w:rsidRPr="006046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046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, CaCO</w:t>
      </w:r>
      <w:r w:rsidRPr="006046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, BaCl</w:t>
      </w:r>
      <w:r w:rsidRPr="006046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4693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604693">
        <w:rPr>
          <w:rFonts w:ascii="Times New Roman" w:hAnsi="Times New Roman" w:cs="Times New Roman"/>
          <w:sz w:val="24"/>
          <w:szCs w:val="24"/>
          <w:lang w:val="en-US"/>
        </w:rPr>
        <w:t xml:space="preserve">;            </w:t>
      </w:r>
      <w:r w:rsidRPr="00604693">
        <w:rPr>
          <w:rFonts w:ascii="Times New Roman" w:hAnsi="Times New Roman" w:cs="Times New Roman"/>
          <w:sz w:val="24"/>
          <w:szCs w:val="24"/>
        </w:rPr>
        <w:t>б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) Cu(OH)</w:t>
      </w:r>
      <w:r w:rsidRPr="006046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, FeCl</w:t>
      </w:r>
      <w:r w:rsidRPr="006046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4693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604693">
        <w:rPr>
          <w:rFonts w:ascii="Times New Roman" w:hAnsi="Times New Roman" w:cs="Times New Roman"/>
          <w:sz w:val="24"/>
          <w:szCs w:val="24"/>
          <w:lang w:val="en-US"/>
        </w:rPr>
        <w:t>, AgNO</w:t>
      </w:r>
      <w:r w:rsidRPr="006046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3.</w:t>
      </w:r>
    </w:p>
    <w:p w:rsidR="00604693" w:rsidRPr="00604693" w:rsidRDefault="00604693" w:rsidP="006046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69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0469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Проверь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формулы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солей по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валентности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, найди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ошибку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>:</w:t>
      </w:r>
    </w:p>
    <w:p w:rsidR="00604693" w:rsidRPr="00604693" w:rsidRDefault="00604693" w:rsidP="00604693">
      <w:pPr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693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60469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04693">
        <w:rPr>
          <w:rFonts w:ascii="Times New Roman" w:hAnsi="Times New Roman" w:cs="Times New Roman"/>
          <w:sz w:val="24"/>
          <w:szCs w:val="24"/>
        </w:rPr>
        <w:t xml:space="preserve">, 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04693">
        <w:rPr>
          <w:rFonts w:ascii="Times New Roman" w:hAnsi="Times New Roman" w:cs="Times New Roman"/>
          <w:sz w:val="24"/>
          <w:szCs w:val="24"/>
        </w:rPr>
        <w:t>Р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04693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604693" w:rsidRPr="00604693" w:rsidRDefault="00604693" w:rsidP="006046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Вариант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604693" w:rsidRPr="00604693" w:rsidRDefault="00604693" w:rsidP="00604693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604693">
        <w:rPr>
          <w:rFonts w:ascii="Times New Roman" w:hAnsi="Times New Roman" w:cs="Times New Roman"/>
          <w:sz w:val="24"/>
          <w:szCs w:val="24"/>
        </w:rPr>
        <w:t xml:space="preserve">Установите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соответствие</w:t>
      </w:r>
      <w:proofErr w:type="spellEnd"/>
    </w:p>
    <w:tbl>
      <w:tblPr>
        <w:tblStyle w:val="ae"/>
        <w:tblW w:w="0" w:type="auto"/>
        <w:tblBorders>
          <w:top w:val="double" w:sz="12" w:space="0" w:color="7030A0"/>
          <w:left w:val="double" w:sz="12" w:space="0" w:color="7030A0"/>
          <w:bottom w:val="double" w:sz="12" w:space="0" w:color="7030A0"/>
          <w:right w:val="double" w:sz="12" w:space="0" w:color="7030A0"/>
          <w:insideH w:val="double" w:sz="12" w:space="0" w:color="7030A0"/>
          <w:insideV w:val="double" w:sz="12" w:space="0" w:color="7030A0"/>
        </w:tblBorders>
        <w:tblLook w:val="04A0"/>
      </w:tblPr>
      <w:tblGrid>
        <w:gridCol w:w="4785"/>
        <w:gridCol w:w="4786"/>
      </w:tblGrid>
      <w:tr w:rsidR="00604693" w:rsidRPr="00604693" w:rsidTr="00FE063F">
        <w:tc>
          <w:tcPr>
            <w:tcW w:w="4785" w:type="dxa"/>
            <w:hideMark/>
          </w:tcPr>
          <w:p w:rsidR="00604693" w:rsidRPr="00604693" w:rsidRDefault="00604693" w:rsidP="00FE06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4786" w:type="dxa"/>
            <w:hideMark/>
          </w:tcPr>
          <w:p w:rsidR="00604693" w:rsidRPr="00604693" w:rsidRDefault="00604693" w:rsidP="00FE06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604693" w:rsidRPr="00604693" w:rsidTr="00FE063F">
        <w:tc>
          <w:tcPr>
            <w:tcW w:w="4785" w:type="dxa"/>
            <w:hideMark/>
          </w:tcPr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CaCO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BaCl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  <w:hideMark/>
          </w:tcPr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карбонат кальция</w:t>
            </w:r>
          </w:p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б) сульфат натрия</w:t>
            </w:r>
          </w:p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 xml:space="preserve">в) хлорид бария </w:t>
            </w:r>
          </w:p>
          <w:p w:rsidR="00604693" w:rsidRPr="00604693" w:rsidRDefault="00604693" w:rsidP="00FE0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сульфат железа (</w:t>
            </w:r>
            <w:r w:rsidRPr="00604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4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04693" w:rsidRPr="00604693" w:rsidRDefault="00604693" w:rsidP="00604693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Логический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ряд «Найди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лишнее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>»:</w:t>
      </w:r>
    </w:p>
    <w:p w:rsidR="00604693" w:rsidRPr="007F6C21" w:rsidRDefault="00604693" w:rsidP="00604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693">
        <w:rPr>
          <w:rFonts w:ascii="Times New Roman" w:hAnsi="Times New Roman" w:cs="Times New Roman"/>
          <w:sz w:val="24"/>
          <w:szCs w:val="24"/>
        </w:rPr>
        <w:t>а</w:t>
      </w:r>
      <w:r w:rsidRPr="007F6C2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7F6C2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F6C2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7F6C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7F6C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04693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7F6C2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F6C2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7F6C2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F6C2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7F6C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F6C2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4693" w:rsidRPr="00604693" w:rsidRDefault="00604693" w:rsidP="00604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4693">
        <w:rPr>
          <w:rFonts w:ascii="Times New Roman" w:hAnsi="Times New Roman" w:cs="Times New Roman"/>
          <w:sz w:val="24"/>
          <w:szCs w:val="24"/>
        </w:rPr>
        <w:t>б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) K</w:t>
      </w:r>
      <w:r w:rsidRPr="006046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046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6046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6046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6046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04693">
        <w:rPr>
          <w:rFonts w:ascii="Times New Roman" w:hAnsi="Times New Roman" w:cs="Times New Roman"/>
          <w:sz w:val="24"/>
          <w:szCs w:val="24"/>
          <w:lang w:val="en-US"/>
        </w:rPr>
        <w:t xml:space="preserve">O, </w:t>
      </w:r>
      <w:proofErr w:type="spellStart"/>
      <w:r w:rsidRPr="00604693">
        <w:rPr>
          <w:rFonts w:ascii="Times New Roman" w:hAnsi="Times New Roman" w:cs="Times New Roman"/>
          <w:sz w:val="24"/>
          <w:szCs w:val="24"/>
          <w:lang w:val="en-US"/>
        </w:rPr>
        <w:t>AgBr</w:t>
      </w:r>
      <w:proofErr w:type="spellEnd"/>
      <w:r w:rsidRPr="006046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04693" w:rsidRPr="00604693" w:rsidRDefault="00604693" w:rsidP="00604693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C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69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Проверь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формулы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солей по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валентности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, найди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ошибку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>:</w:t>
      </w:r>
    </w:p>
    <w:p w:rsidR="00604693" w:rsidRPr="00604693" w:rsidRDefault="00604693" w:rsidP="00604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604693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604693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60469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60469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60469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0469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0469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04693">
        <w:rPr>
          <w:rFonts w:ascii="Times New Roman" w:hAnsi="Times New Roman" w:cs="Times New Roman"/>
          <w:sz w:val="24"/>
          <w:szCs w:val="24"/>
          <w:lang w:val="en-US"/>
        </w:rPr>
        <w:t>MgSO</w:t>
      </w:r>
      <w:proofErr w:type="spellEnd"/>
      <w:r w:rsidRPr="0060469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04693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 w:rsidRPr="00604693">
        <w:rPr>
          <w:rFonts w:ascii="Times New Roman" w:hAnsi="Times New Roman" w:cs="Times New Roman"/>
          <w:sz w:val="24"/>
          <w:szCs w:val="24"/>
          <w:lang w:val="en-US"/>
        </w:rPr>
        <w:t>AlCl</w:t>
      </w:r>
      <w:proofErr w:type="spellEnd"/>
      <w:r w:rsidRPr="0060469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0469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604693" w:rsidRPr="00604693" w:rsidRDefault="00604693" w:rsidP="00604693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046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spellStart"/>
      <w:r w:rsidRPr="00604693">
        <w:rPr>
          <w:rFonts w:ascii="Times New Roman" w:hAnsi="Times New Roman" w:cs="Times New Roman"/>
          <w:b/>
          <w:sz w:val="24"/>
          <w:szCs w:val="24"/>
        </w:rPr>
        <w:t>Мотивация</w:t>
      </w:r>
      <w:proofErr w:type="spellEnd"/>
      <w:r w:rsidRPr="006046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b/>
          <w:sz w:val="24"/>
          <w:szCs w:val="24"/>
        </w:rPr>
        <w:t>учебной</w:t>
      </w:r>
      <w:proofErr w:type="spellEnd"/>
      <w:r w:rsidRPr="006046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spellEnd"/>
    </w:p>
    <w:p w:rsidR="00604693" w:rsidRPr="007F6C21" w:rsidRDefault="00604693" w:rsidP="00604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693">
        <w:rPr>
          <w:rFonts w:ascii="Times New Roman" w:hAnsi="Times New Roman" w:cs="Times New Roman"/>
          <w:sz w:val="24"/>
          <w:szCs w:val="24"/>
        </w:rPr>
        <w:t xml:space="preserve">Учитель.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Изучая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химические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свойства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оксидов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, кислот, оснований,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можем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сказать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какими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веществами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реагируют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соли.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Всегда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возможны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эти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реакции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? В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каких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случаях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реакция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происходит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необратимо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Следовательно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нашего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урока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физических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химических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sz w:val="24"/>
          <w:szCs w:val="24"/>
        </w:rPr>
        <w:t>свойств</w:t>
      </w:r>
      <w:proofErr w:type="spellEnd"/>
      <w:r w:rsidRPr="00604693">
        <w:rPr>
          <w:rFonts w:ascii="Times New Roman" w:hAnsi="Times New Roman" w:cs="Times New Roman"/>
          <w:sz w:val="24"/>
          <w:szCs w:val="24"/>
        </w:rPr>
        <w:t xml:space="preserve"> солей.</w:t>
      </w:r>
    </w:p>
    <w:p w:rsidR="00604693" w:rsidRPr="007F6C21" w:rsidRDefault="00604693" w:rsidP="00604693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69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F6C2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6046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4693">
        <w:rPr>
          <w:rFonts w:ascii="Times New Roman" w:hAnsi="Times New Roman" w:cs="Times New Roman"/>
          <w:b/>
          <w:sz w:val="24"/>
          <w:szCs w:val="24"/>
        </w:rPr>
        <w:t>Изучение</w:t>
      </w:r>
      <w:proofErr w:type="spellEnd"/>
      <w:r w:rsidRPr="00604693">
        <w:rPr>
          <w:rFonts w:ascii="Times New Roman" w:hAnsi="Times New Roman" w:cs="Times New Roman"/>
          <w:b/>
          <w:sz w:val="24"/>
          <w:szCs w:val="24"/>
        </w:rPr>
        <w:t xml:space="preserve"> нового </w:t>
      </w:r>
      <w:proofErr w:type="spellStart"/>
      <w:r w:rsidRPr="00604693">
        <w:rPr>
          <w:rFonts w:ascii="Times New Roman" w:hAnsi="Times New Roman" w:cs="Times New Roman"/>
          <w:b/>
          <w:sz w:val="24"/>
          <w:szCs w:val="24"/>
        </w:rPr>
        <w:t>материала</w:t>
      </w:r>
      <w:proofErr w:type="spellEnd"/>
    </w:p>
    <w:p w:rsidR="000E20A1" w:rsidRPr="007F6C21" w:rsidRDefault="000E20A1" w:rsidP="000E20A1">
      <w:pPr>
        <w:shd w:val="clear" w:color="auto" w:fill="FFFFFF"/>
        <w:spacing w:before="120" w:after="120" w:line="255" w:lineRule="atLeast"/>
        <w:ind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7F6C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.Физические свойства солей</w:t>
      </w:r>
    </w:p>
    <w:p w:rsidR="00622F93" w:rsidRPr="007F6C21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F93">
        <w:rPr>
          <w:rFonts w:ascii="Times New Roman" w:hAnsi="Times New Roman" w:cs="Times New Roman"/>
          <w:sz w:val="24"/>
          <w:szCs w:val="24"/>
        </w:rPr>
        <w:t xml:space="preserve">Учитель.  Соли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относятся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веществам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немолекулярного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строения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Вспомните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какие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свойства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характерны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для таких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веществ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теперь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сравните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ответы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данными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опорного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конспекта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Далее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учащимся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предлагается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рассмотреть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образцы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солей,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сделать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общий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физических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свойствах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>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демонстрационном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столе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образцы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0E20A1" w:rsidRPr="000E20A1" w:rsidRDefault="000E20A1" w:rsidP="000E20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мел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(карбонат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кальция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0E20A1" w:rsidRPr="000E20A1" w:rsidRDefault="000E20A1" w:rsidP="000E20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сода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техническая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(карбонат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натрия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0E20A1" w:rsidRPr="000E20A1" w:rsidRDefault="000E20A1" w:rsidP="000E20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медный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купорос (сульфат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0E20A1" w:rsidRPr="000E20A1" w:rsidRDefault="000E20A1" w:rsidP="00622F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поваренная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соль (хлорид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натрия</w:t>
      </w:r>
      <w:proofErr w:type="spellEnd"/>
    </w:p>
    <w:p w:rsidR="000E20A1" w:rsidRPr="000E20A1" w:rsidRDefault="000E20A1" w:rsidP="000E20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СаСО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622F9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твердое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белого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цвета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нерастворимо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воде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Na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CO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622F9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твердое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белого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цвета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хорошо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растворимо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CuSO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4</w:t>
      </w:r>
      <w:r w:rsidRPr="00622F9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твердое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синего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цвета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хорошо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растворимо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NaCl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твердое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белого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цвета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хорошо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растворимо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2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Вывод</w:t>
      </w:r>
      <w:proofErr w:type="spellEnd"/>
      <w:r w:rsidRPr="00622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: 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соли -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твердые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отличаются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цветом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растворимостью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воде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shd w:val="clear" w:color="auto" w:fill="FFFFFF"/>
        <w:spacing w:before="120" w:after="120" w:line="255" w:lineRule="atLeast"/>
        <w:ind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622F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2.Химичекие свойства солей.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Pr="00622F9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Взаимодействие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с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металлами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.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Каждый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левее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стоящий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металл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в ряду напряжений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вытесняет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последующий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из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раствора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его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соли.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Fe+CuCI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=Cu+FeCI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При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каких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условиях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протекает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эта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-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Определите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тип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Pr="00622F9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Взаимодействие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со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щелочами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. В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результате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обязательно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должно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образоваться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нерастворимое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основание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. А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сейчас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сами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напишите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реакцию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и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определите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тип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реакции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CuCI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+2NaOH=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3</w:t>
      </w:r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.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Взаимодействие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с кислотами. Два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случая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когда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реакция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идет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до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конца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.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Первый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случай: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получение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нерастворимой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кислоты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–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кремниевой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NaSiO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+2HNO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ребята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записывают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уравнение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определяют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тип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Второй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случай – соли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карбонаты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или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сульфаты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реагируют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растворами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кислот. Результат –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выделение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газов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CO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622F9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или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SO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K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CO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+2HCI=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ребята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записывают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уравнение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определяют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тип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Pr="00622F9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Взаимодействие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растворимых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солей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между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собой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с </w:t>
      </w:r>
      <w:proofErr w:type="spellStart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образованием</w:t>
      </w:r>
      <w:proofErr w:type="spellEnd"/>
      <w:r w:rsidRPr="00622F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осадка.</w:t>
      </w:r>
      <w:r w:rsidRPr="00622F9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Рассмотрим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алгоритм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составления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уравнения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реакций</w:t>
      </w:r>
      <w:proofErr w:type="spellEnd"/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NaCI+AgNO</w:t>
      </w:r>
      <w:r w:rsidRPr="000E20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ребята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записывают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уравнение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определяют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тип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0E20A1" w:rsidRPr="000E20A1" w:rsidRDefault="00604693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2F9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</w:t>
      </w:r>
      <w:proofErr w:type="spellStart"/>
      <w:r w:rsidR="000E20A1"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бщий</w:t>
      </w:r>
      <w:proofErr w:type="spellEnd"/>
      <w:r w:rsidR="000E20A1"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0E20A1"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вывод</w:t>
      </w:r>
      <w:proofErr w:type="spellEnd"/>
      <w:r w:rsidR="000E20A1"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="000E20A1"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теме</w:t>
      </w:r>
      <w:proofErr w:type="spellEnd"/>
      <w:r w:rsidR="000E20A1"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: «</w:t>
      </w:r>
      <w:proofErr w:type="spellStart"/>
      <w:r w:rsidR="000E20A1"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Химические</w:t>
      </w:r>
      <w:proofErr w:type="spellEnd"/>
      <w:r w:rsidR="000E20A1"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0E20A1"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свойства</w:t>
      </w:r>
      <w:proofErr w:type="spellEnd"/>
      <w:r w:rsidR="000E20A1"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солей»?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2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Ученик </w:t>
      </w:r>
      <w:proofErr w:type="spellStart"/>
      <w:r w:rsidRPr="00622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читает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Соли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способны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взаимодействовать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щелочами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, кислотами и другими солями.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2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Учитель:</w:t>
      </w:r>
      <w:r w:rsidRPr="00622F9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Правильно и в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этих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взаимодействий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выпадает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осадок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или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выделяется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газ. </w:t>
      </w:r>
    </w:p>
    <w:p w:rsidR="000E20A1" w:rsidRPr="007F6C2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Итак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сегодня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познакомились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свойствами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солей. А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знаете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ли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вы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применение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солей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началось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незапамятных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времен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Большинство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солей широко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используются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промышленности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в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быту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Например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всем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известно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применение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поваренной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соли,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т.е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хлорида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натрия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быту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промышленности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он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используется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получения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гидроксида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натрия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соды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хлора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натрия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т.д. Соли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азотной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ортофосфорной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 в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основном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являются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минеральными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удобрениями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Многие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средства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защиты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растений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болезней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вредителей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некоторые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лекарственные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вещества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тоже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относятся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классу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солей.</w:t>
      </w:r>
    </w:p>
    <w:p w:rsidR="00622F93" w:rsidRPr="00622F93" w:rsidRDefault="00622F93" w:rsidP="00622F93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9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Start"/>
      <w:r w:rsidRPr="00622F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622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b/>
          <w:sz w:val="24"/>
          <w:szCs w:val="24"/>
        </w:rPr>
        <w:t>Закрепление</w:t>
      </w:r>
      <w:proofErr w:type="spellEnd"/>
      <w:proofErr w:type="gramEnd"/>
      <w:r w:rsidRPr="00622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spellEnd"/>
      <w:r w:rsidRPr="00622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b/>
          <w:sz w:val="24"/>
          <w:szCs w:val="24"/>
        </w:rPr>
        <w:t>материала</w:t>
      </w:r>
      <w:proofErr w:type="spellEnd"/>
      <w:r w:rsidRPr="00622F93">
        <w:rPr>
          <w:rFonts w:ascii="Times New Roman" w:hAnsi="Times New Roman" w:cs="Times New Roman"/>
          <w:b/>
          <w:sz w:val="24"/>
          <w:szCs w:val="24"/>
        </w:rPr>
        <w:t>.</w:t>
      </w:r>
    </w:p>
    <w:p w:rsidR="00622F93" w:rsidRPr="00622F93" w:rsidRDefault="00622F93" w:rsidP="00622F93">
      <w:pPr>
        <w:pStyle w:val="ad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2F93">
        <w:rPr>
          <w:rFonts w:ascii="Times New Roman" w:hAnsi="Times New Roman" w:cs="Times New Roman"/>
          <w:sz w:val="24"/>
          <w:szCs w:val="24"/>
          <w:u w:val="single"/>
        </w:rPr>
        <w:t xml:space="preserve">Беседа 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F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назовите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протекания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реакции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солей с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металлами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почему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реакции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используют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щелочные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металлы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>?;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F93">
        <w:rPr>
          <w:rFonts w:ascii="Times New Roman" w:hAnsi="Times New Roman" w:cs="Times New Roman"/>
          <w:sz w:val="24"/>
          <w:szCs w:val="24"/>
        </w:rPr>
        <w:t xml:space="preserve">- к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какому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типу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относится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реакция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солью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металлом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>?;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F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знать о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реакции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солей с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основаниями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>?;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F93">
        <w:rPr>
          <w:rFonts w:ascii="Times New Roman" w:hAnsi="Times New Roman" w:cs="Times New Roman"/>
          <w:sz w:val="24"/>
          <w:szCs w:val="24"/>
        </w:rPr>
        <w:t xml:space="preserve">- при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каких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условиях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протекает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реакции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двумя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солями, к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какому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типу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реакций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относится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какие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реакции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называют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реакциями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обмена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>?;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F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каковы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протекания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реакции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солей с кислотами, к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какому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типу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относится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>?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2F9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22F93">
        <w:rPr>
          <w:rFonts w:ascii="Times New Roman" w:hAnsi="Times New Roman" w:cs="Times New Roman"/>
          <w:sz w:val="24"/>
          <w:szCs w:val="24"/>
          <w:u w:val="single"/>
        </w:rPr>
        <w:t>Работа</w:t>
      </w:r>
      <w:proofErr w:type="spellEnd"/>
      <w:r w:rsidRPr="00622F93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proofErr w:type="spellStart"/>
      <w:r w:rsidRPr="00622F93">
        <w:rPr>
          <w:rFonts w:ascii="Times New Roman" w:hAnsi="Times New Roman" w:cs="Times New Roman"/>
          <w:sz w:val="24"/>
          <w:szCs w:val="24"/>
          <w:u w:val="single"/>
        </w:rPr>
        <w:t>группах</w:t>
      </w:r>
      <w:proofErr w:type="spellEnd"/>
      <w:r w:rsidRPr="00622F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2F93">
        <w:rPr>
          <w:rFonts w:ascii="Times New Roman" w:hAnsi="Times New Roman" w:cs="Times New Roman"/>
          <w:i/>
          <w:sz w:val="24"/>
          <w:szCs w:val="24"/>
        </w:rPr>
        <w:t>Группа</w:t>
      </w:r>
      <w:proofErr w:type="spellEnd"/>
      <w:r w:rsidRPr="00622F93">
        <w:rPr>
          <w:rFonts w:ascii="Times New Roman" w:hAnsi="Times New Roman" w:cs="Times New Roman"/>
          <w:i/>
          <w:sz w:val="24"/>
          <w:szCs w:val="24"/>
        </w:rPr>
        <w:t xml:space="preserve"> №1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допишите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схемы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реакций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составьте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химические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уравнения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>: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F93">
        <w:rPr>
          <w:rFonts w:ascii="Times New Roman" w:hAnsi="Times New Roman" w:cs="Times New Roman"/>
          <w:sz w:val="24"/>
          <w:szCs w:val="24"/>
        </w:rPr>
        <w:t>а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>) HgSO</w:t>
      </w:r>
      <w:r w:rsidRPr="00622F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 xml:space="preserve"> + Mg 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sym w:font="Symbol" w:char="00AE"/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F93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>) SrSO</w:t>
      </w:r>
      <w:r w:rsidRPr="00622F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622F93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622F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sym w:font="Symbol" w:char="00AE"/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F9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22F93">
        <w:rPr>
          <w:rFonts w:ascii="Times New Roman" w:hAnsi="Times New Roman" w:cs="Times New Roman"/>
          <w:sz w:val="24"/>
          <w:szCs w:val="24"/>
          <w:lang w:val="en-US"/>
        </w:rPr>
        <w:t>CrSO</w:t>
      </w:r>
      <w:proofErr w:type="spellEnd"/>
      <w:r w:rsidRPr="00622F9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22F93">
        <w:rPr>
          <w:rFonts w:ascii="Times New Roman" w:hAnsi="Times New Roman" w:cs="Times New Roman"/>
          <w:sz w:val="24"/>
          <w:szCs w:val="24"/>
        </w:rPr>
        <w:t xml:space="preserve"> + 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sym w:font="Symbol" w:char="00AE"/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2F93">
        <w:rPr>
          <w:rFonts w:ascii="Times New Roman" w:hAnsi="Times New Roman" w:cs="Times New Roman"/>
          <w:i/>
          <w:sz w:val="24"/>
          <w:szCs w:val="24"/>
        </w:rPr>
        <w:t>Группа</w:t>
      </w:r>
      <w:proofErr w:type="spellEnd"/>
      <w:r w:rsidRPr="00622F93">
        <w:rPr>
          <w:rFonts w:ascii="Times New Roman" w:hAnsi="Times New Roman" w:cs="Times New Roman"/>
          <w:i/>
          <w:sz w:val="24"/>
          <w:szCs w:val="24"/>
        </w:rPr>
        <w:t xml:space="preserve"> №2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вместо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точек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вставьте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формулы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солей и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преобразуйте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схемы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реакций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химические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реакции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>: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F93">
        <w:rPr>
          <w:rFonts w:ascii="Times New Roman" w:hAnsi="Times New Roman" w:cs="Times New Roman"/>
          <w:sz w:val="24"/>
          <w:szCs w:val="24"/>
        </w:rPr>
        <w:t xml:space="preserve">а) … + </w:t>
      </w:r>
      <w:proofErr w:type="spellStart"/>
      <w:r w:rsidRPr="00622F93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sym w:font="Symbol" w:char="00AE"/>
      </w:r>
      <w:r w:rsidRPr="00622F93">
        <w:rPr>
          <w:rFonts w:ascii="Times New Roman" w:hAnsi="Times New Roman" w:cs="Times New Roman"/>
          <w:sz w:val="24"/>
          <w:szCs w:val="24"/>
        </w:rPr>
        <w:t xml:space="preserve"> … + 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>Cu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F93">
        <w:rPr>
          <w:rFonts w:ascii="Times New Roman" w:hAnsi="Times New Roman" w:cs="Times New Roman"/>
          <w:sz w:val="24"/>
          <w:szCs w:val="24"/>
        </w:rPr>
        <w:t xml:space="preserve">б) …  + 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622F93">
        <w:rPr>
          <w:rFonts w:ascii="Times New Roman" w:hAnsi="Times New Roman" w:cs="Times New Roman"/>
          <w:sz w:val="24"/>
          <w:szCs w:val="24"/>
        </w:rPr>
        <w:t xml:space="preserve"> …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sym w:font="Symbol" w:char="00AE"/>
      </w:r>
      <w:r w:rsidRPr="00622F93">
        <w:rPr>
          <w:rFonts w:ascii="Times New Roman" w:hAnsi="Times New Roman" w:cs="Times New Roman"/>
          <w:sz w:val="24"/>
          <w:szCs w:val="24"/>
        </w:rPr>
        <w:t xml:space="preserve"> + 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622F9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F93">
        <w:rPr>
          <w:rFonts w:ascii="Times New Roman" w:hAnsi="Times New Roman" w:cs="Times New Roman"/>
          <w:sz w:val="24"/>
          <w:szCs w:val="24"/>
        </w:rPr>
        <w:t xml:space="preserve">в)… + 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22F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22F9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sym w:font="Symbol" w:char="00AE"/>
      </w:r>
      <w:r w:rsidRPr="00622F93">
        <w:rPr>
          <w:rFonts w:ascii="Times New Roman" w:hAnsi="Times New Roman" w:cs="Times New Roman"/>
          <w:sz w:val="24"/>
          <w:szCs w:val="24"/>
        </w:rPr>
        <w:t xml:space="preserve"> …+ 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22F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sym w:font="Symbol" w:char="00AD"/>
      </w:r>
      <w:r w:rsidRPr="00622F93">
        <w:rPr>
          <w:rFonts w:ascii="Times New Roman" w:hAnsi="Times New Roman" w:cs="Times New Roman"/>
          <w:sz w:val="24"/>
          <w:szCs w:val="24"/>
        </w:rPr>
        <w:t xml:space="preserve"> + 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22F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2F93">
        <w:rPr>
          <w:rFonts w:ascii="Times New Roman" w:hAnsi="Times New Roman" w:cs="Times New Roman"/>
          <w:i/>
          <w:sz w:val="24"/>
          <w:szCs w:val="24"/>
        </w:rPr>
        <w:t>Группа</w:t>
      </w:r>
      <w:proofErr w:type="spellEnd"/>
      <w:r w:rsidRPr="00622F93">
        <w:rPr>
          <w:rFonts w:ascii="Times New Roman" w:hAnsi="Times New Roman" w:cs="Times New Roman"/>
          <w:i/>
          <w:sz w:val="24"/>
          <w:szCs w:val="24"/>
        </w:rPr>
        <w:t xml:space="preserve"> №3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напишите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уравнения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химических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реакций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помощью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осуществить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превращение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>: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622F93">
        <w:rPr>
          <w:rFonts w:ascii="Times New Roman" w:hAnsi="Times New Roman" w:cs="Times New Roman"/>
          <w:sz w:val="24"/>
          <w:szCs w:val="24"/>
          <w:lang w:val="en-US"/>
        </w:rPr>
        <w:t>ZnCl</w:t>
      </w:r>
      <w:r w:rsidRPr="00622F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sym w:font="Symbol" w:char="00AE"/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 xml:space="preserve"> ZnCO</w:t>
      </w:r>
      <w:r w:rsidRPr="00622F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sym w:font="Symbol" w:char="00AE"/>
      </w:r>
      <w:proofErr w:type="spellStart"/>
      <w:r w:rsidRPr="00622F93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622F93">
        <w:rPr>
          <w:rFonts w:ascii="Times New Roman" w:hAnsi="Times New Roman" w:cs="Times New Roman"/>
          <w:sz w:val="24"/>
          <w:szCs w:val="24"/>
          <w:lang w:val="en-US"/>
        </w:rPr>
        <w:sym w:font="Symbol" w:char="00AE"/>
      </w:r>
      <w:proofErr w:type="gramStart"/>
      <w:r w:rsidRPr="00622F93">
        <w:rPr>
          <w:rFonts w:ascii="Times New Roman" w:hAnsi="Times New Roman" w:cs="Times New Roman"/>
          <w:sz w:val="24"/>
          <w:szCs w:val="24"/>
          <w:lang w:val="en-US"/>
        </w:rPr>
        <w:t>Zn(</w:t>
      </w:r>
      <w:proofErr w:type="gramEnd"/>
      <w:r w:rsidRPr="00622F9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622F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22F9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22F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622F93" w:rsidRPr="000E20A1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заданий у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доски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ошибок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>.</w:t>
      </w:r>
    </w:p>
    <w:p w:rsidR="000E20A1" w:rsidRPr="000E20A1" w:rsidRDefault="00622F93" w:rsidP="000E20A1">
      <w:pPr>
        <w:shd w:val="clear" w:color="auto" w:fill="FFFFFF"/>
        <w:spacing w:before="120" w:after="120" w:line="255" w:lineRule="atLeast"/>
        <w:ind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VII</w:t>
      </w:r>
      <w:r w:rsidR="000E20A1"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</w:t>
      </w:r>
      <w:proofErr w:type="spellStart"/>
      <w:r w:rsidR="000E20A1"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Итог</w:t>
      </w:r>
      <w:proofErr w:type="spellEnd"/>
      <w:r w:rsidR="000E20A1"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0E20A1"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занятия</w:t>
      </w:r>
      <w:proofErr w:type="spellEnd"/>
      <w:r w:rsidR="000E20A1"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0E20A1" w:rsidRPr="000E20A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Какую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тему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изучали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0E20A1" w:rsidRPr="007F6C21" w:rsidRDefault="000E20A1" w:rsidP="000E20A1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Чем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занимались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уроке</w:t>
      </w:r>
      <w:proofErr w:type="spellEnd"/>
      <w:r w:rsidRPr="000E20A1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622F93" w:rsidRPr="00622F93" w:rsidRDefault="00622F93" w:rsidP="00622F93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93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VIII</w:t>
      </w:r>
      <w:r w:rsidRPr="00622F93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</w:t>
      </w:r>
      <w:r w:rsidRPr="00622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b/>
          <w:sz w:val="24"/>
          <w:szCs w:val="24"/>
        </w:rPr>
        <w:t>Рефлексия</w:t>
      </w:r>
      <w:proofErr w:type="spellEnd"/>
      <w:r w:rsidRPr="00622F9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22F93">
        <w:rPr>
          <w:rFonts w:ascii="Times New Roman" w:hAnsi="Times New Roman" w:cs="Times New Roman"/>
          <w:b/>
          <w:sz w:val="24"/>
          <w:szCs w:val="24"/>
        </w:rPr>
        <w:t>Сигнальные</w:t>
      </w:r>
      <w:proofErr w:type="spellEnd"/>
      <w:r w:rsidRPr="00622F93">
        <w:rPr>
          <w:rFonts w:ascii="Times New Roman" w:hAnsi="Times New Roman" w:cs="Times New Roman"/>
          <w:b/>
          <w:sz w:val="24"/>
          <w:szCs w:val="24"/>
        </w:rPr>
        <w:t xml:space="preserve"> карточки»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Зеленая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– «Мне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интересно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>»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Синяя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– «Я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усвоил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новую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информацию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>»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Желтая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– «Мне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сложно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>»</w:t>
      </w:r>
    </w:p>
    <w:p w:rsidR="00622F93" w:rsidRPr="00622F93" w:rsidRDefault="00622F93" w:rsidP="0062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Красная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– «Я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ничего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22F93">
        <w:rPr>
          <w:rFonts w:ascii="Times New Roman" w:hAnsi="Times New Roman" w:cs="Times New Roman"/>
          <w:sz w:val="24"/>
          <w:szCs w:val="24"/>
        </w:rPr>
        <w:t>понял</w:t>
      </w:r>
      <w:proofErr w:type="spellEnd"/>
      <w:r w:rsidRPr="00622F93">
        <w:rPr>
          <w:rFonts w:ascii="Times New Roman" w:hAnsi="Times New Roman" w:cs="Times New Roman"/>
          <w:sz w:val="24"/>
          <w:szCs w:val="24"/>
        </w:rPr>
        <w:t>»</w:t>
      </w:r>
    </w:p>
    <w:p w:rsidR="00622F93" w:rsidRPr="007F6C21" w:rsidRDefault="00622F93" w:rsidP="00622F93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0E20A1" w:rsidRPr="000E20A1" w:rsidRDefault="000E20A1" w:rsidP="000E20A1">
      <w:pPr>
        <w:shd w:val="clear" w:color="auto" w:fill="FFFFFF"/>
        <w:spacing w:before="120" w:after="120" w:line="255" w:lineRule="atLeast"/>
        <w:ind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IX. </w:t>
      </w:r>
      <w:proofErr w:type="spellStart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Домашнее</w:t>
      </w:r>
      <w:proofErr w:type="spellEnd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E20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задание</w:t>
      </w:r>
      <w:proofErr w:type="spellEnd"/>
      <w:r w:rsidRPr="00622F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07566B" w:rsidRPr="00622F93" w:rsidRDefault="00CC2B27">
      <w:pPr>
        <w:rPr>
          <w:rFonts w:ascii="Times New Roman" w:hAnsi="Times New Roman" w:cs="Times New Roman"/>
          <w:sz w:val="24"/>
          <w:szCs w:val="24"/>
        </w:rPr>
      </w:pPr>
      <w:r w:rsidRPr="003D063E">
        <w:rPr>
          <w:rFonts w:ascii="Times New Roman" w:hAnsi="Times New Roman" w:cs="Times New Roman"/>
          <w:position w:val="-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7" o:title="" chromakey="white"/>
          </v:shape>
        </w:pict>
      </w:r>
      <w:r w:rsidR="000E20A1" w:rsidRPr="00622F93">
        <w:rPr>
          <w:rFonts w:ascii="Times New Roman" w:hAnsi="Times New Roman" w:cs="Times New Roman"/>
          <w:sz w:val="24"/>
          <w:szCs w:val="24"/>
        </w:rPr>
        <w:t xml:space="preserve"> 47, </w:t>
      </w:r>
      <w:proofErr w:type="spellStart"/>
      <w:r w:rsidR="000E20A1" w:rsidRPr="00622F93">
        <w:rPr>
          <w:rFonts w:ascii="Times New Roman" w:hAnsi="Times New Roman" w:cs="Times New Roman"/>
          <w:sz w:val="24"/>
          <w:szCs w:val="24"/>
        </w:rPr>
        <w:t>выполнить</w:t>
      </w:r>
      <w:proofErr w:type="spellEnd"/>
      <w:r w:rsidR="000E20A1" w:rsidRPr="0062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0A1" w:rsidRPr="00622F93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="000E20A1" w:rsidRPr="00622F93">
        <w:rPr>
          <w:rFonts w:ascii="Times New Roman" w:hAnsi="Times New Roman" w:cs="Times New Roman"/>
          <w:sz w:val="24"/>
          <w:szCs w:val="24"/>
        </w:rPr>
        <w:t xml:space="preserve"> №1 на стр.164</w:t>
      </w:r>
    </w:p>
    <w:sectPr w:rsidR="0007566B" w:rsidRPr="00622F93" w:rsidSect="000E20A1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A00" w:rsidRDefault="00CD4A00" w:rsidP="000E20A1">
      <w:pPr>
        <w:spacing w:line="240" w:lineRule="auto"/>
      </w:pPr>
      <w:r>
        <w:separator/>
      </w:r>
    </w:p>
  </w:endnote>
  <w:endnote w:type="continuationSeparator" w:id="0">
    <w:p w:rsidR="00CD4A00" w:rsidRDefault="00CD4A00" w:rsidP="000E2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38544"/>
      <w:docPartObj>
        <w:docPartGallery w:val="Page Numbers (Bottom of Page)"/>
        <w:docPartUnique/>
      </w:docPartObj>
    </w:sdtPr>
    <w:sdtContent>
      <w:p w:rsidR="000E20A1" w:rsidRDefault="003D063E">
        <w:pPr>
          <w:pStyle w:val="ab"/>
          <w:jc w:val="right"/>
        </w:pPr>
        <w:fldSimple w:instr=" PAGE   \* MERGEFORMAT ">
          <w:r w:rsidR="00CC2B27">
            <w:rPr>
              <w:noProof/>
            </w:rPr>
            <w:t>5</w:t>
          </w:r>
        </w:fldSimple>
      </w:p>
    </w:sdtContent>
  </w:sdt>
  <w:p w:rsidR="000E20A1" w:rsidRDefault="000E20A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A00" w:rsidRDefault="00CD4A00" w:rsidP="000E20A1">
      <w:pPr>
        <w:spacing w:line="240" w:lineRule="auto"/>
      </w:pPr>
      <w:r>
        <w:separator/>
      </w:r>
    </w:p>
  </w:footnote>
  <w:footnote w:type="continuationSeparator" w:id="0">
    <w:p w:rsidR="00CD4A00" w:rsidRDefault="00CD4A00" w:rsidP="000E20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0A1" w:rsidRDefault="000E20A1">
    <w:pPr>
      <w:pStyle w:val="a9"/>
      <w:jc w:val="right"/>
    </w:pPr>
  </w:p>
  <w:p w:rsidR="000E20A1" w:rsidRDefault="000E20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DB2"/>
    <w:multiLevelType w:val="hybridMultilevel"/>
    <w:tmpl w:val="B82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301F4"/>
    <w:multiLevelType w:val="multilevel"/>
    <w:tmpl w:val="465C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12016"/>
    <w:multiLevelType w:val="multilevel"/>
    <w:tmpl w:val="4C7C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33B2B"/>
    <w:multiLevelType w:val="multilevel"/>
    <w:tmpl w:val="370A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E12B5"/>
    <w:multiLevelType w:val="hybridMultilevel"/>
    <w:tmpl w:val="234E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B56E8"/>
    <w:multiLevelType w:val="multilevel"/>
    <w:tmpl w:val="7990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C23EA"/>
    <w:multiLevelType w:val="multilevel"/>
    <w:tmpl w:val="EC52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8B5E43"/>
    <w:multiLevelType w:val="multilevel"/>
    <w:tmpl w:val="EA10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71021"/>
    <w:multiLevelType w:val="multilevel"/>
    <w:tmpl w:val="0FC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257B37"/>
    <w:multiLevelType w:val="multilevel"/>
    <w:tmpl w:val="6A88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041C6"/>
    <w:multiLevelType w:val="multilevel"/>
    <w:tmpl w:val="3ECCAD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DB606A"/>
    <w:multiLevelType w:val="hybridMultilevel"/>
    <w:tmpl w:val="E9A2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B618D"/>
    <w:multiLevelType w:val="multilevel"/>
    <w:tmpl w:val="42CC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D6391"/>
    <w:multiLevelType w:val="hybridMultilevel"/>
    <w:tmpl w:val="044E6EAE"/>
    <w:lvl w:ilvl="0" w:tplc="B3A2EC0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FB20DE"/>
    <w:multiLevelType w:val="hybridMultilevel"/>
    <w:tmpl w:val="E2B24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8904ED"/>
    <w:multiLevelType w:val="hybridMultilevel"/>
    <w:tmpl w:val="B82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0A1"/>
    <w:rsid w:val="0007566B"/>
    <w:rsid w:val="000E20A1"/>
    <w:rsid w:val="002B6EDF"/>
    <w:rsid w:val="003D063E"/>
    <w:rsid w:val="00522352"/>
    <w:rsid w:val="00533495"/>
    <w:rsid w:val="00561B51"/>
    <w:rsid w:val="00604693"/>
    <w:rsid w:val="00622F93"/>
    <w:rsid w:val="00661F22"/>
    <w:rsid w:val="0068195F"/>
    <w:rsid w:val="007F6C21"/>
    <w:rsid w:val="008713D3"/>
    <w:rsid w:val="00995956"/>
    <w:rsid w:val="00AC4E8E"/>
    <w:rsid w:val="00AE45B2"/>
    <w:rsid w:val="00AE60D7"/>
    <w:rsid w:val="00CC2B27"/>
    <w:rsid w:val="00CD4A00"/>
    <w:rsid w:val="00DD2ACD"/>
    <w:rsid w:val="00FA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6B"/>
  </w:style>
  <w:style w:type="paragraph" w:styleId="1">
    <w:name w:val="heading 1"/>
    <w:basedOn w:val="a"/>
    <w:link w:val="10"/>
    <w:uiPriority w:val="9"/>
    <w:qFormat/>
    <w:rsid w:val="000E20A1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0E20A1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E20A1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0A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0E20A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E20A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0E20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20A1"/>
  </w:style>
  <w:style w:type="character" w:styleId="a4">
    <w:name w:val="Emphasis"/>
    <w:basedOn w:val="a0"/>
    <w:uiPriority w:val="20"/>
    <w:qFormat/>
    <w:rsid w:val="000E20A1"/>
    <w:rPr>
      <w:i/>
      <w:iCs/>
    </w:rPr>
  </w:style>
  <w:style w:type="paragraph" w:styleId="a5">
    <w:name w:val="Normal (Web)"/>
    <w:basedOn w:val="a"/>
    <w:uiPriority w:val="99"/>
    <w:unhideWhenUsed/>
    <w:rsid w:val="000E20A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0E20A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E20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0A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E20A1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20A1"/>
  </w:style>
  <w:style w:type="paragraph" w:styleId="ab">
    <w:name w:val="footer"/>
    <w:basedOn w:val="a"/>
    <w:link w:val="ac"/>
    <w:uiPriority w:val="99"/>
    <w:unhideWhenUsed/>
    <w:rsid w:val="000E20A1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20A1"/>
  </w:style>
  <w:style w:type="paragraph" w:styleId="ad">
    <w:name w:val="List Paragraph"/>
    <w:basedOn w:val="a"/>
    <w:uiPriority w:val="34"/>
    <w:qFormat/>
    <w:rsid w:val="00604693"/>
    <w:pPr>
      <w:spacing w:after="200"/>
      <w:ind w:left="720" w:firstLine="0"/>
      <w:contextualSpacing/>
    </w:pPr>
    <w:rPr>
      <w:lang w:val="ru-RU"/>
    </w:rPr>
  </w:style>
  <w:style w:type="table" w:styleId="ae">
    <w:name w:val="Table Grid"/>
    <w:basedOn w:val="a1"/>
    <w:uiPriority w:val="59"/>
    <w:rsid w:val="00604693"/>
    <w:pPr>
      <w:spacing w:line="240" w:lineRule="auto"/>
      <w:ind w:firstLine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4596</Words>
  <Characters>2620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</dc:creator>
  <cp:lastModifiedBy>Edem</cp:lastModifiedBy>
  <cp:revision>5</cp:revision>
  <cp:lastPrinted>2015-10-14T17:37:00Z</cp:lastPrinted>
  <dcterms:created xsi:type="dcterms:W3CDTF">2015-10-11T18:50:00Z</dcterms:created>
  <dcterms:modified xsi:type="dcterms:W3CDTF">2015-10-25T09:32:00Z</dcterms:modified>
</cp:coreProperties>
</file>