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64" w:rsidRDefault="00C03764" w:rsidP="00794405">
      <w:pPr>
        <w:jc w:val="center"/>
      </w:pPr>
    </w:p>
    <w:p w:rsidR="00C03764" w:rsidRDefault="00C03764" w:rsidP="00794405">
      <w:pPr>
        <w:jc w:val="center"/>
      </w:pPr>
    </w:p>
    <w:p w:rsidR="00C03764" w:rsidRPr="00C03764" w:rsidRDefault="00C03764" w:rsidP="00794405">
      <w:pPr>
        <w:jc w:val="center"/>
        <w:rPr>
          <w:rFonts w:ascii="Times New Roman" w:hAnsi="Times New Roman"/>
          <w:sz w:val="40"/>
          <w:szCs w:val="40"/>
        </w:rPr>
      </w:pPr>
      <w:r w:rsidRPr="00C03764">
        <w:rPr>
          <w:rFonts w:ascii="Times New Roman" w:hAnsi="Times New Roman"/>
          <w:sz w:val="40"/>
          <w:szCs w:val="40"/>
        </w:rPr>
        <w:t>Выступление на педагогической конференции по теме</w:t>
      </w:r>
    </w:p>
    <w:p w:rsidR="00C03764" w:rsidRDefault="00C03764" w:rsidP="00794405">
      <w:pPr>
        <w:jc w:val="center"/>
      </w:pPr>
    </w:p>
    <w:p w:rsidR="00C03764" w:rsidRDefault="00C03764" w:rsidP="00794405">
      <w:pPr>
        <w:jc w:val="center"/>
      </w:pPr>
    </w:p>
    <w:p w:rsidR="00C03764" w:rsidRPr="00C03764" w:rsidRDefault="00C03764" w:rsidP="00C03764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«</w:t>
      </w:r>
      <w:r w:rsidRPr="00C03764">
        <w:rPr>
          <w:rFonts w:ascii="Times New Roman" w:hAnsi="Times New Roman"/>
          <w:sz w:val="40"/>
          <w:szCs w:val="40"/>
        </w:rPr>
        <w:t>Развитие профессиональной компетентности педагога как обеспечение</w:t>
      </w:r>
      <w:r>
        <w:rPr>
          <w:rFonts w:ascii="Times New Roman" w:hAnsi="Times New Roman"/>
          <w:sz w:val="40"/>
          <w:szCs w:val="40"/>
        </w:rPr>
        <w:t xml:space="preserve"> качества образования в МБОУ АС</w:t>
      </w:r>
      <w:r w:rsidRPr="00C03764">
        <w:rPr>
          <w:rFonts w:ascii="Times New Roman" w:hAnsi="Times New Roman"/>
          <w:sz w:val="40"/>
          <w:szCs w:val="40"/>
        </w:rPr>
        <w:t>Ш</w:t>
      </w:r>
      <w:r>
        <w:rPr>
          <w:rFonts w:ascii="Times New Roman" w:hAnsi="Times New Roman"/>
          <w:sz w:val="40"/>
          <w:szCs w:val="40"/>
        </w:rPr>
        <w:t xml:space="preserve"> </w:t>
      </w:r>
      <w:r w:rsidRPr="00C03764">
        <w:rPr>
          <w:rFonts w:ascii="Times New Roman" w:hAnsi="Times New Roman"/>
          <w:sz w:val="40"/>
          <w:szCs w:val="40"/>
        </w:rPr>
        <w:t>№1</w:t>
      </w:r>
      <w:r>
        <w:rPr>
          <w:rFonts w:ascii="Times New Roman" w:hAnsi="Times New Roman"/>
          <w:sz w:val="40"/>
          <w:szCs w:val="40"/>
        </w:rPr>
        <w:t>»</w:t>
      </w:r>
    </w:p>
    <w:p w:rsidR="00C03764" w:rsidRDefault="00C03764" w:rsidP="00794405">
      <w:pPr>
        <w:jc w:val="center"/>
      </w:pPr>
    </w:p>
    <w:p w:rsidR="00C03764" w:rsidRDefault="00C03764" w:rsidP="00794405">
      <w:pPr>
        <w:jc w:val="center"/>
      </w:pPr>
    </w:p>
    <w:p w:rsidR="00C03764" w:rsidRDefault="00C03764" w:rsidP="00794405">
      <w:pPr>
        <w:jc w:val="center"/>
      </w:pPr>
    </w:p>
    <w:p w:rsidR="00C03764" w:rsidRDefault="00C03764" w:rsidP="00794405">
      <w:pPr>
        <w:jc w:val="center"/>
      </w:pPr>
    </w:p>
    <w:p w:rsidR="00C03764" w:rsidRPr="006B18F0" w:rsidRDefault="00C03764" w:rsidP="00C03764">
      <w:pPr>
        <w:jc w:val="right"/>
        <w:rPr>
          <w:rFonts w:ascii="Times New Roman" w:hAnsi="Times New Roman"/>
          <w:b/>
          <w:sz w:val="32"/>
          <w:szCs w:val="32"/>
        </w:rPr>
      </w:pPr>
      <w:r w:rsidRPr="00C03764">
        <w:rPr>
          <w:rFonts w:ascii="Times New Roman" w:hAnsi="Times New Roman"/>
          <w:sz w:val="32"/>
          <w:szCs w:val="32"/>
        </w:rPr>
        <w:t xml:space="preserve">      </w:t>
      </w:r>
      <w:r w:rsidRPr="006B18F0">
        <w:rPr>
          <w:rFonts w:ascii="Times New Roman" w:hAnsi="Times New Roman"/>
          <w:b/>
          <w:sz w:val="32"/>
          <w:szCs w:val="32"/>
        </w:rPr>
        <w:t>Автор материала:</w:t>
      </w:r>
    </w:p>
    <w:p w:rsidR="00C03764" w:rsidRPr="006B18F0" w:rsidRDefault="00C03764" w:rsidP="00C03764">
      <w:pPr>
        <w:jc w:val="right"/>
        <w:rPr>
          <w:rFonts w:ascii="Times New Roman" w:hAnsi="Times New Roman"/>
          <w:b/>
          <w:sz w:val="32"/>
          <w:szCs w:val="32"/>
        </w:rPr>
      </w:pPr>
      <w:r w:rsidRPr="006B18F0">
        <w:rPr>
          <w:rFonts w:ascii="Times New Roman" w:hAnsi="Times New Roman"/>
          <w:b/>
          <w:sz w:val="32"/>
          <w:szCs w:val="32"/>
        </w:rPr>
        <w:t xml:space="preserve">Староверова Светлана Владимировна, </w:t>
      </w:r>
    </w:p>
    <w:p w:rsidR="00C03764" w:rsidRDefault="00C03764" w:rsidP="00C03764">
      <w:pPr>
        <w:jc w:val="right"/>
        <w:rPr>
          <w:rFonts w:ascii="Times New Roman" w:hAnsi="Times New Roman"/>
          <w:sz w:val="32"/>
          <w:szCs w:val="32"/>
        </w:rPr>
      </w:pPr>
      <w:r w:rsidRPr="00C03764">
        <w:rPr>
          <w:rFonts w:ascii="Times New Roman" w:hAnsi="Times New Roman"/>
          <w:sz w:val="32"/>
          <w:szCs w:val="32"/>
        </w:rPr>
        <w:t>заместитель директора по УР</w:t>
      </w:r>
      <w:r>
        <w:rPr>
          <w:rFonts w:ascii="Times New Roman" w:hAnsi="Times New Roman"/>
          <w:sz w:val="32"/>
          <w:szCs w:val="32"/>
        </w:rPr>
        <w:t xml:space="preserve">, </w:t>
      </w:r>
      <w:r w:rsidR="006B18F0">
        <w:rPr>
          <w:rFonts w:ascii="Times New Roman" w:hAnsi="Times New Roman"/>
          <w:sz w:val="32"/>
          <w:szCs w:val="32"/>
        </w:rPr>
        <w:t xml:space="preserve">учитель биологии высшей квалификационной категории, </w:t>
      </w:r>
      <w:r>
        <w:rPr>
          <w:rFonts w:ascii="Times New Roman" w:hAnsi="Times New Roman"/>
          <w:sz w:val="32"/>
          <w:szCs w:val="32"/>
        </w:rPr>
        <w:t>МБОУ АСШ №1</w:t>
      </w:r>
    </w:p>
    <w:p w:rsidR="00C03764" w:rsidRDefault="00C03764" w:rsidP="00C03764">
      <w:pPr>
        <w:jc w:val="right"/>
        <w:rPr>
          <w:rFonts w:ascii="Times New Roman" w:hAnsi="Times New Roman"/>
          <w:sz w:val="32"/>
          <w:szCs w:val="32"/>
        </w:rPr>
      </w:pPr>
    </w:p>
    <w:p w:rsidR="004957ED" w:rsidRDefault="004957ED" w:rsidP="00C03764">
      <w:pPr>
        <w:jc w:val="right"/>
        <w:rPr>
          <w:rFonts w:ascii="Times New Roman" w:hAnsi="Times New Roman"/>
          <w:sz w:val="32"/>
          <w:szCs w:val="32"/>
        </w:rPr>
      </w:pPr>
    </w:p>
    <w:p w:rsidR="004957ED" w:rsidRDefault="004957ED" w:rsidP="00C03764">
      <w:pPr>
        <w:jc w:val="right"/>
        <w:rPr>
          <w:rFonts w:ascii="Times New Roman" w:hAnsi="Times New Roman"/>
          <w:sz w:val="32"/>
          <w:szCs w:val="32"/>
        </w:rPr>
      </w:pPr>
    </w:p>
    <w:p w:rsidR="004957ED" w:rsidRDefault="004957ED" w:rsidP="00C03764">
      <w:pPr>
        <w:jc w:val="right"/>
        <w:rPr>
          <w:rFonts w:ascii="Times New Roman" w:hAnsi="Times New Roman"/>
          <w:sz w:val="32"/>
          <w:szCs w:val="32"/>
        </w:rPr>
      </w:pPr>
    </w:p>
    <w:p w:rsidR="00C03764" w:rsidRDefault="00C03764" w:rsidP="00C03764">
      <w:pPr>
        <w:jc w:val="right"/>
        <w:rPr>
          <w:rFonts w:ascii="Times New Roman" w:hAnsi="Times New Roman"/>
          <w:sz w:val="32"/>
          <w:szCs w:val="32"/>
        </w:rPr>
      </w:pPr>
    </w:p>
    <w:p w:rsidR="00C03764" w:rsidRDefault="00C03764" w:rsidP="00C03764">
      <w:pPr>
        <w:jc w:val="right"/>
        <w:rPr>
          <w:rFonts w:ascii="Times New Roman" w:hAnsi="Times New Roman"/>
          <w:sz w:val="32"/>
          <w:szCs w:val="32"/>
        </w:rPr>
      </w:pPr>
    </w:p>
    <w:p w:rsidR="00C03764" w:rsidRDefault="00C03764" w:rsidP="006B18F0">
      <w:pPr>
        <w:rPr>
          <w:rFonts w:ascii="Times New Roman" w:hAnsi="Times New Roman"/>
          <w:sz w:val="32"/>
          <w:szCs w:val="32"/>
        </w:rPr>
      </w:pPr>
    </w:p>
    <w:p w:rsidR="00C03764" w:rsidRPr="00C03764" w:rsidRDefault="009030F6" w:rsidP="00C0376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Нижегородская область, </w:t>
      </w:r>
      <w:r w:rsidR="00C03764">
        <w:rPr>
          <w:rFonts w:ascii="Times New Roman" w:hAnsi="Times New Roman"/>
          <w:sz w:val="32"/>
          <w:szCs w:val="32"/>
        </w:rPr>
        <w:t>р.п. Ардатов, 2015</w:t>
      </w:r>
    </w:p>
    <w:p w:rsidR="00C03764" w:rsidRDefault="00C03764" w:rsidP="00794405">
      <w:pPr>
        <w:jc w:val="center"/>
      </w:pPr>
    </w:p>
    <w:p w:rsidR="00C03764" w:rsidRDefault="00C03764" w:rsidP="00794405">
      <w:pPr>
        <w:jc w:val="center"/>
      </w:pPr>
    </w:p>
    <w:p w:rsidR="00C03764" w:rsidRDefault="00C03764" w:rsidP="00C03764"/>
    <w:p w:rsidR="007464C1" w:rsidRPr="00A10491" w:rsidRDefault="007464C1" w:rsidP="00A10491">
      <w:pPr>
        <w:spacing w:line="240" w:lineRule="auto"/>
      </w:pPr>
      <w:r w:rsidRPr="00A10491">
        <w:tab/>
      </w:r>
      <w:r w:rsidRPr="00A10491">
        <w:tab/>
      </w:r>
      <w:r w:rsidRPr="00A10491">
        <w:tab/>
      </w:r>
      <w:r w:rsidRPr="00A10491">
        <w:tab/>
      </w:r>
      <w:r w:rsidRPr="00A10491">
        <w:tab/>
        <w:t>В деле обучения и воспитания,</w:t>
      </w:r>
    </w:p>
    <w:p w:rsidR="007464C1" w:rsidRPr="00A10491" w:rsidRDefault="007464C1" w:rsidP="00A10491">
      <w:pPr>
        <w:spacing w:line="240" w:lineRule="auto"/>
      </w:pPr>
      <w:r>
        <w:t xml:space="preserve">                                                                       </w:t>
      </w:r>
      <w:r w:rsidRPr="00A10491">
        <w:t>во всем школьном деле ничего нельзя улучшить,</w:t>
      </w:r>
    </w:p>
    <w:p w:rsidR="007464C1" w:rsidRPr="00A10491" w:rsidRDefault="007464C1" w:rsidP="00A10491">
      <w:pPr>
        <w:spacing w:line="240" w:lineRule="auto"/>
      </w:pPr>
      <w:r>
        <w:t xml:space="preserve">                                                                       </w:t>
      </w:r>
      <w:r w:rsidRPr="00A10491">
        <w:t>минуя голову учителя.</w:t>
      </w:r>
    </w:p>
    <w:p w:rsidR="007464C1" w:rsidRDefault="007464C1" w:rsidP="005146FD">
      <w:pPr>
        <w:spacing w:line="240" w:lineRule="auto"/>
      </w:pPr>
      <w:r w:rsidRPr="00A10491">
        <w:t xml:space="preserve">                                                                                                                    К.Д. Ушинский</w:t>
      </w:r>
    </w:p>
    <w:p w:rsidR="007464C1" w:rsidRPr="00794405" w:rsidRDefault="007464C1" w:rsidP="00794405">
      <w:pPr>
        <w:spacing w:line="240" w:lineRule="auto"/>
      </w:pPr>
    </w:p>
    <w:p w:rsidR="007464C1" w:rsidRPr="00C01268" w:rsidRDefault="007464C1" w:rsidP="00A10491">
      <w:pPr>
        <w:spacing w:line="240" w:lineRule="auto"/>
        <w:jc w:val="both"/>
      </w:pPr>
      <w:r w:rsidRPr="00C01268">
        <w:t>Федеральный закон «Об  образовании в РФ» внес существенные изменения в организационно-управленческую деятельность в образовательной организации, определил её компетенции,  расширил права родителей и учащихся в управлении образовательной организации,</w:t>
      </w:r>
      <w:r>
        <w:t xml:space="preserve"> </w:t>
      </w:r>
      <w:r w:rsidRPr="00C01268">
        <w:t>права и обязанности педагога, одновременно повышая его персональную ответственность за результаты своего труда.</w:t>
      </w:r>
    </w:p>
    <w:p w:rsidR="007464C1" w:rsidRPr="00C01268" w:rsidRDefault="007464C1" w:rsidP="00A10491">
      <w:pPr>
        <w:spacing w:line="240" w:lineRule="auto"/>
        <w:jc w:val="both"/>
      </w:pPr>
      <w:r w:rsidRPr="00C01268">
        <w:t>Современная система образования отказывается от традиционного представления о результатах обучения в виде знаний, умений и навыков. Наша школа на протяжении многих лет старается идти в ногу со временем.</w:t>
      </w:r>
    </w:p>
    <w:p w:rsidR="007464C1" w:rsidRPr="00C01268" w:rsidRDefault="007464C1" w:rsidP="00A10491">
      <w:pPr>
        <w:jc w:val="both"/>
      </w:pPr>
      <w:r w:rsidRPr="00C01268">
        <w:t xml:space="preserve">   Приоритетным направлением работы школы стало обеспечение качес</w:t>
      </w:r>
      <w:r>
        <w:t>твенного образования (</w:t>
      </w:r>
      <w:r w:rsidRPr="00C01268">
        <w:t>2013–49%, 2014-49,5%, 2015-50%), направленного на реализацию ФГОС,</w:t>
      </w:r>
      <w:r w:rsidRPr="00E12823">
        <w:t xml:space="preserve"> </w:t>
      </w:r>
      <w:r w:rsidRPr="00C01268">
        <w:t>указывающего реальные виды действий, которыми учащийся должен овладеть, завершая обучение на определенном уровне общего образования.</w:t>
      </w:r>
    </w:p>
    <w:p w:rsidR="007464C1" w:rsidRPr="00C01268" w:rsidRDefault="007464C1" w:rsidP="00A10491">
      <w:pPr>
        <w:jc w:val="both"/>
      </w:pPr>
      <w:r w:rsidRPr="00C01268">
        <w:t>В условиях модернизации системы образования одной из основных задач нашей школы мы считаем создание условий для реализации доступности, качества и эффективности образования, способствующих развитию и саморазвитию нравственной, гармоничной, физически здоровой личности, способной</w:t>
      </w:r>
      <w:r w:rsidR="00421E7C">
        <w:t xml:space="preserve"> к творчеству и самоопределению</w:t>
      </w:r>
      <w:r w:rsidRPr="00C01268">
        <w:t xml:space="preserve">. </w:t>
      </w:r>
    </w:p>
    <w:p w:rsidR="007464C1" w:rsidRPr="00C01268" w:rsidRDefault="007464C1" w:rsidP="00A10491">
      <w:pPr>
        <w:jc w:val="both"/>
      </w:pPr>
      <w:r w:rsidRPr="00C01268">
        <w:t>Для решения этой  задачи реализуются:</w:t>
      </w:r>
    </w:p>
    <w:p w:rsidR="007464C1" w:rsidRPr="00C01268" w:rsidRDefault="007464C1" w:rsidP="00A10491">
      <w:pPr>
        <w:jc w:val="both"/>
      </w:pPr>
      <w:r w:rsidRPr="00C01268">
        <w:t>•</w:t>
      </w:r>
      <w:r w:rsidRPr="00C01268">
        <w:tab/>
        <w:t xml:space="preserve">Программа развития школы на 2011-2016 </w:t>
      </w:r>
      <w:proofErr w:type="spellStart"/>
      <w:proofErr w:type="gramStart"/>
      <w:r w:rsidRPr="00C01268">
        <w:t>гг</w:t>
      </w:r>
      <w:proofErr w:type="spellEnd"/>
      <w:proofErr w:type="gramEnd"/>
      <w:r w:rsidRPr="00C01268">
        <w:t xml:space="preserve"> «Здоровый взгляд в будущее».</w:t>
      </w:r>
    </w:p>
    <w:p w:rsidR="007464C1" w:rsidRPr="00C01268" w:rsidRDefault="007464C1" w:rsidP="00A10491">
      <w:pPr>
        <w:jc w:val="both"/>
      </w:pPr>
      <w:r w:rsidRPr="00C01268">
        <w:t>•</w:t>
      </w:r>
      <w:r w:rsidRPr="00C01268">
        <w:tab/>
        <w:t>План мероприятий  по реализации ФЗ - №273 «Об образовании в РФ»</w:t>
      </w:r>
    </w:p>
    <w:p w:rsidR="007464C1" w:rsidRPr="00C01268" w:rsidRDefault="007464C1" w:rsidP="00A10491">
      <w:pPr>
        <w:jc w:val="both"/>
      </w:pPr>
      <w:r w:rsidRPr="00C01268">
        <w:t>•</w:t>
      </w:r>
      <w:r w:rsidRPr="00C01268">
        <w:tab/>
        <w:t>Основная образовательная Программа начального общего образования (ООП НОО) и основного общего образования (ООП ООО)</w:t>
      </w:r>
    </w:p>
    <w:p w:rsidR="007464C1" w:rsidRPr="00C01268" w:rsidRDefault="007464C1" w:rsidP="00A10491">
      <w:pPr>
        <w:jc w:val="both"/>
      </w:pPr>
      <w:r w:rsidRPr="00C01268">
        <w:t>•</w:t>
      </w:r>
      <w:r w:rsidRPr="00C01268">
        <w:tab/>
        <w:t>учебный план, позволяющий заложить фундамент знаний по основным дисциплинам, обеспечить уровень соответствующий ФГОС и федеральному компоненту государственного стандарта образования.</w:t>
      </w:r>
    </w:p>
    <w:p w:rsidR="007464C1" w:rsidRPr="00C01268" w:rsidRDefault="007464C1" w:rsidP="00A10491">
      <w:pPr>
        <w:jc w:val="both"/>
      </w:pPr>
      <w:r w:rsidRPr="00C01268">
        <w:t>В школе функционируют: педагогический совет,  совет учреждения, методический совет; школьное методическое объединение учителей начальных классов, школьное методическое объединение классных руководителей, творческие группы.</w:t>
      </w:r>
    </w:p>
    <w:p w:rsidR="007464C1" w:rsidRPr="00C01268" w:rsidRDefault="007464C1" w:rsidP="00A10491">
      <w:pPr>
        <w:jc w:val="both"/>
      </w:pPr>
      <w:r w:rsidRPr="00C01268">
        <w:t xml:space="preserve">Условиями  качественного образования являются: современно оборудованные учебные классы,  высококвалифицированные педагоги, свободный доступ школьников и учителей к профессиональной литературе и к современным техническим средствам.      Мы  в школе  создаем </w:t>
      </w:r>
      <w:r w:rsidRPr="00C01268">
        <w:lastRenderedPageBreak/>
        <w:t>для педагогов благоприятные условия для проявления инициативы, новаторских поисков, развития свежих идей, а у учащихся стремления к учебе, творчеству, поиску.</w:t>
      </w:r>
    </w:p>
    <w:p w:rsidR="007464C1" w:rsidRPr="00A10491" w:rsidRDefault="007464C1" w:rsidP="00A10491">
      <w:pPr>
        <w:jc w:val="both"/>
      </w:pPr>
      <w:r w:rsidRPr="00A10491">
        <w:t>Комплексное оснащение учебного процесса и оборудование учебных помещений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3"/>
        <w:gridCol w:w="1700"/>
        <w:gridCol w:w="1696"/>
        <w:gridCol w:w="1840"/>
        <w:gridCol w:w="1415"/>
        <w:gridCol w:w="1397"/>
      </w:tblGrid>
      <w:tr w:rsidR="007464C1" w:rsidRPr="00446E44" w:rsidTr="0009272E">
        <w:tc>
          <w:tcPr>
            <w:tcW w:w="1523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>Всего классов-комплектов</w:t>
            </w:r>
          </w:p>
        </w:tc>
        <w:tc>
          <w:tcPr>
            <w:tcW w:w="5236" w:type="dxa"/>
            <w:gridSpan w:val="3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 xml:space="preserve">                       Оборудованные на</w:t>
            </w:r>
          </w:p>
        </w:tc>
        <w:tc>
          <w:tcPr>
            <w:tcW w:w="1415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>Количество кабинетов</w:t>
            </w:r>
          </w:p>
        </w:tc>
        <w:tc>
          <w:tcPr>
            <w:tcW w:w="1397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>Учебные помещения</w:t>
            </w:r>
          </w:p>
        </w:tc>
      </w:tr>
      <w:tr w:rsidR="007464C1" w:rsidRPr="00446E44" w:rsidTr="0009272E">
        <w:tc>
          <w:tcPr>
            <w:tcW w:w="1523" w:type="dxa"/>
            <w:vMerge w:val="restart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</w:p>
          <w:p w:rsidR="007464C1" w:rsidRPr="00A10491" w:rsidRDefault="007464C1" w:rsidP="00A10491">
            <w:pPr>
              <w:spacing w:after="0" w:line="240" w:lineRule="auto"/>
              <w:jc w:val="both"/>
            </w:pPr>
          </w:p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>25</w:t>
            </w:r>
          </w:p>
        </w:tc>
        <w:tc>
          <w:tcPr>
            <w:tcW w:w="1700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 xml:space="preserve">Минимальном </w:t>
            </w:r>
            <w:proofErr w:type="gramStart"/>
            <w:r w:rsidRPr="00A10491">
              <w:t>уровне</w:t>
            </w:r>
            <w:proofErr w:type="gramEnd"/>
          </w:p>
        </w:tc>
        <w:tc>
          <w:tcPr>
            <w:tcW w:w="1696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 xml:space="preserve">Допустимом </w:t>
            </w:r>
            <w:proofErr w:type="gramStart"/>
            <w:r w:rsidRPr="00A10491">
              <w:t>уровне</w:t>
            </w:r>
            <w:proofErr w:type="gramEnd"/>
          </w:p>
        </w:tc>
        <w:tc>
          <w:tcPr>
            <w:tcW w:w="1840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 xml:space="preserve">Максимальном </w:t>
            </w:r>
            <w:proofErr w:type="gramStart"/>
            <w:r w:rsidRPr="00A10491">
              <w:t>уровне</w:t>
            </w:r>
            <w:proofErr w:type="gramEnd"/>
          </w:p>
        </w:tc>
        <w:tc>
          <w:tcPr>
            <w:tcW w:w="1415" w:type="dxa"/>
            <w:vMerge w:val="restart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</w:p>
          <w:p w:rsidR="007464C1" w:rsidRPr="00A10491" w:rsidRDefault="007464C1" w:rsidP="00A10491">
            <w:pPr>
              <w:spacing w:after="0" w:line="240" w:lineRule="auto"/>
              <w:jc w:val="both"/>
            </w:pPr>
          </w:p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>13</w:t>
            </w:r>
          </w:p>
        </w:tc>
        <w:tc>
          <w:tcPr>
            <w:tcW w:w="1397" w:type="dxa"/>
            <w:vMerge w:val="restart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>Спортзал, актовый зал, библиотека</w:t>
            </w:r>
          </w:p>
        </w:tc>
      </w:tr>
      <w:tr w:rsidR="007464C1" w:rsidRPr="00446E44" w:rsidTr="0009272E">
        <w:tc>
          <w:tcPr>
            <w:tcW w:w="1523" w:type="dxa"/>
            <w:vMerge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</w:p>
        </w:tc>
        <w:tc>
          <w:tcPr>
            <w:tcW w:w="1700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>5 -20%</w:t>
            </w:r>
          </w:p>
        </w:tc>
        <w:tc>
          <w:tcPr>
            <w:tcW w:w="1696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>11- 44%</w:t>
            </w:r>
          </w:p>
        </w:tc>
        <w:tc>
          <w:tcPr>
            <w:tcW w:w="1840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>9- 36 %</w:t>
            </w:r>
          </w:p>
        </w:tc>
        <w:tc>
          <w:tcPr>
            <w:tcW w:w="1415" w:type="dxa"/>
            <w:vMerge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</w:p>
        </w:tc>
        <w:tc>
          <w:tcPr>
            <w:tcW w:w="1397" w:type="dxa"/>
            <w:vMerge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</w:p>
        </w:tc>
      </w:tr>
    </w:tbl>
    <w:p w:rsidR="007464C1" w:rsidRPr="00A10491" w:rsidRDefault="007464C1" w:rsidP="00A10491">
      <w:pPr>
        <w:jc w:val="both"/>
      </w:pPr>
      <w:r w:rsidRPr="00A10491">
        <w:t>На территории школы оборудована спортивная площадка.</w:t>
      </w:r>
    </w:p>
    <w:p w:rsidR="007464C1" w:rsidRPr="00A10491" w:rsidRDefault="007464C1" w:rsidP="00A10491">
      <w:pPr>
        <w:jc w:val="both"/>
      </w:pPr>
      <w:r w:rsidRPr="00A10491">
        <w:t>Учебно-методическое обеспечение учебного процесса – 100%</w:t>
      </w:r>
    </w:p>
    <w:p w:rsidR="007464C1" w:rsidRPr="00A10491" w:rsidRDefault="007464C1" w:rsidP="00A10491">
      <w:pPr>
        <w:jc w:val="both"/>
      </w:pPr>
      <w:r w:rsidRPr="00A10491">
        <w:t xml:space="preserve">Материально-техническое оснащение учебного процесса – количество электронного оборудования  на 1 ученика составляет 22%.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6"/>
        <w:gridCol w:w="781"/>
        <w:gridCol w:w="781"/>
        <w:gridCol w:w="1312"/>
        <w:gridCol w:w="1662"/>
        <w:gridCol w:w="983"/>
        <w:gridCol w:w="705"/>
        <w:gridCol w:w="1215"/>
        <w:gridCol w:w="1086"/>
      </w:tblGrid>
      <w:tr w:rsidR="007464C1" w:rsidRPr="00446E44" w:rsidTr="0009272E">
        <w:tc>
          <w:tcPr>
            <w:tcW w:w="9571" w:type="dxa"/>
            <w:gridSpan w:val="9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 xml:space="preserve">                                                                              Количество</w:t>
            </w:r>
          </w:p>
        </w:tc>
      </w:tr>
      <w:tr w:rsidR="007464C1" w:rsidRPr="00446E44" w:rsidTr="0009272E">
        <w:tc>
          <w:tcPr>
            <w:tcW w:w="1046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proofErr w:type="spellStart"/>
            <w:proofErr w:type="gramStart"/>
            <w:r w:rsidRPr="00A10491">
              <w:t>Компью-теров</w:t>
            </w:r>
            <w:proofErr w:type="spellEnd"/>
            <w:proofErr w:type="gramEnd"/>
          </w:p>
        </w:tc>
        <w:tc>
          <w:tcPr>
            <w:tcW w:w="781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proofErr w:type="spellStart"/>
            <w:proofErr w:type="gramStart"/>
            <w:r w:rsidRPr="00A10491">
              <w:t>Ноут-буков</w:t>
            </w:r>
            <w:proofErr w:type="spellEnd"/>
            <w:proofErr w:type="gramEnd"/>
          </w:p>
        </w:tc>
        <w:tc>
          <w:tcPr>
            <w:tcW w:w="781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proofErr w:type="spellStart"/>
            <w:r w:rsidRPr="00A10491">
              <w:t>Нет-буков</w:t>
            </w:r>
            <w:proofErr w:type="spellEnd"/>
          </w:p>
        </w:tc>
        <w:tc>
          <w:tcPr>
            <w:tcW w:w="1312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>проекторов</w:t>
            </w:r>
          </w:p>
        </w:tc>
        <w:tc>
          <w:tcPr>
            <w:tcW w:w="1662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>Интерактивных досок</w:t>
            </w:r>
          </w:p>
        </w:tc>
        <w:tc>
          <w:tcPr>
            <w:tcW w:w="983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>экранов</w:t>
            </w:r>
          </w:p>
        </w:tc>
        <w:tc>
          <w:tcPr>
            <w:tcW w:w="705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>МФУ</w:t>
            </w:r>
          </w:p>
        </w:tc>
        <w:tc>
          <w:tcPr>
            <w:tcW w:w="1215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>принтеров</w:t>
            </w:r>
          </w:p>
        </w:tc>
        <w:tc>
          <w:tcPr>
            <w:tcW w:w="1086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>Система контроля</w:t>
            </w:r>
          </w:p>
        </w:tc>
      </w:tr>
      <w:tr w:rsidR="007464C1" w:rsidRPr="00446E44" w:rsidTr="0009272E">
        <w:tc>
          <w:tcPr>
            <w:tcW w:w="1046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>14</w:t>
            </w:r>
          </w:p>
        </w:tc>
        <w:tc>
          <w:tcPr>
            <w:tcW w:w="781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>60</w:t>
            </w:r>
          </w:p>
        </w:tc>
        <w:tc>
          <w:tcPr>
            <w:tcW w:w="781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>45</w:t>
            </w:r>
          </w:p>
        </w:tc>
        <w:tc>
          <w:tcPr>
            <w:tcW w:w="1312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>13</w:t>
            </w:r>
          </w:p>
        </w:tc>
        <w:tc>
          <w:tcPr>
            <w:tcW w:w="1662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>10</w:t>
            </w:r>
          </w:p>
        </w:tc>
        <w:tc>
          <w:tcPr>
            <w:tcW w:w="983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>5</w:t>
            </w:r>
          </w:p>
        </w:tc>
        <w:tc>
          <w:tcPr>
            <w:tcW w:w="705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>8</w:t>
            </w:r>
          </w:p>
        </w:tc>
        <w:tc>
          <w:tcPr>
            <w:tcW w:w="1215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>6</w:t>
            </w:r>
          </w:p>
        </w:tc>
        <w:tc>
          <w:tcPr>
            <w:tcW w:w="1086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>10</w:t>
            </w:r>
          </w:p>
        </w:tc>
      </w:tr>
    </w:tbl>
    <w:p w:rsidR="007464C1" w:rsidRPr="00A10491" w:rsidRDefault="007464C1" w:rsidP="00A10491">
      <w:pPr>
        <w:jc w:val="both"/>
        <w:rPr>
          <w:color w:val="C0504D"/>
        </w:rPr>
      </w:pPr>
    </w:p>
    <w:p w:rsidR="007464C1" w:rsidRPr="00C01268" w:rsidRDefault="007464C1" w:rsidP="00A10491">
      <w:pPr>
        <w:jc w:val="both"/>
      </w:pPr>
      <w:r w:rsidRPr="00C01268">
        <w:t>Школа – не закрытое, изолированное от мира учреждение, а открытая система.</w:t>
      </w:r>
    </w:p>
    <w:p w:rsidR="007464C1" w:rsidRPr="00C03764" w:rsidRDefault="007464C1" w:rsidP="00A10491">
      <w:pPr>
        <w:jc w:val="both"/>
      </w:pPr>
      <w:r w:rsidRPr="00A10491">
        <w:t>Информационное обеспечение учебного процесса (сайт школы, сайты учителей, электронные журналы и</w:t>
      </w:r>
      <w:r>
        <w:t xml:space="preserve"> электронные дневники)</w:t>
      </w:r>
      <w:r w:rsidR="00C03764">
        <w:t>.</w:t>
      </w:r>
      <w:r>
        <w:t xml:space="preserve"> </w:t>
      </w:r>
    </w:p>
    <w:p w:rsidR="007464C1" w:rsidRPr="00C01268" w:rsidRDefault="007464C1" w:rsidP="00A10491">
      <w:pPr>
        <w:jc w:val="both"/>
      </w:pPr>
      <w:r w:rsidRPr="00C01268">
        <w:t>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 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педагогу. Обретение этих ценных качеств невозможно без расширения пространства педагогического творчества.</w:t>
      </w:r>
    </w:p>
    <w:p w:rsidR="007464C1" w:rsidRPr="00C01268" w:rsidRDefault="007464C1" w:rsidP="00A10491">
      <w:pPr>
        <w:jc w:val="both"/>
      </w:pPr>
      <w:r w:rsidRPr="00C01268">
        <w:t xml:space="preserve">Современная школа может развиваться и быть востребованной только при хорошем учителе, от деятельности которого зависят и предметные, и </w:t>
      </w:r>
      <w:proofErr w:type="spellStart"/>
      <w:r w:rsidRPr="00C01268">
        <w:t>метапредметные</w:t>
      </w:r>
      <w:proofErr w:type="spellEnd"/>
      <w:r w:rsidRPr="00C01268">
        <w:t>, и личностные результаты школьников.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1436"/>
        <w:gridCol w:w="2012"/>
        <w:gridCol w:w="1272"/>
        <w:gridCol w:w="1272"/>
        <w:gridCol w:w="1024"/>
        <w:gridCol w:w="1279"/>
      </w:tblGrid>
      <w:tr w:rsidR="007464C1" w:rsidRPr="00446E44" w:rsidTr="0009272E">
        <w:tc>
          <w:tcPr>
            <w:tcW w:w="1276" w:type="dxa"/>
          </w:tcPr>
          <w:p w:rsidR="007464C1" w:rsidRPr="00A10491" w:rsidRDefault="007464C1" w:rsidP="00A10491">
            <w:pPr>
              <w:jc w:val="both"/>
            </w:pPr>
            <w:r w:rsidRPr="00A10491">
              <w:t>Всего педагогов</w:t>
            </w:r>
          </w:p>
        </w:tc>
        <w:tc>
          <w:tcPr>
            <w:tcW w:w="1436" w:type="dxa"/>
          </w:tcPr>
          <w:p w:rsidR="007464C1" w:rsidRPr="00A10491" w:rsidRDefault="007464C1" w:rsidP="00A10491">
            <w:pPr>
              <w:jc w:val="both"/>
            </w:pPr>
            <w:r w:rsidRPr="00A10491">
              <w:t>Высшее образование</w:t>
            </w:r>
          </w:p>
        </w:tc>
        <w:tc>
          <w:tcPr>
            <w:tcW w:w="2012" w:type="dxa"/>
          </w:tcPr>
          <w:p w:rsidR="007464C1" w:rsidRPr="00A10491" w:rsidRDefault="007464C1" w:rsidP="00A10491">
            <w:pPr>
              <w:jc w:val="both"/>
            </w:pPr>
            <w:proofErr w:type="spellStart"/>
            <w:r w:rsidRPr="00A10491">
              <w:t>Средне-профессиональное</w:t>
            </w:r>
            <w:proofErr w:type="spellEnd"/>
            <w:r w:rsidRPr="00A10491">
              <w:t xml:space="preserve"> образование</w:t>
            </w:r>
          </w:p>
        </w:tc>
        <w:tc>
          <w:tcPr>
            <w:tcW w:w="1272" w:type="dxa"/>
          </w:tcPr>
          <w:p w:rsidR="007464C1" w:rsidRPr="00A10491" w:rsidRDefault="007464C1" w:rsidP="00A10491">
            <w:pPr>
              <w:jc w:val="both"/>
            </w:pPr>
            <w:r w:rsidRPr="00A10491">
              <w:t>Высшая категория</w:t>
            </w:r>
          </w:p>
        </w:tc>
        <w:tc>
          <w:tcPr>
            <w:tcW w:w="1272" w:type="dxa"/>
          </w:tcPr>
          <w:p w:rsidR="007464C1" w:rsidRPr="00A10491" w:rsidRDefault="007464C1" w:rsidP="00A10491">
            <w:pPr>
              <w:jc w:val="both"/>
            </w:pPr>
            <w:r w:rsidRPr="00A10491">
              <w:t>Первая категория</w:t>
            </w:r>
          </w:p>
        </w:tc>
        <w:tc>
          <w:tcPr>
            <w:tcW w:w="1024" w:type="dxa"/>
          </w:tcPr>
          <w:p w:rsidR="007464C1" w:rsidRPr="00A10491" w:rsidRDefault="007464C1" w:rsidP="00A10491">
            <w:pPr>
              <w:jc w:val="both"/>
            </w:pPr>
            <w:r w:rsidRPr="00A10491">
              <w:t>СЗД</w:t>
            </w:r>
          </w:p>
        </w:tc>
        <w:tc>
          <w:tcPr>
            <w:tcW w:w="1279" w:type="dxa"/>
          </w:tcPr>
          <w:p w:rsidR="007464C1" w:rsidRPr="00A10491" w:rsidRDefault="007464C1" w:rsidP="00A10491">
            <w:pPr>
              <w:jc w:val="both"/>
            </w:pPr>
            <w:r w:rsidRPr="00A10491">
              <w:t>Без категории</w:t>
            </w:r>
          </w:p>
        </w:tc>
      </w:tr>
      <w:tr w:rsidR="007464C1" w:rsidRPr="00446E44" w:rsidTr="0009272E">
        <w:tc>
          <w:tcPr>
            <w:tcW w:w="1276" w:type="dxa"/>
          </w:tcPr>
          <w:p w:rsidR="007464C1" w:rsidRPr="00A10491" w:rsidRDefault="007464C1" w:rsidP="00A10491">
            <w:pPr>
              <w:jc w:val="both"/>
            </w:pPr>
            <w:r w:rsidRPr="00A10491">
              <w:t>49</w:t>
            </w:r>
          </w:p>
        </w:tc>
        <w:tc>
          <w:tcPr>
            <w:tcW w:w="1436" w:type="dxa"/>
          </w:tcPr>
          <w:p w:rsidR="007464C1" w:rsidRPr="00A10491" w:rsidRDefault="007464C1" w:rsidP="00A10491">
            <w:pPr>
              <w:jc w:val="both"/>
            </w:pPr>
            <w:r w:rsidRPr="00A10491">
              <w:t>47</w:t>
            </w:r>
          </w:p>
        </w:tc>
        <w:tc>
          <w:tcPr>
            <w:tcW w:w="2012" w:type="dxa"/>
          </w:tcPr>
          <w:p w:rsidR="007464C1" w:rsidRPr="00A10491" w:rsidRDefault="007464C1" w:rsidP="00A10491">
            <w:pPr>
              <w:jc w:val="both"/>
            </w:pPr>
            <w:r w:rsidRPr="00A10491">
              <w:t>2</w:t>
            </w:r>
          </w:p>
        </w:tc>
        <w:tc>
          <w:tcPr>
            <w:tcW w:w="1272" w:type="dxa"/>
          </w:tcPr>
          <w:p w:rsidR="007464C1" w:rsidRPr="00A10491" w:rsidRDefault="007464C1" w:rsidP="00A10491">
            <w:pPr>
              <w:jc w:val="both"/>
            </w:pPr>
            <w:r w:rsidRPr="00A10491">
              <w:t>4</w:t>
            </w:r>
          </w:p>
        </w:tc>
        <w:tc>
          <w:tcPr>
            <w:tcW w:w="1272" w:type="dxa"/>
          </w:tcPr>
          <w:p w:rsidR="007464C1" w:rsidRPr="00A10491" w:rsidRDefault="007464C1" w:rsidP="00A10491">
            <w:pPr>
              <w:jc w:val="both"/>
            </w:pPr>
            <w:r w:rsidRPr="00A10491">
              <w:t>31</w:t>
            </w:r>
          </w:p>
        </w:tc>
        <w:tc>
          <w:tcPr>
            <w:tcW w:w="1024" w:type="dxa"/>
          </w:tcPr>
          <w:p w:rsidR="007464C1" w:rsidRPr="00A10491" w:rsidRDefault="007464C1" w:rsidP="00A10491">
            <w:pPr>
              <w:jc w:val="both"/>
            </w:pPr>
            <w:r w:rsidRPr="00A10491">
              <w:t>9</w:t>
            </w:r>
          </w:p>
        </w:tc>
        <w:tc>
          <w:tcPr>
            <w:tcW w:w="1279" w:type="dxa"/>
          </w:tcPr>
          <w:p w:rsidR="007464C1" w:rsidRPr="00A10491" w:rsidRDefault="007464C1" w:rsidP="00A10491">
            <w:pPr>
              <w:jc w:val="both"/>
            </w:pPr>
            <w:r w:rsidRPr="00A10491">
              <w:t>5</w:t>
            </w:r>
          </w:p>
        </w:tc>
      </w:tr>
    </w:tbl>
    <w:p w:rsidR="007464C1" w:rsidRPr="00C01268" w:rsidRDefault="007464C1" w:rsidP="00A10491">
      <w:pPr>
        <w:jc w:val="both"/>
      </w:pPr>
      <w:r w:rsidRPr="00C01268">
        <w:t xml:space="preserve">В школе работает  Почетный работник общего образования РФ – </w:t>
      </w:r>
      <w:proofErr w:type="spellStart"/>
      <w:r w:rsidRPr="00C01268">
        <w:t>Алексеевцева</w:t>
      </w:r>
      <w:proofErr w:type="spellEnd"/>
      <w:r w:rsidRPr="00C01268">
        <w:t xml:space="preserve"> В.С. , учитель английского языка.</w:t>
      </w:r>
    </w:p>
    <w:p w:rsidR="007464C1" w:rsidRPr="00C01268" w:rsidRDefault="007464C1" w:rsidP="00A10491">
      <w:pPr>
        <w:jc w:val="both"/>
      </w:pPr>
      <w:r w:rsidRPr="00C01268">
        <w:lastRenderedPageBreak/>
        <w:t xml:space="preserve">В разные годы  получателем гранта губернатора нацпроекта «Образование» стали: Староверова С.В., учитель биологии; участниками </w:t>
      </w:r>
      <w:proofErr w:type="spellStart"/>
      <w:r w:rsidRPr="00C01268">
        <w:t>Степшина</w:t>
      </w:r>
      <w:proofErr w:type="spellEnd"/>
      <w:r w:rsidRPr="00C01268">
        <w:t xml:space="preserve"> М.А..., учитель химии; </w:t>
      </w:r>
      <w:proofErr w:type="spellStart"/>
      <w:r w:rsidRPr="00C01268">
        <w:t>Ялышева</w:t>
      </w:r>
      <w:proofErr w:type="spellEnd"/>
      <w:r w:rsidRPr="00C01268">
        <w:t xml:space="preserve"> Г.Е., учитель русского языка и литературы – на региональном уровне.</w:t>
      </w: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A0"/>
      </w:tblPr>
      <w:tblGrid>
        <w:gridCol w:w="2336"/>
        <w:gridCol w:w="1733"/>
        <w:gridCol w:w="1929"/>
        <w:gridCol w:w="3573"/>
      </w:tblGrid>
      <w:tr w:rsidR="007464C1" w:rsidRPr="00446E44" w:rsidTr="0009272E">
        <w:trPr>
          <w:trHeight w:val="603"/>
        </w:trPr>
        <w:tc>
          <w:tcPr>
            <w:tcW w:w="2336" w:type="dxa"/>
            <w:vMerge w:val="restart"/>
            <w:tcBorders>
              <w:top w:val="single" w:sz="8" w:space="0" w:color="9BBB59"/>
            </w:tcBorders>
            <w:shd w:val="clear" w:color="auto" w:fill="9BBB59"/>
          </w:tcPr>
          <w:p w:rsidR="007464C1" w:rsidRPr="00A10491" w:rsidRDefault="007464C1" w:rsidP="00A10491">
            <w:pPr>
              <w:spacing w:after="0"/>
              <w:jc w:val="both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  <w:t>Почетный работник общего образования</w:t>
            </w:r>
          </w:p>
          <w:p w:rsidR="007464C1" w:rsidRPr="00A10491" w:rsidRDefault="007464C1" w:rsidP="00A10491">
            <w:pPr>
              <w:spacing w:after="0"/>
              <w:jc w:val="both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733" w:type="dxa"/>
            <w:vMerge w:val="restart"/>
            <w:tcBorders>
              <w:top w:val="single" w:sz="8" w:space="0" w:color="9BBB59"/>
            </w:tcBorders>
            <w:shd w:val="clear" w:color="auto" w:fill="9BBB59"/>
          </w:tcPr>
          <w:p w:rsidR="007464C1" w:rsidRPr="00A10491" w:rsidRDefault="007464C1" w:rsidP="00A10491">
            <w:pPr>
              <w:spacing w:after="0"/>
              <w:jc w:val="both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  <w:t>Награждены Грамотой министерства образования и науки РФ</w:t>
            </w:r>
          </w:p>
        </w:tc>
        <w:tc>
          <w:tcPr>
            <w:tcW w:w="1929" w:type="dxa"/>
            <w:vMerge w:val="restart"/>
            <w:tcBorders>
              <w:top w:val="single" w:sz="8" w:space="0" w:color="9BBB59"/>
            </w:tcBorders>
            <w:shd w:val="clear" w:color="auto" w:fill="9BBB59"/>
          </w:tcPr>
          <w:p w:rsidR="007464C1" w:rsidRPr="00A10491" w:rsidRDefault="007464C1" w:rsidP="00A10491">
            <w:pPr>
              <w:spacing w:after="0"/>
              <w:jc w:val="both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  <w:t>Награждены</w:t>
            </w:r>
          </w:p>
          <w:p w:rsidR="007464C1" w:rsidRPr="00A10491" w:rsidRDefault="007464C1" w:rsidP="00A10491">
            <w:pPr>
              <w:spacing w:after="0"/>
              <w:jc w:val="both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  <w:t>Грамотой</w:t>
            </w:r>
          </w:p>
          <w:p w:rsidR="007464C1" w:rsidRPr="00A10491" w:rsidRDefault="007464C1" w:rsidP="00A10491">
            <w:pPr>
              <w:spacing w:after="0"/>
              <w:jc w:val="both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министерства </w:t>
            </w:r>
          </w:p>
          <w:p w:rsidR="007464C1" w:rsidRPr="00A10491" w:rsidRDefault="007464C1" w:rsidP="00A10491">
            <w:pPr>
              <w:spacing w:after="0"/>
              <w:jc w:val="both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образования </w:t>
            </w:r>
            <w:proofErr w:type="gramStart"/>
            <w:r w:rsidRPr="00A10491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  <w:t>Нижегородской</w:t>
            </w:r>
            <w:proofErr w:type="gramEnd"/>
          </w:p>
          <w:p w:rsidR="007464C1" w:rsidRPr="00A10491" w:rsidRDefault="007464C1" w:rsidP="00A10491">
            <w:pPr>
              <w:spacing w:after="0"/>
              <w:jc w:val="both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3573" w:type="dxa"/>
            <w:tcBorders>
              <w:top w:val="single" w:sz="8" w:space="0" w:color="9BBB59"/>
            </w:tcBorders>
            <w:shd w:val="clear" w:color="auto" w:fill="9BBB59"/>
          </w:tcPr>
          <w:p w:rsidR="007464C1" w:rsidRPr="00A10491" w:rsidRDefault="007464C1" w:rsidP="00A10491">
            <w:pPr>
              <w:spacing w:after="0"/>
              <w:jc w:val="both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Участники нацпроекта «Образование» </w:t>
            </w:r>
          </w:p>
        </w:tc>
      </w:tr>
      <w:tr w:rsidR="007464C1" w:rsidRPr="00446E44" w:rsidTr="0009272E">
        <w:trPr>
          <w:trHeight w:val="420"/>
        </w:trPr>
        <w:tc>
          <w:tcPr>
            <w:tcW w:w="2336" w:type="dxa"/>
            <w:vMerge/>
            <w:tcBorders>
              <w:top w:val="single" w:sz="8" w:space="0" w:color="9BBB59"/>
              <w:bottom w:val="single" w:sz="8" w:space="0" w:color="9BBB59"/>
            </w:tcBorders>
          </w:tcPr>
          <w:p w:rsidR="007464C1" w:rsidRPr="00A10491" w:rsidRDefault="007464C1" w:rsidP="00A1049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8" w:space="0" w:color="9BBB59"/>
              <w:bottom w:val="single" w:sz="8" w:space="0" w:color="9BBB59"/>
            </w:tcBorders>
          </w:tcPr>
          <w:p w:rsidR="007464C1" w:rsidRPr="00A10491" w:rsidRDefault="007464C1" w:rsidP="00A104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8" w:space="0" w:color="9BBB59"/>
              <w:bottom w:val="single" w:sz="8" w:space="0" w:color="9BBB59"/>
            </w:tcBorders>
          </w:tcPr>
          <w:p w:rsidR="007464C1" w:rsidRPr="00A10491" w:rsidRDefault="007464C1" w:rsidP="00A104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single" w:sz="8" w:space="0" w:color="9BBB59"/>
              <w:bottom w:val="single" w:sz="8" w:space="0" w:color="9BBB59"/>
            </w:tcBorders>
          </w:tcPr>
          <w:p w:rsidR="007464C1" w:rsidRPr="00A10491" w:rsidRDefault="007464C1" w:rsidP="00A104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64C1" w:rsidRPr="00A10491" w:rsidRDefault="007464C1" w:rsidP="00A104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</w:tr>
      <w:tr w:rsidR="007464C1" w:rsidRPr="00446E44" w:rsidTr="0009272E">
        <w:tc>
          <w:tcPr>
            <w:tcW w:w="2336" w:type="dxa"/>
            <w:tcBorders>
              <w:bottom w:val="single" w:sz="8" w:space="0" w:color="9BBB59"/>
            </w:tcBorders>
          </w:tcPr>
          <w:p w:rsidR="007464C1" w:rsidRPr="00A10491" w:rsidRDefault="007464C1" w:rsidP="00A1049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  <w:tcBorders>
              <w:bottom w:val="single" w:sz="8" w:space="0" w:color="9BBB59"/>
            </w:tcBorders>
          </w:tcPr>
          <w:p w:rsidR="007464C1" w:rsidRPr="00A10491" w:rsidRDefault="007464C1" w:rsidP="00A1049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9" w:type="dxa"/>
            <w:tcBorders>
              <w:bottom w:val="single" w:sz="8" w:space="0" w:color="9BBB59"/>
            </w:tcBorders>
          </w:tcPr>
          <w:p w:rsidR="007464C1" w:rsidRPr="00A10491" w:rsidRDefault="007464C1" w:rsidP="00A1049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73" w:type="dxa"/>
            <w:tcBorders>
              <w:bottom w:val="single" w:sz="8" w:space="0" w:color="9BBB59"/>
            </w:tcBorders>
          </w:tcPr>
          <w:p w:rsidR="007464C1" w:rsidRPr="00A10491" w:rsidRDefault="007464C1" w:rsidP="00A1049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7464C1" w:rsidRPr="00A10491" w:rsidRDefault="007464C1" w:rsidP="00A1049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464C1" w:rsidRPr="00C01268" w:rsidRDefault="007464C1" w:rsidP="00A10491">
      <w:pPr>
        <w:jc w:val="both"/>
      </w:pPr>
      <w:r w:rsidRPr="00C01268">
        <w:t xml:space="preserve">Цель методической работы  школы: непрерывное совершенствование квалификации педагога, содействие его эрудиции и компетентности. Педагоги ежегодно повышают свой профессиональный уровень на квалификационных  модульных, дистанционных курсах, </w:t>
      </w:r>
      <w:proofErr w:type="spellStart"/>
      <w:r w:rsidRPr="00C01268">
        <w:t>вебинарах</w:t>
      </w:r>
      <w:proofErr w:type="spellEnd"/>
      <w:r w:rsidRPr="00C01268">
        <w:t xml:space="preserve"> (2012-2015гг. - 93%). В школе работают 3 руководителя районных методических объединений, из них двое имеют высшую категорию. Одной из задач школы является привлечения молодых специалистов. </w:t>
      </w:r>
      <w:proofErr w:type="gramStart"/>
      <w:r w:rsidRPr="00C01268">
        <w:t>В коллективе - 7 молодых специалистов, из них 60% аттестованы на первую категорию.</w:t>
      </w:r>
      <w:proofErr w:type="gramEnd"/>
      <w:r w:rsidRPr="00C01268">
        <w:t xml:space="preserve"> Педагоги школы  пропагандируют свой педагогический  опыт через  публикации в журналах: «Химия в школе», «Иностранные языки в школе», «Начальная школа», «Основа» - и в сборнике ГБОУ ДПО «Нижегородский институт развития образования» «Начало всех начал».</w:t>
      </w:r>
    </w:p>
    <w:p w:rsidR="007464C1" w:rsidRPr="00C01268" w:rsidRDefault="007464C1" w:rsidP="00A10491">
      <w:pPr>
        <w:jc w:val="both"/>
      </w:pPr>
      <w:r w:rsidRPr="00C01268">
        <w:t>Учитель – ключевая фигура в образовании. Его работа не ограничивается только урочными занятиями, выполнением учебных программ и образовательных стандартов.</w:t>
      </w:r>
    </w:p>
    <w:p w:rsidR="007464C1" w:rsidRPr="00E12823" w:rsidRDefault="007464C1" w:rsidP="00A10491">
      <w:pPr>
        <w:jc w:val="both"/>
      </w:pPr>
      <w:r w:rsidRPr="00C01268">
        <w:t>И такими учителями, подлинными Мастерами своего дела богат наш педагогический коллектив.</w:t>
      </w:r>
      <w:bookmarkStart w:id="0" w:name="_GoBack"/>
      <w:bookmarkEnd w:id="0"/>
    </w:p>
    <w:p w:rsidR="007464C1" w:rsidRPr="00C01268" w:rsidRDefault="007464C1" w:rsidP="00A10491">
      <w:pPr>
        <w:spacing w:after="120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C01268">
        <w:t>Кропотливый и упорный труд наших учителей помогает реализовать свои таланты и возможности нашим выпускникам.  Это они – главный результат нашей работы.</w:t>
      </w:r>
    </w:p>
    <w:p w:rsidR="007464C1" w:rsidRPr="00A10491" w:rsidRDefault="007464C1" w:rsidP="00A1049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A1049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Результаты государственной итоговой аттестации</w:t>
      </w:r>
    </w:p>
    <w:p w:rsidR="007464C1" w:rsidRPr="00A10491" w:rsidRDefault="007464C1" w:rsidP="00A1049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A1049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за курс основного общего образования</w:t>
      </w:r>
    </w:p>
    <w:tbl>
      <w:tblPr>
        <w:tblW w:w="93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4"/>
        <w:gridCol w:w="792"/>
        <w:gridCol w:w="720"/>
        <w:gridCol w:w="636"/>
        <w:gridCol w:w="696"/>
        <w:gridCol w:w="624"/>
        <w:gridCol w:w="403"/>
        <w:gridCol w:w="696"/>
        <w:gridCol w:w="1205"/>
        <w:gridCol w:w="2160"/>
      </w:tblGrid>
      <w:tr w:rsidR="007464C1" w:rsidRPr="00446E44" w:rsidTr="0009272E">
        <w:trPr>
          <w:trHeight w:val="1364"/>
        </w:trPr>
        <w:tc>
          <w:tcPr>
            <w:tcW w:w="1434" w:type="dxa"/>
            <w:vMerge w:val="restart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92" w:type="dxa"/>
            <w:vMerge w:val="restart"/>
            <w:textDirection w:val="btLr"/>
          </w:tcPr>
          <w:p w:rsidR="007464C1" w:rsidRPr="00A10491" w:rsidRDefault="007464C1" w:rsidP="00A1049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720" w:type="dxa"/>
            <w:vMerge w:val="restart"/>
            <w:textDirection w:val="btLr"/>
          </w:tcPr>
          <w:p w:rsidR="007464C1" w:rsidRPr="00A10491" w:rsidRDefault="007464C1" w:rsidP="00A1049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1049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Допущ</w:t>
            </w:r>
            <w:proofErr w:type="spellEnd"/>
            <w:r w:rsidRPr="00A1049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к экзамену</w:t>
            </w:r>
          </w:p>
        </w:tc>
        <w:tc>
          <w:tcPr>
            <w:tcW w:w="2359" w:type="dxa"/>
            <w:gridSpan w:val="4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901" w:type="dxa"/>
            <w:gridSpan w:val="2"/>
          </w:tcPr>
          <w:p w:rsidR="007464C1" w:rsidRPr="00A10491" w:rsidRDefault="007464C1" w:rsidP="00A10491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7464C1" w:rsidRPr="00A10491" w:rsidRDefault="007464C1" w:rsidP="00A10491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ФИО учителя</w:t>
            </w:r>
          </w:p>
        </w:tc>
      </w:tr>
      <w:tr w:rsidR="007464C1" w:rsidRPr="00446E44" w:rsidTr="0009272E">
        <w:trPr>
          <w:cantSplit/>
          <w:trHeight w:val="1134"/>
        </w:trPr>
        <w:tc>
          <w:tcPr>
            <w:tcW w:w="1434" w:type="dxa"/>
            <w:vMerge/>
            <w:vAlign w:val="center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Merge/>
            <w:vAlign w:val="center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vAlign w:val="center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extDirection w:val="btLr"/>
          </w:tcPr>
          <w:p w:rsidR="007464C1" w:rsidRPr="00A10491" w:rsidRDefault="007464C1" w:rsidP="00A1049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1049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Кач-во</w:t>
            </w:r>
            <w:proofErr w:type="spellEnd"/>
            <w:r w:rsidRPr="00A1049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05" w:type="dxa"/>
            <w:textDirection w:val="btLr"/>
          </w:tcPr>
          <w:p w:rsidR="007464C1" w:rsidRPr="00A10491" w:rsidRDefault="007464C1" w:rsidP="00A1049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2160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464C1" w:rsidRPr="00446E44" w:rsidTr="0009272E">
        <w:tc>
          <w:tcPr>
            <w:tcW w:w="1434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1049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Математи-ка</w:t>
            </w:r>
            <w:proofErr w:type="spellEnd"/>
            <w:proofErr w:type="gramEnd"/>
            <w:r w:rsidRPr="00A1049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(в  форме ОГЭ)</w:t>
            </w:r>
          </w:p>
        </w:tc>
        <w:tc>
          <w:tcPr>
            <w:tcW w:w="792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20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6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4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3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5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60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С.Е. </w:t>
            </w:r>
            <w:proofErr w:type="spellStart"/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Вихрева</w:t>
            </w:r>
            <w:proofErr w:type="spellEnd"/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, Е.В. </w:t>
            </w:r>
            <w:proofErr w:type="spellStart"/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Буркацкая</w:t>
            </w:r>
            <w:proofErr w:type="spellEnd"/>
          </w:p>
        </w:tc>
      </w:tr>
      <w:tr w:rsidR="007464C1" w:rsidRPr="00446E44" w:rsidTr="0009272E">
        <w:tc>
          <w:tcPr>
            <w:tcW w:w="1434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Русский язык (в форме ОГЭ)</w:t>
            </w:r>
          </w:p>
        </w:tc>
        <w:tc>
          <w:tcPr>
            <w:tcW w:w="792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20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6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6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4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3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05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60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Г.Е. </w:t>
            </w:r>
            <w:proofErr w:type="spellStart"/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Ялышева</w:t>
            </w:r>
            <w:proofErr w:type="spellEnd"/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М.Н. Хабарова</w:t>
            </w:r>
          </w:p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7464C1" w:rsidRPr="00A10491" w:rsidRDefault="007464C1" w:rsidP="00A1049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4"/>
          <w:lang w:eastAsia="ru-RU"/>
        </w:rPr>
      </w:pPr>
    </w:p>
    <w:p w:rsidR="007464C1" w:rsidRPr="00A10491" w:rsidRDefault="007464C1" w:rsidP="00A1049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A1049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Результаты государственной итоговой аттестации</w:t>
      </w:r>
    </w:p>
    <w:p w:rsidR="007464C1" w:rsidRPr="00A10491" w:rsidRDefault="007464C1" w:rsidP="00A1049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A1049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за курс среднего общего образования в форме ЕГЭ</w:t>
      </w:r>
    </w:p>
    <w:p w:rsidR="007464C1" w:rsidRPr="00A10491" w:rsidRDefault="007464C1" w:rsidP="00A1049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20"/>
        <w:gridCol w:w="1038"/>
        <w:gridCol w:w="1009"/>
        <w:gridCol w:w="1261"/>
        <w:gridCol w:w="2700"/>
      </w:tblGrid>
      <w:tr w:rsidR="007464C1" w:rsidRPr="00446E44" w:rsidTr="0009272E">
        <w:tc>
          <w:tcPr>
            <w:tcW w:w="2920" w:type="dxa"/>
            <w:vMerge w:val="restart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038" w:type="dxa"/>
            <w:vMerge w:val="restart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Кол-во</w:t>
            </w:r>
          </w:p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2270" w:type="dxa"/>
            <w:gridSpan w:val="2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700" w:type="dxa"/>
            <w:vMerge w:val="restart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ФИО учителя</w:t>
            </w:r>
          </w:p>
        </w:tc>
      </w:tr>
      <w:tr w:rsidR="007464C1" w:rsidRPr="00446E44" w:rsidTr="0009272E">
        <w:tc>
          <w:tcPr>
            <w:tcW w:w="2920" w:type="dxa"/>
            <w:vMerge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минималь-ный</w:t>
            </w:r>
            <w:proofErr w:type="spellEnd"/>
            <w:proofErr w:type="gramEnd"/>
          </w:p>
        </w:tc>
        <w:tc>
          <w:tcPr>
            <w:tcW w:w="1261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средний</w:t>
            </w:r>
            <w:proofErr w:type="gramEnd"/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по школе/по району</w:t>
            </w:r>
          </w:p>
        </w:tc>
        <w:tc>
          <w:tcPr>
            <w:tcW w:w="2700" w:type="dxa"/>
            <w:vMerge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464C1" w:rsidRPr="00446E44" w:rsidTr="0009272E">
        <w:tc>
          <w:tcPr>
            <w:tcW w:w="2920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38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261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highlight w:val="cyan"/>
                <w:lang w:eastAsia="ru-RU"/>
              </w:rPr>
              <w:t>71</w:t>
            </w: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700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П.Симанова</w:t>
            </w:r>
            <w:proofErr w:type="spellEnd"/>
          </w:p>
        </w:tc>
      </w:tr>
      <w:tr w:rsidR="007464C1" w:rsidRPr="00446E44" w:rsidTr="0009272E">
        <w:tc>
          <w:tcPr>
            <w:tcW w:w="2920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38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9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1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highlight w:val="cyan"/>
                <w:lang w:eastAsia="ru-RU"/>
              </w:rPr>
              <w:t>63</w:t>
            </w: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/50,3</w:t>
            </w:r>
          </w:p>
        </w:tc>
        <w:tc>
          <w:tcPr>
            <w:tcW w:w="2700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С.В. Староверова</w:t>
            </w:r>
          </w:p>
        </w:tc>
      </w:tr>
      <w:tr w:rsidR="007464C1" w:rsidRPr="00446E44" w:rsidTr="0009272E">
        <w:tc>
          <w:tcPr>
            <w:tcW w:w="2920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38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9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1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57,33/</w:t>
            </w:r>
          </w:p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51,03</w:t>
            </w:r>
          </w:p>
        </w:tc>
        <w:tc>
          <w:tcPr>
            <w:tcW w:w="2700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А.В. Королева</w:t>
            </w:r>
          </w:p>
        </w:tc>
      </w:tr>
      <w:tr w:rsidR="007464C1" w:rsidRPr="00446E44" w:rsidTr="0009272E">
        <w:tc>
          <w:tcPr>
            <w:tcW w:w="2920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38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9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261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highlight w:val="cyan"/>
                <w:lang w:eastAsia="ru-RU"/>
              </w:rPr>
              <w:t>70</w:t>
            </w: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/68,94</w:t>
            </w:r>
          </w:p>
        </w:tc>
        <w:tc>
          <w:tcPr>
            <w:tcW w:w="2700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П.Симанова</w:t>
            </w:r>
            <w:proofErr w:type="spellEnd"/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М.Н. Хабарова</w:t>
            </w:r>
          </w:p>
        </w:tc>
      </w:tr>
      <w:tr w:rsidR="007464C1" w:rsidRPr="00446E44" w:rsidTr="0009272E">
        <w:tc>
          <w:tcPr>
            <w:tcW w:w="2920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38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  <w:proofErr w:type="spellStart"/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>2</w:t>
            </w:r>
            <w:proofErr w:type="spellEnd"/>
          </w:p>
        </w:tc>
        <w:tc>
          <w:tcPr>
            <w:tcW w:w="1261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  <w:proofErr w:type="spellStart"/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>4</w:t>
            </w:r>
            <w:proofErr w:type="spellEnd"/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>67</w:t>
            </w: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/46,4</w:t>
            </w:r>
          </w:p>
        </w:tc>
        <w:tc>
          <w:tcPr>
            <w:tcW w:w="2700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Е.А. Копейкина, О.И. </w:t>
            </w:r>
            <w:proofErr w:type="spellStart"/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Полыгалина</w:t>
            </w:r>
            <w:proofErr w:type="spellEnd"/>
          </w:p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464C1" w:rsidRPr="00446E44" w:rsidTr="0009272E">
        <w:tc>
          <w:tcPr>
            <w:tcW w:w="2920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Математика </w:t>
            </w:r>
          </w:p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038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09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балла</w:t>
            </w:r>
          </w:p>
        </w:tc>
        <w:tc>
          <w:tcPr>
            <w:tcW w:w="1261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4, 07</w:t>
            </w:r>
          </w:p>
        </w:tc>
        <w:tc>
          <w:tcPr>
            <w:tcW w:w="2700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Н.П. Филина, </w:t>
            </w:r>
          </w:p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Буркацкая</w:t>
            </w:r>
            <w:proofErr w:type="spellEnd"/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</w:p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И.В. Гришаева</w:t>
            </w:r>
          </w:p>
        </w:tc>
      </w:tr>
      <w:tr w:rsidR="007464C1" w:rsidRPr="00446E44" w:rsidTr="0009272E">
        <w:tc>
          <w:tcPr>
            <w:tcW w:w="2920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Математика </w:t>
            </w:r>
          </w:p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Профильный уровень</w:t>
            </w:r>
          </w:p>
        </w:tc>
        <w:tc>
          <w:tcPr>
            <w:tcW w:w="1038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9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1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43,18/</w:t>
            </w:r>
          </w:p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cyan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41,53</w:t>
            </w:r>
          </w:p>
        </w:tc>
        <w:tc>
          <w:tcPr>
            <w:tcW w:w="2700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Н.П. Филина, </w:t>
            </w:r>
          </w:p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Буркацкая</w:t>
            </w:r>
            <w:proofErr w:type="spellEnd"/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</w:p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И.В. Гришаева</w:t>
            </w:r>
          </w:p>
        </w:tc>
      </w:tr>
      <w:tr w:rsidR="007464C1" w:rsidRPr="00446E44" w:rsidTr="0009272E">
        <w:tc>
          <w:tcPr>
            <w:tcW w:w="2920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38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09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1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</w:t>
            </w: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>9</w:t>
            </w: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700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М.А.Степшина</w:t>
            </w:r>
            <w:proofErr w:type="spellEnd"/>
          </w:p>
        </w:tc>
      </w:tr>
      <w:tr w:rsidR="007464C1" w:rsidRPr="00446E44" w:rsidTr="0009272E">
        <w:tc>
          <w:tcPr>
            <w:tcW w:w="2920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038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9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1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56,19/56,2</w:t>
            </w:r>
          </w:p>
        </w:tc>
        <w:tc>
          <w:tcPr>
            <w:tcW w:w="2700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О.А. Королева</w:t>
            </w:r>
          </w:p>
        </w:tc>
      </w:tr>
      <w:tr w:rsidR="007464C1" w:rsidRPr="00446E44" w:rsidTr="0009272E">
        <w:tc>
          <w:tcPr>
            <w:tcW w:w="2920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38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009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61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highlight w:val="cyan"/>
                <w:lang w:val="en-US" w:eastAsia="ru-RU"/>
              </w:rPr>
              <w:t>62</w:t>
            </w: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highlight w:val="cyan"/>
                <w:lang w:eastAsia="ru-RU"/>
              </w:rPr>
              <w:t>,</w:t>
            </w: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highlight w:val="cyan"/>
                <w:lang w:val="en-US" w:eastAsia="ru-RU"/>
              </w:rPr>
              <w:t>42</w:t>
            </w: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/57,3</w:t>
            </w:r>
          </w:p>
        </w:tc>
        <w:tc>
          <w:tcPr>
            <w:tcW w:w="2700" w:type="dxa"/>
          </w:tcPr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О.А. Королева, </w:t>
            </w:r>
          </w:p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104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И.В. Гришаева</w:t>
            </w:r>
          </w:p>
          <w:p w:rsidR="007464C1" w:rsidRPr="00A10491" w:rsidRDefault="007464C1" w:rsidP="00A1049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7464C1" w:rsidRPr="00A10491" w:rsidRDefault="007464C1" w:rsidP="00A1049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A10491">
        <w:rPr>
          <w:rFonts w:ascii="Times New Roman" w:hAnsi="Times New Roman"/>
          <w:bCs/>
          <w:iCs/>
          <w:sz w:val="24"/>
          <w:szCs w:val="24"/>
          <w:lang w:eastAsia="ru-RU"/>
        </w:rPr>
        <w:t>Приятно отметить результативность выпускников:</w:t>
      </w:r>
    </w:p>
    <w:p w:rsidR="007464C1" w:rsidRPr="00A10491" w:rsidRDefault="007464C1" w:rsidP="00A1049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A1049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Балахнина Екатерина </w:t>
      </w:r>
      <w:r w:rsidRPr="00A1049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– история  – </w:t>
      </w:r>
      <w:r w:rsidRPr="00A10491">
        <w:rPr>
          <w:rFonts w:ascii="Times New Roman" w:hAnsi="Times New Roman"/>
          <w:b/>
          <w:bCs/>
          <w:iCs/>
          <w:sz w:val="24"/>
          <w:szCs w:val="24"/>
          <w:lang w:eastAsia="ru-RU"/>
        </w:rPr>
        <w:t>98 балла</w:t>
      </w:r>
      <w:r w:rsidRPr="00A1049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, обществознание  – </w:t>
      </w:r>
      <w:r w:rsidRPr="00A10491">
        <w:rPr>
          <w:rFonts w:ascii="Times New Roman" w:hAnsi="Times New Roman"/>
          <w:b/>
          <w:bCs/>
          <w:iCs/>
          <w:sz w:val="24"/>
          <w:szCs w:val="24"/>
          <w:lang w:eastAsia="ru-RU"/>
        </w:rPr>
        <w:t>92 балла</w:t>
      </w:r>
    </w:p>
    <w:p w:rsidR="007464C1" w:rsidRPr="00A10491" w:rsidRDefault="007464C1" w:rsidP="00A1049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A1049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Скотников Василий – </w:t>
      </w:r>
      <w:r w:rsidRPr="00A10491">
        <w:rPr>
          <w:rFonts w:ascii="Times New Roman" w:hAnsi="Times New Roman"/>
          <w:bCs/>
          <w:iCs/>
          <w:sz w:val="24"/>
          <w:szCs w:val="24"/>
          <w:lang w:eastAsia="ru-RU"/>
        </w:rPr>
        <w:t>история</w:t>
      </w:r>
      <w:r w:rsidRPr="00A1049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– 91 балл; </w:t>
      </w:r>
      <w:r w:rsidRPr="00A10491">
        <w:rPr>
          <w:rFonts w:ascii="Times New Roman" w:hAnsi="Times New Roman"/>
          <w:bCs/>
          <w:iCs/>
          <w:sz w:val="24"/>
          <w:szCs w:val="24"/>
          <w:lang w:eastAsia="ru-RU"/>
        </w:rPr>
        <w:t>русский язык</w:t>
      </w:r>
      <w:r w:rsidRPr="00A10491">
        <w:rPr>
          <w:rFonts w:ascii="Times New Roman" w:hAnsi="Times New Roman"/>
          <w:b/>
          <w:bCs/>
          <w:iCs/>
          <w:sz w:val="24"/>
          <w:szCs w:val="24"/>
          <w:lang w:eastAsia="ru-RU"/>
        </w:rPr>
        <w:t>– 82 балла</w:t>
      </w:r>
    </w:p>
    <w:p w:rsidR="007464C1" w:rsidRPr="00A10491" w:rsidRDefault="007464C1" w:rsidP="00A1049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proofErr w:type="spellStart"/>
      <w:r w:rsidRPr="00A10491">
        <w:rPr>
          <w:rFonts w:ascii="Times New Roman" w:hAnsi="Times New Roman"/>
          <w:b/>
          <w:bCs/>
          <w:iCs/>
          <w:sz w:val="24"/>
          <w:szCs w:val="24"/>
          <w:lang w:eastAsia="ru-RU"/>
        </w:rPr>
        <w:t>Гавшина</w:t>
      </w:r>
      <w:proofErr w:type="spellEnd"/>
      <w:r w:rsidRPr="00A1049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Анастасия</w:t>
      </w:r>
      <w:r w:rsidRPr="00A1049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–     русский язык - </w:t>
      </w:r>
      <w:r w:rsidRPr="00A1049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90 баллов, </w:t>
      </w:r>
      <w:r w:rsidRPr="00A1049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обществознание - </w:t>
      </w:r>
      <w:r w:rsidRPr="00A10491">
        <w:rPr>
          <w:rFonts w:ascii="Times New Roman" w:hAnsi="Times New Roman"/>
          <w:b/>
          <w:bCs/>
          <w:iCs/>
          <w:sz w:val="24"/>
          <w:szCs w:val="24"/>
          <w:lang w:eastAsia="ru-RU"/>
        </w:rPr>
        <w:t>82 балла</w:t>
      </w:r>
    </w:p>
    <w:p w:rsidR="007464C1" w:rsidRPr="00A10491" w:rsidRDefault="007464C1" w:rsidP="00A1049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proofErr w:type="spellStart"/>
      <w:r w:rsidRPr="00A10491">
        <w:rPr>
          <w:rFonts w:ascii="Times New Roman" w:hAnsi="Times New Roman"/>
          <w:b/>
          <w:bCs/>
          <w:iCs/>
          <w:sz w:val="24"/>
          <w:szCs w:val="24"/>
          <w:lang w:eastAsia="ru-RU"/>
        </w:rPr>
        <w:t>Курносова</w:t>
      </w:r>
      <w:proofErr w:type="spellEnd"/>
      <w:r w:rsidRPr="00A1049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Виктория - </w:t>
      </w:r>
      <w:r w:rsidRPr="00A1049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 русский язык - </w:t>
      </w:r>
      <w:r w:rsidRPr="00A10491">
        <w:rPr>
          <w:rFonts w:ascii="Times New Roman" w:hAnsi="Times New Roman"/>
          <w:b/>
          <w:bCs/>
          <w:iCs/>
          <w:sz w:val="24"/>
          <w:szCs w:val="24"/>
          <w:lang w:eastAsia="ru-RU"/>
        </w:rPr>
        <w:t>87 баллов</w:t>
      </w:r>
    </w:p>
    <w:p w:rsidR="007464C1" w:rsidRPr="00A10491" w:rsidRDefault="007464C1" w:rsidP="00A1049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proofErr w:type="spellStart"/>
      <w:r w:rsidRPr="00A10491">
        <w:rPr>
          <w:rFonts w:ascii="Times New Roman" w:hAnsi="Times New Roman"/>
          <w:b/>
          <w:bCs/>
          <w:iCs/>
          <w:sz w:val="24"/>
          <w:szCs w:val="24"/>
          <w:lang w:eastAsia="ru-RU"/>
        </w:rPr>
        <w:t>Барыкова</w:t>
      </w:r>
      <w:proofErr w:type="spellEnd"/>
      <w:r w:rsidRPr="00A1049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Дарья - </w:t>
      </w:r>
      <w:r w:rsidRPr="00A1049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русский язык - </w:t>
      </w:r>
      <w:r w:rsidRPr="00A10491">
        <w:rPr>
          <w:rFonts w:ascii="Times New Roman" w:hAnsi="Times New Roman"/>
          <w:b/>
          <w:bCs/>
          <w:iCs/>
          <w:sz w:val="24"/>
          <w:szCs w:val="24"/>
          <w:lang w:eastAsia="ru-RU"/>
        </w:rPr>
        <w:t>87 баллов</w:t>
      </w:r>
    </w:p>
    <w:p w:rsidR="007464C1" w:rsidRPr="00A10491" w:rsidRDefault="007464C1" w:rsidP="00A1049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proofErr w:type="spellStart"/>
      <w:r w:rsidRPr="00A10491">
        <w:rPr>
          <w:rFonts w:ascii="Times New Roman" w:hAnsi="Times New Roman"/>
          <w:b/>
          <w:bCs/>
          <w:iCs/>
          <w:sz w:val="24"/>
          <w:szCs w:val="24"/>
          <w:lang w:eastAsia="ru-RU"/>
        </w:rPr>
        <w:t>Буркацкий</w:t>
      </w:r>
      <w:proofErr w:type="spellEnd"/>
      <w:r w:rsidRPr="00A1049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Александр – </w:t>
      </w:r>
      <w:r w:rsidRPr="00A10491">
        <w:rPr>
          <w:rFonts w:ascii="Times New Roman" w:hAnsi="Times New Roman"/>
          <w:bCs/>
          <w:iCs/>
          <w:sz w:val="24"/>
          <w:szCs w:val="24"/>
          <w:lang w:eastAsia="ru-RU"/>
        </w:rPr>
        <w:t>физика</w:t>
      </w:r>
      <w:r w:rsidRPr="00A1049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– 85 баллов, </w:t>
      </w:r>
      <w:r w:rsidRPr="00A10491">
        <w:rPr>
          <w:rFonts w:ascii="Times New Roman" w:hAnsi="Times New Roman"/>
          <w:bCs/>
          <w:iCs/>
          <w:sz w:val="24"/>
          <w:szCs w:val="24"/>
          <w:lang w:eastAsia="ru-RU"/>
        </w:rPr>
        <w:t>русский язык</w:t>
      </w:r>
      <w:r w:rsidRPr="00A10491">
        <w:rPr>
          <w:rFonts w:ascii="Times New Roman" w:hAnsi="Times New Roman"/>
          <w:b/>
          <w:bCs/>
          <w:iCs/>
          <w:sz w:val="24"/>
          <w:szCs w:val="24"/>
          <w:lang w:eastAsia="ru-RU"/>
        </w:rPr>
        <w:t>– 82 балла</w:t>
      </w:r>
    </w:p>
    <w:p w:rsidR="007464C1" w:rsidRPr="00A10491" w:rsidRDefault="007464C1" w:rsidP="00A1049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A1049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Горюнова Ксения - </w:t>
      </w:r>
      <w:r w:rsidRPr="00A10491">
        <w:rPr>
          <w:rFonts w:ascii="Times New Roman" w:hAnsi="Times New Roman"/>
          <w:bCs/>
          <w:iCs/>
          <w:sz w:val="24"/>
          <w:szCs w:val="24"/>
          <w:lang w:eastAsia="ru-RU"/>
        </w:rPr>
        <w:t>русский язык</w:t>
      </w:r>
      <w:r w:rsidRPr="00A10491">
        <w:rPr>
          <w:rFonts w:ascii="Times New Roman" w:hAnsi="Times New Roman"/>
          <w:b/>
          <w:bCs/>
          <w:iCs/>
          <w:sz w:val="24"/>
          <w:szCs w:val="24"/>
          <w:lang w:eastAsia="ru-RU"/>
        </w:rPr>
        <w:t>– 84 балла</w:t>
      </w:r>
    </w:p>
    <w:p w:rsidR="007464C1" w:rsidRPr="00A10491" w:rsidRDefault="007464C1" w:rsidP="00A1049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A1049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Захарова Ксения - </w:t>
      </w:r>
      <w:r w:rsidRPr="00A10491">
        <w:rPr>
          <w:rFonts w:ascii="Times New Roman" w:hAnsi="Times New Roman"/>
          <w:bCs/>
          <w:iCs/>
          <w:sz w:val="24"/>
          <w:szCs w:val="24"/>
          <w:lang w:eastAsia="ru-RU"/>
        </w:rPr>
        <w:t>русский язык</w:t>
      </w:r>
      <w:r w:rsidRPr="00A10491">
        <w:rPr>
          <w:rFonts w:ascii="Times New Roman" w:hAnsi="Times New Roman"/>
          <w:b/>
          <w:bCs/>
          <w:iCs/>
          <w:sz w:val="24"/>
          <w:szCs w:val="24"/>
          <w:lang w:eastAsia="ru-RU"/>
        </w:rPr>
        <w:t>– 82 балла.</w:t>
      </w:r>
    </w:p>
    <w:p w:rsidR="007464C1" w:rsidRPr="00A10491" w:rsidRDefault="007464C1" w:rsidP="00A1049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4"/>
          <w:lang w:eastAsia="ru-RU"/>
        </w:rPr>
      </w:pPr>
    </w:p>
    <w:p w:rsidR="007464C1" w:rsidRPr="00C01268" w:rsidRDefault="007464C1" w:rsidP="00A10491">
      <w:pPr>
        <w:jc w:val="both"/>
      </w:pPr>
      <w:r w:rsidRPr="00C01268">
        <w:t>За три последних года выпускники показывают следующие средние баллы  ЕГЭ по обязательным предметам – выше областного и районного уровня: (диаграмма)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4004"/>
        <w:gridCol w:w="3191"/>
      </w:tblGrid>
      <w:tr w:rsidR="007464C1" w:rsidRPr="00446E44" w:rsidTr="0009272E">
        <w:tc>
          <w:tcPr>
            <w:tcW w:w="2376" w:type="dxa"/>
          </w:tcPr>
          <w:p w:rsidR="007464C1" w:rsidRPr="00A10491" w:rsidRDefault="007464C1" w:rsidP="00A10491">
            <w:pPr>
              <w:spacing w:after="0" w:line="240" w:lineRule="auto"/>
              <w:jc w:val="center"/>
            </w:pPr>
            <w:r w:rsidRPr="00A10491">
              <w:t>Годы</w:t>
            </w:r>
          </w:p>
        </w:tc>
        <w:tc>
          <w:tcPr>
            <w:tcW w:w="4004" w:type="dxa"/>
          </w:tcPr>
          <w:p w:rsidR="007464C1" w:rsidRPr="00A10491" w:rsidRDefault="007464C1" w:rsidP="00A10491">
            <w:pPr>
              <w:spacing w:after="0" w:line="240" w:lineRule="auto"/>
              <w:jc w:val="center"/>
            </w:pPr>
            <w:r w:rsidRPr="00A10491">
              <w:t>русский язык</w:t>
            </w:r>
          </w:p>
          <w:p w:rsidR="007464C1" w:rsidRPr="00A10491" w:rsidRDefault="007464C1" w:rsidP="00A10491">
            <w:pPr>
              <w:spacing w:after="0" w:line="240" w:lineRule="auto"/>
              <w:jc w:val="center"/>
            </w:pPr>
            <w:r w:rsidRPr="00A10491">
              <w:t>по школе/ по району</w:t>
            </w:r>
          </w:p>
        </w:tc>
        <w:tc>
          <w:tcPr>
            <w:tcW w:w="3191" w:type="dxa"/>
          </w:tcPr>
          <w:p w:rsidR="007464C1" w:rsidRPr="00A10491" w:rsidRDefault="007464C1" w:rsidP="00A10491">
            <w:pPr>
              <w:spacing w:after="0" w:line="240" w:lineRule="auto"/>
              <w:jc w:val="center"/>
            </w:pPr>
            <w:r w:rsidRPr="00A10491">
              <w:t>Математика</w:t>
            </w:r>
          </w:p>
          <w:p w:rsidR="007464C1" w:rsidRPr="00A10491" w:rsidRDefault="007464C1" w:rsidP="00A10491">
            <w:pPr>
              <w:spacing w:after="0" w:line="240" w:lineRule="auto"/>
              <w:jc w:val="center"/>
            </w:pPr>
            <w:r w:rsidRPr="00A10491">
              <w:t>по школе/ по району</w:t>
            </w:r>
          </w:p>
        </w:tc>
      </w:tr>
      <w:tr w:rsidR="007464C1" w:rsidRPr="00446E44" w:rsidTr="0009272E">
        <w:tc>
          <w:tcPr>
            <w:tcW w:w="2376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>2013</w:t>
            </w:r>
          </w:p>
        </w:tc>
        <w:tc>
          <w:tcPr>
            <w:tcW w:w="4004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>
              <w:rPr>
                <w:color w:val="FF0000"/>
              </w:rPr>
              <w:t xml:space="preserve">                              </w:t>
            </w:r>
            <w:r w:rsidRPr="00A10491">
              <w:rPr>
                <w:color w:val="FF0000"/>
              </w:rPr>
              <w:t>68,74</w:t>
            </w:r>
            <w:r w:rsidRPr="00A10491">
              <w:t>/65,77</w:t>
            </w:r>
          </w:p>
        </w:tc>
        <w:tc>
          <w:tcPr>
            <w:tcW w:w="3191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>
              <w:rPr>
                <w:color w:val="FF0000"/>
              </w:rPr>
              <w:t xml:space="preserve">                   </w:t>
            </w:r>
            <w:r w:rsidRPr="00A10491">
              <w:rPr>
                <w:color w:val="FF0000"/>
              </w:rPr>
              <w:t>49,96</w:t>
            </w:r>
            <w:r w:rsidRPr="00A10491">
              <w:t>/48,99</w:t>
            </w:r>
          </w:p>
        </w:tc>
      </w:tr>
      <w:tr w:rsidR="007464C1" w:rsidRPr="00446E44" w:rsidTr="0009272E">
        <w:tc>
          <w:tcPr>
            <w:tcW w:w="2376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>2014</w:t>
            </w:r>
          </w:p>
        </w:tc>
        <w:tc>
          <w:tcPr>
            <w:tcW w:w="4004" w:type="dxa"/>
          </w:tcPr>
          <w:p w:rsidR="007464C1" w:rsidRPr="00A10491" w:rsidRDefault="007464C1" w:rsidP="00A10491">
            <w:pPr>
              <w:spacing w:after="0" w:line="240" w:lineRule="auto"/>
              <w:jc w:val="center"/>
            </w:pPr>
            <w:r w:rsidRPr="00A10491">
              <w:rPr>
                <w:color w:val="FF0000"/>
              </w:rPr>
              <w:t>63,46</w:t>
            </w:r>
            <w:r w:rsidRPr="00A10491">
              <w:t>/62,5</w:t>
            </w:r>
          </w:p>
        </w:tc>
        <w:tc>
          <w:tcPr>
            <w:tcW w:w="3191" w:type="dxa"/>
          </w:tcPr>
          <w:p w:rsidR="007464C1" w:rsidRPr="00A10491" w:rsidRDefault="007464C1" w:rsidP="00A10491">
            <w:pPr>
              <w:spacing w:after="0" w:line="240" w:lineRule="auto"/>
              <w:jc w:val="center"/>
            </w:pPr>
            <w:r w:rsidRPr="00A10491">
              <w:rPr>
                <w:color w:val="FF0000"/>
              </w:rPr>
              <w:t>46,3</w:t>
            </w:r>
            <w:r w:rsidRPr="00A10491">
              <w:t>/ 42,08</w:t>
            </w:r>
          </w:p>
        </w:tc>
      </w:tr>
      <w:tr w:rsidR="007464C1" w:rsidRPr="00446E44" w:rsidTr="0009272E">
        <w:tc>
          <w:tcPr>
            <w:tcW w:w="2376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>2015</w:t>
            </w:r>
          </w:p>
        </w:tc>
        <w:tc>
          <w:tcPr>
            <w:tcW w:w="4004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>
              <w:rPr>
                <w:color w:val="FF0000"/>
              </w:rPr>
              <w:t xml:space="preserve">                             </w:t>
            </w:r>
            <w:r w:rsidRPr="00A44844">
              <w:rPr>
                <w:color w:val="FF0000"/>
              </w:rPr>
              <w:t>70/</w:t>
            </w:r>
            <w:r>
              <w:t>68,94</w:t>
            </w:r>
          </w:p>
        </w:tc>
        <w:tc>
          <w:tcPr>
            <w:tcW w:w="3191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>
              <w:t xml:space="preserve">                   </w:t>
            </w:r>
            <w:r w:rsidRPr="00A44844">
              <w:rPr>
                <w:color w:val="FF0000"/>
              </w:rPr>
              <w:t>43,18</w:t>
            </w:r>
            <w:r>
              <w:t xml:space="preserve">Профильный            </w:t>
            </w:r>
            <w:r w:rsidRPr="00A10491">
              <w:t>уровень</w:t>
            </w:r>
            <w:r>
              <w:t>/41,53</w:t>
            </w:r>
          </w:p>
        </w:tc>
      </w:tr>
    </w:tbl>
    <w:p w:rsidR="007464C1" w:rsidRPr="00A10491" w:rsidRDefault="007464C1" w:rsidP="00A10491">
      <w:pPr>
        <w:jc w:val="both"/>
      </w:pPr>
    </w:p>
    <w:p w:rsidR="007464C1" w:rsidRPr="00C01268" w:rsidRDefault="007464C1" w:rsidP="00A10491">
      <w:pPr>
        <w:jc w:val="both"/>
      </w:pPr>
      <w:r w:rsidRPr="00C01268">
        <w:t xml:space="preserve">За последние три года из 91 выпускника, получивших аттестат о среднем общем образовании награждены  6 золотыми медалями и 2 серебряными. </w:t>
      </w:r>
    </w:p>
    <w:p w:rsidR="007464C1" w:rsidRPr="00C01268" w:rsidRDefault="007464C1" w:rsidP="00A10491">
      <w:pPr>
        <w:jc w:val="both"/>
      </w:pPr>
      <w:r w:rsidRPr="00C01268">
        <w:lastRenderedPageBreak/>
        <w:t>В школе восемь лет реализуется профильное образование, которое охватывает свыше 85% от общего числа старшеклассников. Организовано обучение с естественно-математическим и социально-экономическим профилями. Эффективность профильного обучения подтверждают следующие результаты: экзамены по математике (профильный уровень) в форме ЕГЭ - выбрали 100% выпускников естественно-математического профиля, экзамены по обществознанию выбрали 100%, по истории -87% выпускников социально-экономического профиля.</w:t>
      </w:r>
    </w:p>
    <w:p w:rsidR="007464C1" w:rsidRPr="00C01268" w:rsidRDefault="007464C1" w:rsidP="00A10491">
      <w:pPr>
        <w:jc w:val="both"/>
      </w:pPr>
      <w:r w:rsidRPr="00C01268">
        <w:t>71% выпускников социально-экономического профиля и 80% выпускников естественно-математического профиля поступили для продолжения обучения в ВУЗы по соответствующему профилю.</w:t>
      </w:r>
    </w:p>
    <w:p w:rsidR="007464C1" w:rsidRPr="00C01268" w:rsidRDefault="007464C1" w:rsidP="00A10491">
      <w:pPr>
        <w:jc w:val="both"/>
      </w:pPr>
      <w:r w:rsidRPr="00C01268">
        <w:t>Одним из направлений деятельности школы является целенаправленная работа с одаренными детьми. В рейтинге школа ежегодно занимает первое место в муниципальном этапе всероссийской олимпиады школьников.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7464C1" w:rsidRPr="00446E44" w:rsidTr="0009272E">
        <w:tc>
          <w:tcPr>
            <w:tcW w:w="2392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>Учебный год</w:t>
            </w:r>
          </w:p>
        </w:tc>
        <w:tc>
          <w:tcPr>
            <w:tcW w:w="2393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>Всего мест</w:t>
            </w:r>
          </w:p>
        </w:tc>
        <w:tc>
          <w:tcPr>
            <w:tcW w:w="2393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>Победителей</w:t>
            </w:r>
          </w:p>
        </w:tc>
        <w:tc>
          <w:tcPr>
            <w:tcW w:w="2393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>Призеров</w:t>
            </w:r>
          </w:p>
        </w:tc>
      </w:tr>
      <w:tr w:rsidR="007464C1" w:rsidRPr="00446E44" w:rsidTr="0009272E">
        <w:tc>
          <w:tcPr>
            <w:tcW w:w="2392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>2013-2014</w:t>
            </w:r>
          </w:p>
        </w:tc>
        <w:tc>
          <w:tcPr>
            <w:tcW w:w="2393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>27</w:t>
            </w:r>
          </w:p>
        </w:tc>
        <w:tc>
          <w:tcPr>
            <w:tcW w:w="2393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>10</w:t>
            </w:r>
          </w:p>
        </w:tc>
        <w:tc>
          <w:tcPr>
            <w:tcW w:w="2393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>17</w:t>
            </w:r>
          </w:p>
        </w:tc>
      </w:tr>
      <w:tr w:rsidR="007464C1" w:rsidRPr="00446E44" w:rsidTr="0009272E">
        <w:tc>
          <w:tcPr>
            <w:tcW w:w="2392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 xml:space="preserve">2014-2015 </w:t>
            </w:r>
          </w:p>
        </w:tc>
        <w:tc>
          <w:tcPr>
            <w:tcW w:w="2393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 xml:space="preserve">21 </w:t>
            </w:r>
          </w:p>
        </w:tc>
        <w:tc>
          <w:tcPr>
            <w:tcW w:w="2393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>13</w:t>
            </w:r>
          </w:p>
        </w:tc>
        <w:tc>
          <w:tcPr>
            <w:tcW w:w="2393" w:type="dxa"/>
          </w:tcPr>
          <w:p w:rsidR="007464C1" w:rsidRPr="00A10491" w:rsidRDefault="007464C1" w:rsidP="00A10491">
            <w:pPr>
              <w:spacing w:after="0" w:line="240" w:lineRule="auto"/>
              <w:jc w:val="both"/>
            </w:pPr>
            <w:r w:rsidRPr="00A10491">
              <w:t>8</w:t>
            </w:r>
          </w:p>
        </w:tc>
      </w:tr>
    </w:tbl>
    <w:p w:rsidR="007464C1" w:rsidRPr="00A10491" w:rsidRDefault="007464C1" w:rsidP="00A10491">
      <w:pPr>
        <w:jc w:val="both"/>
        <w:rPr>
          <w:color w:val="C0504D"/>
        </w:rPr>
      </w:pPr>
    </w:p>
    <w:p w:rsidR="007464C1" w:rsidRPr="00A10491" w:rsidRDefault="007464C1" w:rsidP="00A10491">
      <w:pPr>
        <w:jc w:val="both"/>
      </w:pPr>
      <w:r w:rsidRPr="00C01268">
        <w:t xml:space="preserve"> </w:t>
      </w:r>
      <w:r w:rsidRPr="00A10491">
        <w:t>Наш педагогический коллектив делает все возможное, чтобы упрочить имидж школы как образовательного учреждения инновационного типа, потому что запросы общества на высокий уровень образования должны быть оправданы.</w:t>
      </w:r>
    </w:p>
    <w:p w:rsidR="007464C1" w:rsidRPr="00A10491" w:rsidRDefault="007464C1" w:rsidP="00A10491">
      <w:pPr>
        <w:jc w:val="both"/>
        <w:rPr>
          <w:color w:val="C0504D"/>
        </w:rPr>
      </w:pPr>
      <w:r w:rsidRPr="00C01268">
        <w:t>В новом учебном году необходимо продолжить работу по мотивации педагогических кадров, способных работать в инновационном режиме с использованием современных педагогических  технологий</w:t>
      </w:r>
      <w:r w:rsidRPr="00A10491">
        <w:rPr>
          <w:color w:val="C0504D"/>
        </w:rPr>
        <w:t xml:space="preserve"> </w:t>
      </w:r>
      <w:r w:rsidRPr="00A10491">
        <w:t>(увеличить % педагогов на высшую категорию,  участие в конкурсах)</w:t>
      </w:r>
      <w:r w:rsidRPr="00A10491">
        <w:rPr>
          <w:color w:val="C0504D"/>
        </w:rPr>
        <w:t xml:space="preserve">. </w:t>
      </w:r>
    </w:p>
    <w:p w:rsidR="007464C1" w:rsidRPr="00C01268" w:rsidRDefault="00C03764" w:rsidP="00A10491">
      <w:pPr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Мы </w:t>
      </w:r>
      <w:r w:rsidR="007464C1" w:rsidRPr="00C01268">
        <w:rPr>
          <w:sz w:val="24"/>
          <w:szCs w:val="24"/>
        </w:rPr>
        <w:t xml:space="preserve">переходим на второй этап реализации Федеральных государственных образовательных стандартов: уровень основного общего образования. Стандарт ставит перед нами основную цель, отражающую новые социальные запросы, определяющую в качестве задачи образования общекультурное, личностное и познавательное развитие учащихся, обеспечивающее такую </w:t>
      </w:r>
      <w:r w:rsidR="007464C1" w:rsidRPr="00C01268">
        <w:rPr>
          <w:b/>
          <w:sz w:val="24"/>
          <w:szCs w:val="24"/>
        </w:rPr>
        <w:t>ключевую компетенцию образования как «научить учиться». Выполнить эту задачу может только учитель, который сам продолжает развивать и совершенствовать профессиональную компетентность.</w:t>
      </w:r>
    </w:p>
    <w:p w:rsidR="007464C1" w:rsidRPr="00C01268" w:rsidRDefault="007464C1" w:rsidP="00A10491">
      <w:pPr>
        <w:jc w:val="both"/>
      </w:pPr>
      <w:r w:rsidRPr="00C01268">
        <w:t xml:space="preserve">        И закончить хотелось бы следующими словами о процессе обучения из нового романа Бориса Акунина «Сокол и Ласточка»:</w:t>
      </w:r>
      <w:r>
        <w:t xml:space="preserve"> </w:t>
      </w:r>
      <w:r w:rsidRPr="00C01268">
        <w:t xml:space="preserve">«…. Учение – одно из приятнейших занятий на свете. Правильно прожитая жизнь вся должна состоять из учения. Даже  если в зрелости ты сам стал Учителем, все равно продолжай учиться».  </w:t>
      </w:r>
    </w:p>
    <w:sectPr w:rsidR="007464C1" w:rsidRPr="00C01268" w:rsidSect="000B7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491"/>
    <w:rsid w:val="00040A0D"/>
    <w:rsid w:val="000419BD"/>
    <w:rsid w:val="0009272E"/>
    <w:rsid w:val="000B7E38"/>
    <w:rsid w:val="002F7CDC"/>
    <w:rsid w:val="003E4153"/>
    <w:rsid w:val="003F187A"/>
    <w:rsid w:val="00421E7C"/>
    <w:rsid w:val="00446E44"/>
    <w:rsid w:val="004957ED"/>
    <w:rsid w:val="004B0F67"/>
    <w:rsid w:val="005146FD"/>
    <w:rsid w:val="00594303"/>
    <w:rsid w:val="006B18F0"/>
    <w:rsid w:val="00734D0E"/>
    <w:rsid w:val="007464C1"/>
    <w:rsid w:val="00755515"/>
    <w:rsid w:val="00767719"/>
    <w:rsid w:val="00791DC5"/>
    <w:rsid w:val="00794405"/>
    <w:rsid w:val="009030F6"/>
    <w:rsid w:val="00A10491"/>
    <w:rsid w:val="00A44844"/>
    <w:rsid w:val="00A52695"/>
    <w:rsid w:val="00AF3387"/>
    <w:rsid w:val="00BA07B3"/>
    <w:rsid w:val="00BE5A74"/>
    <w:rsid w:val="00C01268"/>
    <w:rsid w:val="00C03764"/>
    <w:rsid w:val="00E1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Староверова</dc:creator>
  <cp:keywords/>
  <dc:description/>
  <cp:lastModifiedBy>Максим</cp:lastModifiedBy>
  <cp:revision>17</cp:revision>
  <dcterms:created xsi:type="dcterms:W3CDTF">2015-08-10T07:39:00Z</dcterms:created>
  <dcterms:modified xsi:type="dcterms:W3CDTF">2015-10-29T18:44:00Z</dcterms:modified>
</cp:coreProperties>
</file>