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70" w:rsidRPr="00867870" w:rsidRDefault="00867870" w:rsidP="00867870">
      <w:pPr>
        <w:jc w:val="center"/>
        <w:rPr>
          <w:rFonts w:ascii="Arial Black" w:eastAsia="Calibri" w:hAnsi="Arial Black" w:cs="Times New Roman"/>
          <w:b/>
          <w:caps/>
          <w:color w:val="00B0F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caps/>
          <w:color w:val="00B0F0"/>
          <w:sz w:val="96"/>
          <w:szCs w:val="9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Marie</w:t>
      </w:r>
      <w:r w:rsidRPr="00867870">
        <w:rPr>
          <w:rFonts w:ascii="Arial Black" w:eastAsia="Calibri" w:hAnsi="Arial Black" w:cs="Times New Roman"/>
          <w:b/>
          <w:caps/>
          <w:color w:val="00B0F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eastAsia="Calibri" w:hAnsi="Arial Black" w:cs="Times New Roman"/>
          <w:b/>
          <w:caps/>
          <w:color w:val="00B0F0"/>
          <w:sz w:val="96"/>
          <w:szCs w:val="9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Curie</w:t>
      </w:r>
    </w:p>
    <w:p w:rsidR="00867870" w:rsidRDefault="00867870" w:rsidP="00867870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Кроссворд  </w:t>
      </w:r>
    </w:p>
    <w:p w:rsidR="00867870" w:rsidRPr="00867870" w:rsidRDefault="00867870" w:rsidP="00867870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для учащихся </w:t>
      </w:r>
      <w:r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8 класса</w:t>
      </w:r>
    </w:p>
    <w:p w:rsidR="00334ED9" w:rsidRPr="00334ED9" w:rsidRDefault="00334ED9" w:rsidP="00334ED9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Spotlight – 8 </w:t>
      </w:r>
      <w:bookmarkStart w:id="0" w:name="_GoBack"/>
      <w:bookmarkEnd w:id="0"/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Module </w:t>
      </w:r>
      <w:r w:rsidRPr="00334ED9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3</w:t>
      </w: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d</w:t>
      </w:r>
      <w:r w:rsidRPr="00334ED9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</w:t>
      </w: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p.48</w:t>
      </w:r>
    </w:p>
    <w:p w:rsidR="00867870" w:rsidRPr="00334ED9" w:rsidRDefault="00867870" w:rsidP="00334ED9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9FB1BD" wp14:editId="4A728171">
            <wp:simplePos x="0" y="0"/>
            <wp:positionH relativeFrom="column">
              <wp:posOffset>1129665</wp:posOffset>
            </wp:positionH>
            <wp:positionV relativeFrom="paragraph">
              <wp:posOffset>36195</wp:posOffset>
            </wp:positionV>
            <wp:extent cx="3238500" cy="3315970"/>
            <wp:effectExtent l="0" t="0" r="0" b="0"/>
            <wp:wrapTight wrapText="bothSides">
              <wp:wrapPolygon edited="0">
                <wp:start x="9021" y="0"/>
                <wp:lineTo x="8005" y="248"/>
                <wp:lineTo x="4320" y="1861"/>
                <wp:lineTo x="2160" y="4095"/>
                <wp:lineTo x="889" y="6080"/>
                <wp:lineTo x="127" y="8066"/>
                <wp:lineTo x="0" y="10051"/>
                <wp:lineTo x="0" y="12037"/>
                <wp:lineTo x="381" y="14022"/>
                <wp:lineTo x="1271" y="16008"/>
                <wp:lineTo x="2541" y="17993"/>
                <wp:lineTo x="5082" y="19979"/>
                <wp:lineTo x="5209" y="20351"/>
                <wp:lineTo x="9021" y="21468"/>
                <wp:lineTo x="10038" y="21468"/>
                <wp:lineTo x="11562" y="21468"/>
                <wp:lineTo x="12579" y="21468"/>
                <wp:lineTo x="16264" y="20227"/>
                <wp:lineTo x="16391" y="19979"/>
                <wp:lineTo x="18932" y="17993"/>
                <wp:lineTo x="20329" y="16008"/>
                <wp:lineTo x="21092" y="14022"/>
                <wp:lineTo x="21473" y="12037"/>
                <wp:lineTo x="21473" y="10051"/>
                <wp:lineTo x="21346" y="8066"/>
                <wp:lineTo x="20584" y="6080"/>
                <wp:lineTo x="19313" y="4095"/>
                <wp:lineTo x="17153" y="1861"/>
                <wp:lineTo x="13595" y="248"/>
                <wp:lineTo x="12452" y="0"/>
                <wp:lineTo x="9021" y="0"/>
              </wp:wrapPolygon>
            </wp:wrapTight>
            <wp:docPr id="4" name="Рисунок 4" descr="http://www.rsc.org/diversity/175-faces/sites/175facesofchemistry/files/uploads/H4030295-Marie_Curie,_Polish-French_physicist_25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c.org/diversity/175-faces/sites/175facesofchemistry/files/uploads/H4030295-Marie_Curie,_Polish-French_physicist_250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15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334ED9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6D78E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Автор:</w:t>
      </w:r>
    </w:p>
    <w:p w:rsidR="00867870" w:rsidRPr="006D78E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Ольга Михайловна Степанова</w:t>
      </w:r>
    </w:p>
    <w:p w:rsidR="00867870" w:rsidRPr="006D78E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867870" w:rsidRPr="006D78E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МБОУ «</w:t>
      </w:r>
      <w:proofErr w:type="spellStart"/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Цивильская</w:t>
      </w:r>
      <w:proofErr w:type="spellEnd"/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СОШ №1 имени М.В. Силантьева» </w:t>
      </w:r>
    </w:p>
    <w:p w:rsidR="00867870" w:rsidRPr="006D78E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города Цивильск Чувашской Республики</w:t>
      </w:r>
    </w:p>
    <w:p w:rsidR="00867870" w:rsidRPr="006D78E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6D78E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Pr="006D78E0" w:rsidRDefault="00867870" w:rsidP="00867870">
      <w:pPr>
        <w:spacing w:after="0" w:line="240" w:lineRule="auto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2015</w:t>
      </w: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A25FD6" w:rsidP="0086787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E3A727" wp14:editId="29905BF6">
            <wp:simplePos x="0" y="0"/>
            <wp:positionH relativeFrom="column">
              <wp:posOffset>215265</wp:posOffset>
            </wp:positionH>
            <wp:positionV relativeFrom="paragraph">
              <wp:posOffset>40640</wp:posOffset>
            </wp:positionV>
            <wp:extent cx="5476875" cy="6788785"/>
            <wp:effectExtent l="0" t="0" r="9525" b="0"/>
            <wp:wrapTight wrapText="bothSides">
              <wp:wrapPolygon edited="0">
                <wp:start x="0" y="0"/>
                <wp:lineTo x="0" y="21517"/>
                <wp:lineTo x="21562" y="21517"/>
                <wp:lineTo x="21562" y="0"/>
                <wp:lineTo x="0" y="0"/>
              </wp:wrapPolygon>
            </wp:wrapTight>
            <wp:docPr id="5" name="Рисунок 5" descr="http://idesh.net/wp-content/uploads/2013/09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sh.net/wp-content/uploads/2013/09/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5" r="8000"/>
                    <a:stretch/>
                  </pic:blipFill>
                  <pic:spPr bwMode="auto">
                    <a:xfrm>
                      <a:off x="0" y="0"/>
                      <a:ext cx="5476875" cy="67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 </w:t>
      </w: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A25FD6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noProof/>
          <w:color w:val="1D1B11" w:themeColor="background2" w:themeShade="1A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AF64F01" wp14:editId="26418520">
            <wp:simplePos x="0" y="0"/>
            <wp:positionH relativeFrom="column">
              <wp:posOffset>-5042535</wp:posOffset>
            </wp:positionH>
            <wp:positionV relativeFrom="paragraph">
              <wp:posOffset>113665</wp:posOffset>
            </wp:positionV>
            <wp:extent cx="4429125" cy="442214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"/>
                    <a:stretch/>
                  </pic:blipFill>
                  <pic:spPr bwMode="auto">
                    <a:xfrm>
                      <a:off x="0" y="0"/>
                      <a:ext cx="442912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67870" w:rsidRDefault="00867870" w:rsidP="0086787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A25FD6" w:rsidRDefault="00A25FD6" w:rsidP="002D083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A25FD6" w:rsidRDefault="00A25FD6" w:rsidP="002D083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2D0830" w:rsidRPr="002D0830" w:rsidRDefault="002D0830" w:rsidP="002D083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2D0830" w:rsidRPr="002D0830" w:rsidRDefault="002D0830" w:rsidP="002D0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When she graduated from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university ,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she started research for ... .  (9)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1906 her husband died in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an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>Maria became a ... to a family.  (5)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They won a Nobel Prize in ... in 1903.  (7)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It took them four years to isolate the radioactive source which she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named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>During World War I she designed the first mobile X-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Ray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2D0830">
        <w:rPr>
          <w:rFonts w:ascii="Arial" w:eastAsiaTheme="minorEastAsia" w:hAnsi="Arial" w:cs="Arial"/>
          <w:sz w:val="20"/>
          <w:szCs w:val="20"/>
          <w:lang w:eastAsia="ru-RU"/>
        </w:rPr>
        <w:t>(7)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Her parents brought her up to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love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We all owe Marie Curie our respect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(10)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lastRenderedPageBreak/>
        <w:t>19.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>Her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worked as teachers.  (7)</w:t>
      </w:r>
    </w:p>
    <w:p w:rsidR="002D0830" w:rsidRPr="00334ED9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334ED9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334ED9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2D083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334ED9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She died of ...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poisoning 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</w:t>
      </w:r>
      <w:r w:rsidRPr="00334ED9">
        <w:rPr>
          <w:rFonts w:ascii="Arial" w:eastAsiaTheme="minorEastAsia" w:hAnsi="Arial" w:cs="Arial"/>
          <w:sz w:val="20"/>
          <w:szCs w:val="20"/>
          <w:lang w:val="en-US" w:eastAsia="ru-RU"/>
        </w:rPr>
        <w:t>(9)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She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enjoyed  her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term and could send ... to her father and her sister.  (5)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She met soon Pierre Curie, a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young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Maria was the youngest of five children in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1911 she got a Nobel Prize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(9)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>Maria died in ... 1934 in Paris.  (4)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Maria's sister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Bronya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was studying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madicine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Maria Curie was born in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Warsaw,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in 1867.  (6)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>Her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died in 1877.  (6)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Marie and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Pierre  started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examining ... and other elements.  (7)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When her sister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Bronya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got married, she invited Maria to live with them and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study  at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... .  (8)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>Pierre and Marie fell in ... immediately and got married.  (4)</w:t>
      </w:r>
    </w:p>
    <w:p w:rsidR="002D0830" w:rsidRPr="00334ED9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Maria studied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Fhysics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334ED9">
        <w:rPr>
          <w:rFonts w:ascii="Arial" w:eastAsiaTheme="minorEastAsia" w:hAnsi="Arial" w:cs="Arial"/>
          <w:sz w:val="20"/>
          <w:szCs w:val="20"/>
          <w:lang w:val="en-US" w:eastAsia="ru-RU"/>
        </w:rPr>
        <w:t>(5)</w:t>
      </w:r>
    </w:p>
    <w:p w:rsidR="002D0830" w:rsidRPr="00334ED9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867870" w:rsidRPr="00334ED9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867870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Адрес для решения кроссворда в онлайн режиме </w:t>
      </w:r>
    </w:p>
    <w:p w:rsidR="00867870" w:rsidRPr="002D0830" w:rsidRDefault="00334ED9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8" w:history="1">
        <w:r w:rsidR="002D0830" w:rsidRPr="00E467B4">
          <w:rPr>
            <w:rStyle w:val="a3"/>
            <w:lang w:val="en-US"/>
          </w:rPr>
          <w:t>file:///C:/Users/1/Desktop/Marie%20Curie.html</w:t>
        </w:r>
      </w:hyperlink>
      <w:r w:rsidR="002D0830" w:rsidRPr="002D0830">
        <w:rPr>
          <w:lang w:val="en-US"/>
        </w:rPr>
        <w:t xml:space="preserve">  </w:t>
      </w:r>
    </w:p>
    <w:p w:rsidR="00867870" w:rsidRPr="002D0830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867870" w:rsidRPr="002D0830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867870" w:rsidRPr="002D0830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334ED9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334ED9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334ED9" w:rsidRDefault="002D083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867870" w:rsidRPr="00873373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Ответы:</w:t>
      </w:r>
    </w:p>
    <w:p w:rsidR="00867870" w:rsidRPr="00B6700E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867870" w:rsidRPr="00B6700E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867870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 wp14:anchorId="3EC7B058" wp14:editId="0DC4E475">
            <wp:extent cx="5103312" cy="51054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вана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2"/>
                    <a:stretch/>
                  </pic:blipFill>
                  <pic:spPr bwMode="auto">
                    <a:xfrm>
                      <a:off x="0" y="0"/>
                      <a:ext cx="5105400" cy="510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870" w:rsidRPr="002C6EA0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67870" w:rsidRPr="002C6EA0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67870" w:rsidRPr="003D14F8" w:rsidRDefault="00867870" w:rsidP="0086787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2D0830" w:rsidRPr="002D0830" w:rsidRDefault="002D0830" w:rsidP="002D083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2D0830" w:rsidRPr="002D0830" w:rsidRDefault="002D0830" w:rsidP="002D0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MAGNETISM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—When she graduated from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university ,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she started research for ...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ACCIDENT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—In 1906 her husband died in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an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TUTOR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—Maria became a ... to a family.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PHYSICS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They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won a Nobel Prize in ... in 1903.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RADIUM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—It took them four years to isolate the radioactive source which she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named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MACHINE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—During World War I she designed the first mobile X-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Ray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LEARNING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—Her parents brought her up to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love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ADMIRATION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—We all owe Marie Curie our respect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PARENTS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Her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worked as teachers.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2D083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RADIATION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—She died of ...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poisoning .</w:t>
      </w:r>
      <w:proofErr w:type="gramEnd"/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lastRenderedPageBreak/>
        <w:t>2.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MONEY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—She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enjoyed  her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term and could send ... to her father and her sister.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SCENTIST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—She met soon Pierre Curie, a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young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FAMILY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—Maria was the youngest of five children in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CHEMISTRY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—In 1911 she got a Nobel Prize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JULY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—Maria died in ... 1934 in Paris.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PARIS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—Maria's sister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Bronya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was studying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madicine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POLAND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—Maria Curie was born in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Warsaw,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in 1867.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MOTHER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Her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died in 1877.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URANIUM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—Marie and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Pierre  started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examining ... and other elements.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SORBONNE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—When her sister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Bronya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got married, she invited Maria to live with them and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study  at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...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LOVE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—Pierre and Marie fell in ... immediately and got married.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2D0830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MATHS</w:t>
      </w:r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—Maria studied </w:t>
      </w:r>
      <w:proofErr w:type="spell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Fhysics</w:t>
      </w:r>
      <w:proofErr w:type="spell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2D0830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2D0830" w:rsidRPr="002D0830" w:rsidRDefault="002D0830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F81C3D" w:rsidRPr="002D0830" w:rsidRDefault="00F81C3D" w:rsidP="002D083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lang w:val="en-US"/>
        </w:rPr>
      </w:pPr>
    </w:p>
    <w:sectPr w:rsidR="00F81C3D" w:rsidRPr="002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37"/>
    <w:rsid w:val="002D0830"/>
    <w:rsid w:val="00334ED9"/>
    <w:rsid w:val="00867870"/>
    <w:rsid w:val="009A7237"/>
    <w:rsid w:val="00A25FD6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Marie%20Cur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2015-11-23T15:09:00Z</dcterms:created>
  <dcterms:modified xsi:type="dcterms:W3CDTF">2015-11-23T16:06:00Z</dcterms:modified>
</cp:coreProperties>
</file>