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EE" w:rsidRPr="006D78E0" w:rsidRDefault="002F59EE" w:rsidP="002F59EE">
      <w:pPr>
        <w:jc w:val="center"/>
        <w:rPr>
          <w:rFonts w:ascii="Arial Black" w:eastAsia="Calibri" w:hAnsi="Arial Black" w:cs="Times New Roman"/>
          <w:b/>
          <w:caps/>
          <w:color w:val="00B0F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caps/>
          <w:color w:val="00B0F0"/>
          <w:sz w:val="96"/>
          <w:szCs w:val="9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</w:t>
      </w:r>
      <w:r w:rsidRPr="006D78E0">
        <w:rPr>
          <w:rFonts w:ascii="Arial Black" w:eastAsia="Calibri" w:hAnsi="Arial Black" w:cs="Times New Roman"/>
          <w:b/>
          <w:caps/>
          <w:color w:val="00B0F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D78E0">
        <w:rPr>
          <w:rFonts w:ascii="Arial Black" w:eastAsia="Calibri" w:hAnsi="Arial Black" w:cs="Times New Roman"/>
          <w:b/>
          <w:caps/>
          <w:color w:val="00B0F0"/>
          <w:sz w:val="96"/>
          <w:szCs w:val="9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Thames</w:t>
      </w:r>
    </w:p>
    <w:p w:rsidR="002F59EE" w:rsidRDefault="002F59EE" w:rsidP="002F59EE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Кроссворд  </w:t>
      </w:r>
    </w:p>
    <w:p w:rsidR="002F59EE" w:rsidRPr="00F10204" w:rsidRDefault="002F59EE" w:rsidP="002F59EE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0F9C64" wp14:editId="7CEF61F2">
            <wp:simplePos x="0" y="0"/>
            <wp:positionH relativeFrom="column">
              <wp:posOffset>-3810</wp:posOffset>
            </wp:positionH>
            <wp:positionV relativeFrom="paragraph">
              <wp:posOffset>1129665</wp:posOffset>
            </wp:positionV>
            <wp:extent cx="5940425" cy="3712210"/>
            <wp:effectExtent l="0" t="0" r="3175" b="2540"/>
            <wp:wrapTight wrapText="bothSides">
              <wp:wrapPolygon edited="0">
                <wp:start x="277" y="0"/>
                <wp:lineTo x="0" y="222"/>
                <wp:lineTo x="0" y="21282"/>
                <wp:lineTo x="208" y="21504"/>
                <wp:lineTo x="277" y="21504"/>
                <wp:lineTo x="21265" y="21504"/>
                <wp:lineTo x="21334" y="21504"/>
                <wp:lineTo x="21542" y="21282"/>
                <wp:lineTo x="21542" y="222"/>
                <wp:lineTo x="21265" y="0"/>
                <wp:lineTo x="277" y="0"/>
              </wp:wrapPolygon>
            </wp:wrapTight>
            <wp:docPr id="1" name="Рисунок 1" descr="http://miriadna.com/desctopwalls/images/max/The-Thames-(Lond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iadna.com/desctopwalls/images/max/The-Thames-(Londo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для учащихся </w:t>
      </w:r>
      <w:r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8 класса</w:t>
      </w:r>
    </w:p>
    <w:p w:rsidR="00511B17" w:rsidRPr="00511B17" w:rsidRDefault="00511B17" w:rsidP="00511B17">
      <w:pPr>
        <w:spacing w:after="0" w:line="240" w:lineRule="auto"/>
        <w:jc w:val="center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Spotlight</w:t>
      </w:r>
      <w:r w:rsidR="00DE1315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-8 </w:t>
      </w:r>
      <w:bookmarkStart w:id="0" w:name="_GoBack"/>
      <w:bookmarkEnd w:id="0"/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Module </w:t>
      </w:r>
      <w:r w:rsidRPr="00511B17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6</w:t>
      </w: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Culture Corner p.</w:t>
      </w:r>
      <w:r w:rsidRPr="00511B17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101</w:t>
      </w:r>
    </w:p>
    <w:p w:rsidR="002F59EE" w:rsidRPr="00511B17" w:rsidRDefault="002F59EE" w:rsidP="00511B17">
      <w:pPr>
        <w:spacing w:after="0" w:line="240" w:lineRule="auto"/>
        <w:jc w:val="center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Pr="00511B17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Pr="00511B17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Pr="00511B17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Pr="00511B17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Pr="006D78E0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Автор:</w:t>
      </w:r>
    </w:p>
    <w:p w:rsidR="002F59EE" w:rsidRPr="006D78E0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Ольга Михайловна Степанова</w:t>
      </w:r>
    </w:p>
    <w:p w:rsidR="002F59EE" w:rsidRPr="006D78E0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учитель английского языка </w:t>
      </w:r>
    </w:p>
    <w:p w:rsidR="002F59EE" w:rsidRPr="006D78E0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МБОУ «</w:t>
      </w:r>
      <w:proofErr w:type="spellStart"/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Цивильская</w:t>
      </w:r>
      <w:proofErr w:type="spellEnd"/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СОШ №1 имени М.В. Силантьева» </w:t>
      </w:r>
    </w:p>
    <w:p w:rsidR="002F59EE" w:rsidRPr="006D78E0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города Цивильск Чувашской Республики</w:t>
      </w:r>
    </w:p>
    <w:p w:rsidR="002F59EE" w:rsidRPr="006D78E0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Pr="006D78E0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Pr="006D78E0" w:rsidRDefault="002F59EE" w:rsidP="002F59EE">
      <w:pPr>
        <w:spacing w:after="0" w:line="240" w:lineRule="auto"/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6D78E0">
        <w:rPr>
          <w:rFonts w:ascii="Arial Black" w:eastAsia="Calibri" w:hAnsi="Arial Black" w:cs="Times New Roman"/>
          <w:b/>
          <w:bCs/>
          <w:color w:val="002060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lastRenderedPageBreak/>
        <w:t>2015</w:t>
      </w:r>
    </w:p>
    <w:p w:rsidR="002F59EE" w:rsidRDefault="00164945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4A7E1F0" wp14:editId="57937752">
            <wp:simplePos x="0" y="0"/>
            <wp:positionH relativeFrom="column">
              <wp:posOffset>-251460</wp:posOffset>
            </wp:positionH>
            <wp:positionV relativeFrom="paragraph">
              <wp:posOffset>50800</wp:posOffset>
            </wp:positionV>
            <wp:extent cx="5934075" cy="5381625"/>
            <wp:effectExtent l="0" t="0" r="9525" b="9525"/>
            <wp:wrapThrough wrapText="bothSides">
              <wp:wrapPolygon edited="0">
                <wp:start x="0" y="0"/>
                <wp:lineTo x="0" y="21562"/>
                <wp:lineTo x="21565" y="21562"/>
                <wp:lineTo x="21565" y="0"/>
                <wp:lineTo x="0" y="0"/>
              </wp:wrapPolygon>
            </wp:wrapThrough>
            <wp:docPr id="4" name="Рисунок 4" descr="http://openlettersmonthly.com/issue/wp-content/uploads/2009/02/thames_river_lambeth_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lettersmonthly.com/issue/wp-content/uploads/2009/02/thames_river_lambeth_brid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A73">
        <w:rPr>
          <w:rFonts w:ascii="Arial Black" w:eastAsia="Calibri" w:hAnsi="Arial Black" w:cs="Times New Roman"/>
          <w:b/>
          <w:bCs/>
          <w:noProof/>
          <w:color w:val="1D1B11" w:themeColor="background2" w:themeShade="1A"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0E602C36" wp14:editId="1A8CBFD4">
            <wp:simplePos x="0" y="0"/>
            <wp:positionH relativeFrom="column">
              <wp:posOffset>291465</wp:posOffset>
            </wp:positionH>
            <wp:positionV relativeFrom="paragraph">
              <wp:posOffset>203835</wp:posOffset>
            </wp:positionV>
            <wp:extent cx="4838700" cy="5181600"/>
            <wp:effectExtent l="0" t="0" r="0" b="0"/>
            <wp:wrapTight wrapText="bothSides">
              <wp:wrapPolygon edited="0">
                <wp:start x="5868" y="0"/>
                <wp:lineTo x="5868" y="1271"/>
                <wp:lineTo x="0" y="1350"/>
                <wp:lineTo x="0" y="3256"/>
                <wp:lineTo x="2806" y="3812"/>
                <wp:lineTo x="2806" y="5082"/>
                <wp:lineTo x="0" y="5559"/>
                <wp:lineTo x="0" y="18741"/>
                <wp:lineTo x="7398" y="19059"/>
                <wp:lineTo x="4762" y="19535"/>
                <wp:lineTo x="4337" y="19694"/>
                <wp:lineTo x="4337" y="21521"/>
                <wp:lineTo x="15562" y="21521"/>
                <wp:lineTo x="15562" y="20329"/>
                <wp:lineTo x="21515" y="20091"/>
                <wp:lineTo x="21515" y="7068"/>
                <wp:lineTo x="21175" y="6909"/>
                <wp:lineTo x="18624" y="6353"/>
                <wp:lineTo x="18624" y="0"/>
                <wp:lineTo x="58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3"/>
                    <a:stretch/>
                  </pic:blipFill>
                  <pic:spPr bwMode="auto">
                    <a:xfrm>
                      <a:off x="0" y="0"/>
                      <a:ext cx="48387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 </w:t>
      </w: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F59EE" w:rsidRDefault="002F59EE" w:rsidP="002F59EE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3F0A73" w:rsidRDefault="003F0A73" w:rsidP="003F0A7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3F0A73" w:rsidRDefault="003F0A73" w:rsidP="003F0A7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3F0A73" w:rsidRPr="003F0A73" w:rsidRDefault="003F0A73" w:rsidP="003F0A7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3F0A73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3F0A73" w:rsidRPr="003F0A73" w:rsidRDefault="003F0A73" w:rsidP="003F0A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Thirsty ... and sheep were </w:t>
      </w:r>
      <w:proofErr w:type="gramStart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aa</w:t>
      </w:r>
      <w:proofErr w:type="gramEnd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common sight along the banks of the Thames.  (4)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>Today the Thames has become a ... of London, just as much as Big Ben or Buckingham Palace.  (6)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>People from the London area got their drinkable ... from the Thames.  (5)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ab/>
        <w:t>People be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came rich and many of </w:t>
      </w:r>
      <w:proofErr w:type="gramStart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them  built</w:t>
      </w:r>
      <w:proofErr w:type="gramEnd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beautiful houses  to live in along the ... of the river.  (5)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>London would not be ... without the river Thames.  (6)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famous London's rowing </w:t>
      </w:r>
      <w:proofErr w:type="gramStart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event ,</w:t>
      </w:r>
      <w:proofErr w:type="gramEnd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Oxford and Cambridge Boat ... , takes place on the river every spring.  (4)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 Thames has played an extrem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>e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ly important part in making ... what it is today.  (7)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>People co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uld also send supplies of food 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and other goods to and from London </w:t>
      </w:r>
      <w:proofErr w:type="gramStart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by ...</w:t>
      </w:r>
      <w:proofErr w:type="gramEnd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If you take a </w:t>
      </w:r>
      <w:proofErr w:type="gramStart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st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>roll  along</w:t>
      </w:r>
      <w:proofErr w:type="gramEnd"/>
      <w:r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its banks, you'll have a day full of pleasa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nt ... .  (9)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England had very few roads in </w:t>
      </w:r>
      <w:proofErr w:type="gramStart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the  past</w:t>
      </w:r>
      <w:proofErr w:type="gramEnd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, so the Thames provide a major ... between London and many parts of the country.  (7)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3F0A73" w:rsidRPr="003F0A73" w:rsidRDefault="003F0A73" w:rsidP="003F0A7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3F0A73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lastRenderedPageBreak/>
        <w:t>Down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ab/>
      </w:r>
      <w:proofErr w:type="gramStart"/>
      <w:r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most famous bridge a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cross the Thames is ... Bridge.  (5)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ab/>
        <w:t>Tower Bridge a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cross the Thames opens up 1,000 times a year to let ... through.  (5)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In times of war, London was protected from sea 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>attacks because they built castl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es and forts at the ... of the river.  (5)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>With the industrial Revol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>ution in the 18th century, the T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hames became one of the busiest ... in the world.  (9)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ab/>
        <w:t>You can admire ... built a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cross the </w:t>
      </w:r>
      <w:proofErr w:type="gramStart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river  in</w:t>
      </w:r>
      <w:proofErr w:type="gramEnd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many different architectural styles.  (7)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 famous writer Charles Dickens spent of his  ... there and later wrote about the Thames in his books.  (9)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Whether you are a Londoner or a </w:t>
      </w:r>
      <w:proofErr w:type="gramStart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visitor ,</w:t>
      </w:r>
      <w:proofErr w:type="gramEnd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Thames will always have ...  to offer you.  (9)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Thames flows 215 miles across the countryside and then through </w:t>
      </w:r>
      <w:proofErr w:type="gramStart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the  ....</w:t>
      </w:r>
      <w:proofErr w:type="gramEnd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</w:t>
      </w:r>
      <w:proofErr w:type="gramStart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>of</w:t>
      </w:r>
      <w:proofErr w:type="gramEnd"/>
      <w:r w:rsidRPr="003F0A7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great city before it reaches the sea.  (5)</w:t>
      </w:r>
    </w:p>
    <w:p w:rsidR="003F0A73" w:rsidRPr="003F0A73" w:rsidRDefault="003F0A73" w:rsidP="003F0A7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F59EE" w:rsidRPr="003F0A73" w:rsidRDefault="002F59EE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F59EE" w:rsidRPr="003F0A73" w:rsidRDefault="002F59EE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F59EE" w:rsidRPr="00164945" w:rsidRDefault="002F59EE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Адрес</w:t>
      </w:r>
      <w:r w:rsidRPr="00164945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для</w:t>
      </w:r>
      <w:r w:rsidRPr="00164945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решения</w:t>
      </w:r>
      <w:r w:rsidRPr="00164945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кроссворда</w:t>
      </w:r>
      <w:r w:rsidRPr="00164945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в</w:t>
      </w:r>
      <w:r w:rsidRPr="00164945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онлайн</w:t>
      </w:r>
      <w:r w:rsidRPr="00164945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режиме</w:t>
      </w:r>
      <w:r w:rsidRPr="00164945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</w:p>
    <w:p w:rsidR="002F59EE" w:rsidRPr="003F0A73" w:rsidRDefault="00DE1315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8" w:history="1">
        <w:r w:rsidR="003F0A73" w:rsidRPr="00B55E59">
          <w:rPr>
            <w:rStyle w:val="a3"/>
            <w:lang w:val="en-US"/>
          </w:rPr>
          <w:t>file:///C:/Users/1/Desktop/the%20thames%20crossworddd.html</w:t>
        </w:r>
      </w:hyperlink>
      <w:r w:rsidR="003F0A73" w:rsidRPr="003F0A73">
        <w:rPr>
          <w:lang w:val="en-US"/>
        </w:rPr>
        <w:t xml:space="preserve"> </w:t>
      </w:r>
    </w:p>
    <w:p w:rsidR="002F59EE" w:rsidRPr="003F0A73" w:rsidRDefault="002F59EE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F59EE" w:rsidRPr="003F0A73" w:rsidRDefault="002F59EE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Default="001E336B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F59EE" w:rsidRPr="00873373" w:rsidRDefault="002F59EE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Ответы:</w:t>
      </w:r>
    </w:p>
    <w:p w:rsidR="002F59EE" w:rsidRPr="00B6700E" w:rsidRDefault="002F59EE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F59EE" w:rsidRPr="00B6700E" w:rsidRDefault="002F59EE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F59EE" w:rsidRDefault="002F59EE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 wp14:anchorId="27CEA741" wp14:editId="3DF32049">
            <wp:extent cx="4866637" cy="521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вана 2 (key)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8"/>
                    <a:stretch/>
                  </pic:blipFill>
                  <pic:spPr bwMode="auto">
                    <a:xfrm>
                      <a:off x="0" y="0"/>
                      <a:ext cx="4866637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9EE" w:rsidRPr="002C6EA0" w:rsidRDefault="002F59EE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9EE" w:rsidRPr="002C6EA0" w:rsidRDefault="002F59EE" w:rsidP="002F59E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9EE" w:rsidRDefault="002F59EE" w:rsidP="002F59EE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1E336B" w:rsidRPr="001E336B" w:rsidRDefault="001E336B" w:rsidP="001E336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1E336B" w:rsidRPr="001E336B" w:rsidRDefault="001E336B" w:rsidP="001E33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COWS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—Thirsty ... and sheep were a common sight along the banks of the Thames.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SYMBOL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—Today the Thames has become a ... of London, just as much as Big Ben or Buckingham Palace.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WATER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—People from the London area got their drinkable ... from the Thames.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BANKS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—People b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>e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came rich and many of 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them  built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beautiful houses  to live in along the ... of the river.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LONDON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—London would not be ... without the river Thames.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RACE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famous London's rowing 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event ,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Oxford and Cambridge Boat ... , takes place on the river every spring.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ENGLAND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—The Thames has played an extrem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>e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ly important part in making ... what it is today.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BOAT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—People co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uld also send supplies of food 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and other goods to and from London 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by ...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SURPRISES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—If you take a 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stroll  along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its banks, y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>ou'll have a day full of pleasa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nt ... 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HIGHWAY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—England had very few roads in 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the  past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, so the Thames provide a major ... between London and many parts of the country.</w:t>
      </w:r>
    </w:p>
    <w:p w:rsid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Pr="001E336B" w:rsidRDefault="001E336B" w:rsidP="001E336B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lastRenderedPageBreak/>
        <w:t>Down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TOWER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most famous bridge a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cross the Thames is ... Bridge.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SHIPS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>—Tower Bridge a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cross the Thames opens up 1,000 times a year to let ... through.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MOUTH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In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times of war, London was protected from sea attacks because they built </w:t>
      </w:r>
      <w:proofErr w:type="spell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castkes</w:t>
      </w:r>
      <w:proofErr w:type="spell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and forts at the ... of the river.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WATERWAYS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With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industrial Revol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>ution in the 18th century, the T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hames became one of the busiest ... in the world.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BRIDGES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—You can admire ... built across the 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river  in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many different architectural styles.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CHILDHOOD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famous writer Charles Dickens spent of his  ... there and later wrote about the Thames in his books.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SOMETHING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—Whether you are a Londoner or a 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visitor ,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Thames will always have ...  to offer you.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1E336B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HEART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—The Thames flows 215 miles a</w:t>
      </w:r>
      <w:r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cross the countryside </w:t>
      </w:r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and then through 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the  ....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</w:t>
      </w:r>
      <w:proofErr w:type="gramStart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>of</w:t>
      </w:r>
      <w:proofErr w:type="gramEnd"/>
      <w:r w:rsidRPr="001E336B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 great city before it reaches the sea.</w:t>
      </w:r>
    </w:p>
    <w:p w:rsidR="001E336B" w:rsidRPr="001E336B" w:rsidRDefault="001E336B" w:rsidP="001E336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F59EE" w:rsidRPr="001E336B" w:rsidRDefault="002F59EE" w:rsidP="002F59EE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1E336B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</w:t>
      </w:r>
    </w:p>
    <w:p w:rsidR="003B1355" w:rsidRPr="001E336B" w:rsidRDefault="003B1355">
      <w:pPr>
        <w:rPr>
          <w:lang w:val="en-US"/>
        </w:rPr>
      </w:pPr>
    </w:p>
    <w:sectPr w:rsidR="003B1355" w:rsidRPr="001E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37"/>
    <w:rsid w:val="00164945"/>
    <w:rsid w:val="001E336B"/>
    <w:rsid w:val="002F59EE"/>
    <w:rsid w:val="003B1355"/>
    <w:rsid w:val="003F0A73"/>
    <w:rsid w:val="00511B17"/>
    <w:rsid w:val="00710D37"/>
    <w:rsid w:val="00DE1315"/>
    <w:rsid w:val="00E3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the%20thames%20crosswordd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2015-11-23T14:36:00Z</dcterms:created>
  <dcterms:modified xsi:type="dcterms:W3CDTF">2015-11-23T16:06:00Z</dcterms:modified>
</cp:coreProperties>
</file>