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Pr="001D5C33" w:rsidRDefault="00516C54" w:rsidP="001D5C33">
      <w:pPr>
        <w:pStyle w:val="Style1"/>
        <w:widowControl/>
        <w:ind w:left="-540"/>
        <w:jc w:val="center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E80082">
        <w:rPr>
          <w:rStyle w:val="FontStyle11"/>
          <w:rFonts w:ascii="Times New Roman" w:hAnsi="Times New Roman"/>
          <w:b w:val="0"/>
          <w:i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87.25pt">
            <v:imagedata r:id="rId5" o:title=""/>
          </v:shape>
        </w:pict>
      </w:r>
    </w:p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Pr="001D5C33" w:rsidRDefault="00516C54" w:rsidP="001D5C33">
      <w:pPr>
        <w:jc w:val="center"/>
        <w:rPr>
          <w:b/>
          <w:sz w:val="72"/>
          <w:szCs w:val="72"/>
        </w:rPr>
      </w:pPr>
      <w:r w:rsidRPr="001D5C33">
        <w:rPr>
          <w:b/>
          <w:sz w:val="72"/>
          <w:szCs w:val="72"/>
        </w:rPr>
        <w:t xml:space="preserve">Тематический план </w:t>
      </w:r>
    </w:p>
    <w:p w:rsidR="00516C54" w:rsidRDefault="00516C54" w:rsidP="001D5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</w:p>
    <w:p w:rsidR="00516C54" w:rsidRPr="001D5C33" w:rsidRDefault="00516C54" w:rsidP="001D5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правилам дорожного движения</w:t>
      </w:r>
    </w:p>
    <w:p w:rsidR="00516C54" w:rsidRDefault="00516C54" w:rsidP="001D5C33">
      <w:pPr>
        <w:jc w:val="center"/>
        <w:rPr>
          <w:b/>
          <w:sz w:val="52"/>
          <w:szCs w:val="52"/>
        </w:rPr>
      </w:pPr>
    </w:p>
    <w:p w:rsidR="00516C54" w:rsidRPr="001D5C33" w:rsidRDefault="00516C54" w:rsidP="001D5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Pr="001D5C33">
        <w:rPr>
          <w:b/>
          <w:sz w:val="52"/>
          <w:szCs w:val="52"/>
        </w:rPr>
        <w:t>3 класс</w:t>
      </w:r>
      <w:r>
        <w:rPr>
          <w:b/>
          <w:sz w:val="52"/>
          <w:szCs w:val="52"/>
        </w:rPr>
        <w:t>)</w:t>
      </w:r>
      <w:r w:rsidRPr="001D5C33">
        <w:rPr>
          <w:b/>
          <w:sz w:val="52"/>
          <w:szCs w:val="52"/>
        </w:rPr>
        <w:t xml:space="preserve"> </w:t>
      </w:r>
    </w:p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Default="00516C54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516C54" w:rsidRPr="00343975" w:rsidRDefault="00516C54" w:rsidP="000E421F">
      <w:pPr>
        <w:jc w:val="right"/>
      </w:pPr>
      <w:r w:rsidRPr="00343975">
        <w:t>Автор работы:</w:t>
      </w:r>
    </w:p>
    <w:p w:rsidR="00516C54" w:rsidRPr="00343975" w:rsidRDefault="00516C54" w:rsidP="000E421F">
      <w:pPr>
        <w:jc w:val="right"/>
      </w:pPr>
      <w:r>
        <w:t>Мишукова Ольга Ивановна</w:t>
      </w:r>
    </w:p>
    <w:p w:rsidR="00516C54" w:rsidRPr="00343975" w:rsidRDefault="00516C54" w:rsidP="000E421F">
      <w:pPr>
        <w:jc w:val="right"/>
      </w:pPr>
      <w:r w:rsidRPr="00343975">
        <w:t>учитель начальных классов</w:t>
      </w:r>
    </w:p>
    <w:p w:rsidR="00516C54" w:rsidRPr="00343975" w:rsidRDefault="00516C54" w:rsidP="000E421F">
      <w:pPr>
        <w:jc w:val="right"/>
      </w:pPr>
      <w:r>
        <w:t>МБОУ Сосновской СОШ №1</w:t>
      </w:r>
    </w:p>
    <w:p w:rsidR="00516C54" w:rsidRDefault="00516C54" w:rsidP="000E421F">
      <w:pPr>
        <w:jc w:val="right"/>
      </w:pPr>
      <w:r w:rsidRPr="00343975">
        <w:t>р. п. Сосновка</w:t>
      </w:r>
    </w:p>
    <w:p w:rsidR="00516C54" w:rsidRDefault="00516C54" w:rsidP="000E421F">
      <w:pPr>
        <w:jc w:val="right"/>
      </w:pPr>
      <w:r>
        <w:t>Сосновского района</w:t>
      </w:r>
    </w:p>
    <w:p w:rsidR="00516C54" w:rsidRPr="00343975" w:rsidRDefault="00516C54" w:rsidP="000E421F">
      <w:pPr>
        <w:jc w:val="right"/>
      </w:pPr>
      <w:r>
        <w:t>Тамбовской области</w:t>
      </w:r>
    </w:p>
    <w:p w:rsidR="00516C54" w:rsidRDefault="00516C54" w:rsidP="00AC4053">
      <w:pPr>
        <w:jc w:val="center"/>
        <w:rPr>
          <w:b/>
          <w:szCs w:val="28"/>
        </w:rPr>
      </w:pPr>
    </w:p>
    <w:p w:rsidR="00516C54" w:rsidRDefault="00516C54" w:rsidP="00AC4053">
      <w:pPr>
        <w:rPr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516C54" w:rsidRPr="001273EB" w:rsidTr="003B0485">
        <w:tc>
          <w:tcPr>
            <w:tcW w:w="594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№ п/п</w:t>
            </w:r>
          </w:p>
        </w:tc>
        <w:tc>
          <w:tcPr>
            <w:tcW w:w="2574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Тема</w:t>
            </w:r>
          </w:p>
        </w:tc>
        <w:tc>
          <w:tcPr>
            <w:tcW w:w="1080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 xml:space="preserve">Работа с учебной книж-кой – тетра-дью </w:t>
            </w:r>
          </w:p>
        </w:tc>
        <w:tc>
          <w:tcPr>
            <w:tcW w:w="1080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Игра</w:t>
            </w:r>
          </w:p>
        </w:tc>
        <w:tc>
          <w:tcPr>
            <w:tcW w:w="1080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Экскур-сия</w:t>
            </w:r>
          </w:p>
        </w:tc>
        <w:tc>
          <w:tcPr>
            <w:tcW w:w="1080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516C54" w:rsidRPr="00EB391D" w:rsidRDefault="00516C54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Всего, академических часов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Причины несчастных случаев и аварий на улицах и дорогах.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 xml:space="preserve">Новое о светофоре. Информационно-указательные знаки. 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30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Что надо знать о перекрестках и опасных поворотах</w:t>
            </w:r>
            <w:r>
              <w:t>?</w:t>
            </w:r>
            <w:r w:rsidRPr="00813D17">
              <w:t xml:space="preserve"> транспорта.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10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20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10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Световые сигналы на пешеходных переходах. Правила перехода улиц и дорог.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10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Что помогает соблюдать безопасность на улицах города и дорогах.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Правила безопасного перехода железнодорожного переезда.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Правила езды на велосипеде.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25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Правила поведения на посадочных площадках и в транспорте. Безопасность пассажиров.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20 мин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10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1 ч</w:t>
            </w:r>
          </w:p>
        </w:tc>
      </w:tr>
      <w:tr w:rsidR="00516C54" w:rsidRPr="001273EB" w:rsidTr="003B0485">
        <w:tc>
          <w:tcPr>
            <w:tcW w:w="594" w:type="dxa"/>
          </w:tcPr>
          <w:p w:rsidR="00516C54" w:rsidRPr="00813D17" w:rsidRDefault="00516C54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516C54" w:rsidRPr="00813D17" w:rsidRDefault="00516C54" w:rsidP="003B0485">
            <w:r w:rsidRPr="00813D17">
              <w:t>Я – пешеход. Экскурсия.</w:t>
            </w:r>
          </w:p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/>
        </w:tc>
        <w:tc>
          <w:tcPr>
            <w:tcW w:w="1080" w:type="dxa"/>
          </w:tcPr>
          <w:p w:rsidR="00516C54" w:rsidRPr="00813D17" w:rsidRDefault="00516C54" w:rsidP="003B0485">
            <w:r w:rsidRPr="00813D17">
              <w:t>1ч 15 мин</w:t>
            </w:r>
          </w:p>
        </w:tc>
        <w:tc>
          <w:tcPr>
            <w:tcW w:w="1080" w:type="dxa"/>
          </w:tcPr>
          <w:p w:rsidR="00516C54" w:rsidRPr="00813D17" w:rsidRDefault="00516C54" w:rsidP="003B0485">
            <w:r w:rsidRPr="00813D17">
              <w:t>15 мин</w:t>
            </w:r>
          </w:p>
        </w:tc>
        <w:tc>
          <w:tcPr>
            <w:tcW w:w="1024" w:type="dxa"/>
          </w:tcPr>
          <w:p w:rsidR="00516C54" w:rsidRPr="00813D17" w:rsidRDefault="00516C54" w:rsidP="003B0485">
            <w:r w:rsidRPr="00813D17">
              <w:t>2 ч</w:t>
            </w:r>
          </w:p>
        </w:tc>
      </w:tr>
    </w:tbl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1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Причины несчастных случаев и аварий на улицах и дорогах.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AE7B0B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 w:rsidRPr="00AE7B0B">
        <w:rPr>
          <w:szCs w:val="28"/>
        </w:rPr>
        <w:t>сформировать у учащихся осознанные представления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 w:rsidRPr="00B618FF">
        <w:rPr>
          <w:szCs w:val="28"/>
        </w:rPr>
        <w:t>причины аварий</w:t>
      </w:r>
      <w:r>
        <w:rPr>
          <w:szCs w:val="28"/>
        </w:rPr>
        <w:t xml:space="preserve"> из-за типичных ошибок в поведении;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правильные безопасные действия на улицах и дорогах; 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 высадке из транспорта;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безопасный переход улиц.</w:t>
      </w:r>
    </w:p>
    <w:p w:rsidR="00516C54" w:rsidRDefault="00516C54" w:rsidP="00AC4053">
      <w:pPr>
        <w:jc w:val="both"/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2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Новое о светофоре. Информационно-указательные знаки.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B618FF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расширить знания о светофоре и дорожных знаках, развивать понимание, осмысление, осознание безопасных действий в опасных ситуациях.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 w:rsidRPr="00B618FF">
        <w:rPr>
          <w:szCs w:val="28"/>
        </w:rPr>
        <w:t>светофор;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ограничение времени действий сигналов светофоров;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рассказ – объяснение о дорожных знаках;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 чем они информируют и какие «дают указания»?</w:t>
      </w:r>
    </w:p>
    <w:p w:rsidR="00516C54" w:rsidRPr="00B618FF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можно ли обойтись без этих знаков?</w:t>
      </w: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3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надо знать о перекрестках и опасных поворотах транспорта.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7C2FF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 w:rsidRPr="00B618FF">
        <w:rPr>
          <w:szCs w:val="28"/>
        </w:rPr>
        <w:t>повторить</w:t>
      </w:r>
      <w:r>
        <w:rPr>
          <w:szCs w:val="28"/>
        </w:rPr>
        <w:t xml:space="preserve"> материал о перекрестке за курс 2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Pr="00207B73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что такое регулируемый и нерегулируемый перекресток;</w:t>
      </w:r>
    </w:p>
    <w:p w:rsidR="00516C54" w:rsidRPr="00207B73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опасные повороты транспорта на зеленый сигнал светофора;</w:t>
      </w:r>
    </w:p>
    <w:p w:rsidR="00516C54" w:rsidRPr="00207B73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правила поворота автомобиля;</w:t>
      </w:r>
    </w:p>
    <w:p w:rsidR="00516C54" w:rsidRPr="00C57A91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безопасное поведение при повороте автомобиля.</w:t>
      </w:r>
    </w:p>
    <w:p w:rsidR="00516C54" w:rsidRDefault="00516C54" w:rsidP="00AC4053">
      <w:pPr>
        <w:jc w:val="both"/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Игра «Перекресток».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4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Световые сигналы на пешеходных переходах. Правила перехода улиц и дорог.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207B73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умения и навыки безопасных действий при переходе проезжей части; воспитывать дисциплинированность, сдержанность, спокойствие, выдержку.</w:t>
      </w:r>
    </w:p>
    <w:p w:rsidR="00516C54" w:rsidRDefault="00516C54" w:rsidP="00AC4053">
      <w:pPr>
        <w:rPr>
          <w:szCs w:val="28"/>
        </w:rPr>
      </w:pPr>
    </w:p>
    <w:p w:rsidR="00516C54" w:rsidRPr="00207B73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Pr="00207B73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световые сигналы на наземных пешеходных переходах;</w:t>
      </w:r>
    </w:p>
    <w:p w:rsidR="00516C54" w:rsidRPr="00207B73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правила перехода улиц и дорог;</w:t>
      </w:r>
    </w:p>
    <w:p w:rsidR="00516C54" w:rsidRPr="00C57A91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дорожная разметка.</w:t>
      </w:r>
    </w:p>
    <w:p w:rsidR="00516C54" w:rsidRDefault="00516C54" w:rsidP="00AC4053">
      <w:pPr>
        <w:jc w:val="both"/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Игра «Водители и пешеходы».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Игра «В гостях у доктора Айболита».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5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помогает соблюдать безопасность на улицах города и дорогах?</w:t>
      </w:r>
    </w:p>
    <w:p w:rsidR="00516C54" w:rsidRDefault="00516C54" w:rsidP="00AC4053">
      <w:pPr>
        <w:jc w:val="both"/>
        <w:rPr>
          <w:szCs w:val="28"/>
        </w:rPr>
      </w:pPr>
    </w:p>
    <w:p w:rsidR="00516C54" w:rsidRPr="00207B73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представления о правостороннем движении транспорта, возможных опасностях и неожиданностях на улицах и дорогах, научить правильно ориентироваться в дорожных ситуациях.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Pr="00DF71BF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дорожные знаки и сигналы для регулирования движения;</w:t>
      </w:r>
    </w:p>
    <w:p w:rsidR="00516C54" w:rsidRPr="00DF71BF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классификация знаков по названиям;</w:t>
      </w:r>
    </w:p>
    <w:p w:rsidR="00516C54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элементы улиц и дорог.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6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безопасного перехода железнодорожного переезда.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DF71BF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представление об опасности на железной дороге, развивать целостность восприятия окружающей среды; дать понятие об оборудовании железнодорожных переездов, правилах перехода железнодорожных путей.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Pr="00DF71BF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знаки и обозначения (дорожные знаки «Железнодорожный переезд со шлагбаумом» и «Железнодорожный переезд без шлагбаума»);</w:t>
      </w:r>
    </w:p>
    <w:p w:rsidR="00516C54" w:rsidRPr="00DF71BF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световая и звуковая сигнализация;</w:t>
      </w:r>
    </w:p>
    <w:p w:rsidR="00516C54" w:rsidRPr="00DF71BF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особая опасность перехода через железнодорожные и трамвайные пути;</w:t>
      </w:r>
    </w:p>
    <w:p w:rsidR="00516C54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меры безопасности.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7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езды на велосипеде.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DF71BF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научить предвидеть опасность при езде на велосипеде, обучить правилам обращения с ним для безопасности окружающих.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Pr="00CB40CF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правила безопасной езды на велосипеде;</w:t>
      </w:r>
    </w:p>
    <w:p w:rsidR="00516C54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дорожный знак «Движение на велосипеде запрещено»;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8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поведения на посадочных площадках и в транспорте. Безопасность пассажиров.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CB40CF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воспитать культуру поведения учащихся в маршрутном транспорте, научить посадке и высадке из транспорта и безопасному поведению на посадочных площадках.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как найти остановку маршрутного транспорта;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 w:rsidRPr="002F2687">
        <w:rPr>
          <w:szCs w:val="28"/>
        </w:rPr>
        <w:t>правила поведения на посадочных площадках и в маршрутном транспорте;</w:t>
      </w:r>
    </w:p>
    <w:p w:rsidR="00516C54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меры безопасности при ожидании маршрутного транспорта, при поездке и при выходе из него;</w:t>
      </w:r>
    </w:p>
    <w:p w:rsidR="00516C54" w:rsidRPr="002F2687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меры предосторожности в метро.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0E4F15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9</w:t>
      </w:r>
      <w:r w:rsidRPr="000E4F15">
        <w:rPr>
          <w:b/>
          <w:szCs w:val="28"/>
        </w:rPr>
        <w:t xml:space="preserve">. </w:t>
      </w:r>
    </w:p>
    <w:p w:rsidR="00516C54" w:rsidRDefault="00516C54" w:rsidP="00AC4053">
      <w:pPr>
        <w:jc w:val="both"/>
        <w:rPr>
          <w:b/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Я – пешеход. Экскурсия.</w:t>
      </w:r>
    </w:p>
    <w:p w:rsidR="00516C54" w:rsidRDefault="00516C54" w:rsidP="00AC4053">
      <w:pPr>
        <w:jc w:val="both"/>
        <w:rPr>
          <w:szCs w:val="28"/>
        </w:rPr>
      </w:pPr>
    </w:p>
    <w:p w:rsidR="00516C54" w:rsidRPr="002F2687" w:rsidRDefault="00516C54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показать учащимся железнодорожный переезд, настил, шлагбаум, светофор, с ними материал о переходе железнодорожных путей,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516C54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закрепление материала по курсу обучения за 1-3 класс.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516C54" w:rsidRDefault="00516C54" w:rsidP="00AC4053">
      <w:pPr>
        <w:rPr>
          <w:szCs w:val="28"/>
        </w:rPr>
      </w:pPr>
    </w:p>
    <w:p w:rsidR="00516C54" w:rsidRPr="00473045" w:rsidRDefault="00516C54" w:rsidP="00AC4053">
      <w:pPr>
        <w:jc w:val="both"/>
        <w:rPr>
          <w:szCs w:val="28"/>
        </w:rPr>
      </w:pPr>
      <w:r w:rsidRPr="00473045">
        <w:rPr>
          <w:b/>
          <w:szCs w:val="28"/>
        </w:rPr>
        <w:t xml:space="preserve">Раздел. </w:t>
      </w:r>
      <w:r>
        <w:rPr>
          <w:szCs w:val="28"/>
        </w:rPr>
        <w:t>Основы медицинских знаний и оказание первой медицинской помощи.</w:t>
      </w:r>
    </w:p>
    <w:p w:rsidR="00516C54" w:rsidRPr="00B618FF" w:rsidRDefault="00516C54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автомобильная аптечка, ее состав и назначение. </w:t>
      </w:r>
    </w:p>
    <w:p w:rsidR="00516C54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ушибы. Что следует делать, чтобы не появились «синяк» и «шишка»? растяжение связок. Как помочь себе и товарищу?</w:t>
      </w:r>
    </w:p>
    <w:p w:rsidR="00516C54" w:rsidRDefault="00516C54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обобщение знаний по оказанию первой медицинской помощи пострадавшим при ДТП.</w:t>
      </w:r>
    </w:p>
    <w:p w:rsidR="00516C54" w:rsidRDefault="00516C54" w:rsidP="00AC4053">
      <w:pPr>
        <w:rPr>
          <w:szCs w:val="28"/>
        </w:rPr>
      </w:pPr>
    </w:p>
    <w:p w:rsidR="00516C54" w:rsidRPr="00C40AE6" w:rsidRDefault="00516C54" w:rsidP="00AC4053">
      <w:pPr>
        <w:rPr>
          <w:b/>
          <w:szCs w:val="28"/>
        </w:rPr>
      </w:pPr>
      <w:r w:rsidRPr="00C40AE6">
        <w:rPr>
          <w:b/>
          <w:szCs w:val="28"/>
        </w:rPr>
        <w:t>Итоговое тестирование</w:t>
      </w:r>
      <w:r>
        <w:rPr>
          <w:b/>
          <w:szCs w:val="28"/>
        </w:rPr>
        <w:t xml:space="preserve"> для 3 класса</w:t>
      </w:r>
      <w:r w:rsidRPr="00C40AE6">
        <w:rPr>
          <w:b/>
          <w:szCs w:val="28"/>
        </w:rPr>
        <w:t>:</w:t>
      </w:r>
    </w:p>
    <w:p w:rsidR="00516C54" w:rsidRDefault="00516C54" w:rsidP="00AC4053">
      <w:pPr>
        <w:rPr>
          <w:szCs w:val="28"/>
        </w:rPr>
      </w:pPr>
    </w:p>
    <w:p w:rsidR="00516C54" w:rsidRDefault="00516C54" w:rsidP="00AC4053">
      <w:pPr>
        <w:rPr>
          <w:szCs w:val="28"/>
        </w:rPr>
      </w:pPr>
      <w:r>
        <w:rPr>
          <w:szCs w:val="28"/>
        </w:rPr>
        <w:t xml:space="preserve">1. Что такое улица? </w:t>
      </w:r>
    </w:p>
    <w:p w:rsidR="00516C54" w:rsidRDefault="00516C54" w:rsidP="00AC4053">
      <w:pPr>
        <w:numPr>
          <w:ilvl w:val="0"/>
          <w:numId w:val="3"/>
        </w:numPr>
        <w:tabs>
          <w:tab w:val="num" w:pos="1080"/>
        </w:tabs>
        <w:ind w:left="1080"/>
        <w:rPr>
          <w:szCs w:val="28"/>
        </w:rPr>
      </w:pPr>
      <w:r>
        <w:rPr>
          <w:szCs w:val="28"/>
        </w:rPr>
        <w:t>дорога в городе и деревне (населенных пунктах)</w:t>
      </w:r>
    </w:p>
    <w:p w:rsidR="00516C54" w:rsidRDefault="00516C54" w:rsidP="00AC4053">
      <w:pPr>
        <w:numPr>
          <w:ilvl w:val="0"/>
          <w:numId w:val="3"/>
        </w:numPr>
        <w:tabs>
          <w:tab w:val="num" w:pos="1080"/>
        </w:tabs>
        <w:ind w:left="1080"/>
        <w:rPr>
          <w:szCs w:val="28"/>
        </w:rPr>
      </w:pPr>
      <w:r>
        <w:rPr>
          <w:szCs w:val="28"/>
        </w:rPr>
        <w:t>двор</w:t>
      </w:r>
    </w:p>
    <w:p w:rsidR="00516C54" w:rsidRDefault="00516C54" w:rsidP="00AC4053">
      <w:pPr>
        <w:numPr>
          <w:ilvl w:val="0"/>
          <w:numId w:val="3"/>
        </w:numPr>
        <w:tabs>
          <w:tab w:val="num" w:pos="900"/>
        </w:tabs>
        <w:ind w:left="1080"/>
        <w:rPr>
          <w:szCs w:val="28"/>
        </w:rPr>
      </w:pPr>
      <w:r>
        <w:rPr>
          <w:szCs w:val="28"/>
        </w:rPr>
        <w:t>все пространство, находящееся под открытым небом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 xml:space="preserve">2. Почему, переходя улицу, вначале необходимо смотреть налево, а затем направо? </w:t>
      </w:r>
    </w:p>
    <w:p w:rsidR="00516C54" w:rsidRDefault="00516C54" w:rsidP="00AC40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так как движение в нашей стране правостороннее</w:t>
      </w:r>
    </w:p>
    <w:p w:rsidR="00516C54" w:rsidRDefault="00516C54" w:rsidP="00AC40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слева находится светофор</w:t>
      </w:r>
    </w:p>
    <w:p w:rsidR="00516C54" w:rsidRDefault="00516C54" w:rsidP="00AC40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так как движение в нашей стране левостороннее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3. Почему улицу или дорогу безопаснее переходить по прямой?</w:t>
      </w:r>
    </w:p>
    <w:p w:rsidR="00516C54" w:rsidRDefault="00516C54" w:rsidP="00AC40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чтобы успеть на автобус или трамвай</w:t>
      </w:r>
    </w:p>
    <w:p w:rsidR="00516C54" w:rsidRDefault="00516C54" w:rsidP="00AC40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потому что, чем меньше пешеход находится на проезжей части, тем безопаснее для него</w:t>
      </w:r>
    </w:p>
    <w:p w:rsidR="00516C54" w:rsidRDefault="00516C54" w:rsidP="00AC40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так написано в правилах дорожного движения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4. Почему железную дорогу необходимо переходить еще осторожнее, чем автомобильную?</w:t>
      </w:r>
    </w:p>
    <w:p w:rsidR="00516C54" w:rsidRDefault="00516C54" w:rsidP="00AC4053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машинист не видит пешехода</w:t>
      </w:r>
    </w:p>
    <w:p w:rsidR="00516C54" w:rsidRDefault="00516C54" w:rsidP="00AC4053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поезд не может свернуть и быстро остановиться</w:t>
      </w:r>
    </w:p>
    <w:p w:rsidR="00516C54" w:rsidRDefault="00516C54" w:rsidP="00AC4053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можно споткнуться о рельсы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 xml:space="preserve">5. Что необходимо вначале сделать пассажиру автобуса, если в салоне начался пожар? </w:t>
      </w:r>
    </w:p>
    <w:p w:rsidR="00516C54" w:rsidRDefault="00516C54" w:rsidP="00AC405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сообщить водителю </w:t>
      </w:r>
    </w:p>
    <w:p w:rsidR="00516C54" w:rsidRDefault="00516C54" w:rsidP="00AC405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выбираться наружу</w:t>
      </w:r>
    </w:p>
    <w:p w:rsidR="00516C54" w:rsidRDefault="00516C54" w:rsidP="00AC405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звать на помощь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6. Когда можно переходить железнодорожные пути по регулируемому переезду?</w:t>
      </w:r>
    </w:p>
    <w:p w:rsidR="00516C54" w:rsidRDefault="00516C54" w:rsidP="00AC4053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когда горит красный сигнал и не горит белый</w:t>
      </w:r>
    </w:p>
    <w:p w:rsidR="00516C54" w:rsidRDefault="00516C54" w:rsidP="00AC4053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когда горит белый сигнал и не горит красный</w:t>
      </w:r>
    </w:p>
    <w:p w:rsidR="00516C54" w:rsidRDefault="00516C54" w:rsidP="00AC4053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когда через переезд едут машины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7. При переходе через дорогу по регулируемому переходу, когда зажжется зеленый сигнал светофора и все машины остановились, надо:</w:t>
      </w:r>
    </w:p>
    <w:p w:rsidR="00516C54" w:rsidRDefault="00516C54" w:rsidP="00AC405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идти не торопясь, не выходя за границы перехода и глядя по сторонам</w:t>
      </w:r>
    </w:p>
    <w:p w:rsidR="00516C54" w:rsidRDefault="00516C54" w:rsidP="00AC405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идти как можно быстрее на другую сторону</w:t>
      </w:r>
    </w:p>
    <w:p w:rsidR="00516C54" w:rsidRDefault="00516C54" w:rsidP="00AC405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внимательно смотреть под ноги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8. Где безопаснее ждать зеленого сигнала светофора, чтобы перейти дорогу?</w:t>
      </w:r>
    </w:p>
    <w:p w:rsidR="00516C54" w:rsidRDefault="00516C54" w:rsidP="00AC4053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на краю тротуара рядом с проезжей частью</w:t>
      </w:r>
    </w:p>
    <w:p w:rsidR="00516C54" w:rsidRDefault="00516C54" w:rsidP="00AC4053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на тротуаре, в нескольких шагах от проезжей части</w:t>
      </w:r>
    </w:p>
    <w:p w:rsidR="00516C54" w:rsidRDefault="00516C54" w:rsidP="00AC4053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впереди всех поближе к проезжей части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9. Как нужно входить в общественный транспорт?</w:t>
      </w:r>
    </w:p>
    <w:p w:rsidR="00516C54" w:rsidRDefault="00516C54" w:rsidP="00AC4053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сразу, как откроются двери</w:t>
      </w:r>
    </w:p>
    <w:p w:rsidR="00516C54" w:rsidRDefault="00516C54" w:rsidP="00AC4053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подождать, пока все выйдут, заходить по одному, ни кого не расталкивая</w:t>
      </w:r>
    </w:p>
    <w:p w:rsidR="00516C54" w:rsidRDefault="00516C54" w:rsidP="00AC4053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дать выйти пассажирам и зайти первому, чтобы успеть занять себе место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10. Почему, ожидая поезда в метро, опасно стоять близко к краю платформы?</w:t>
      </w:r>
    </w:p>
    <w:p w:rsidR="00516C54" w:rsidRDefault="00516C54" w:rsidP="00AC4053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толпа может толкнуть вас на рельсы или в проем между вагонами</w:t>
      </w:r>
    </w:p>
    <w:p w:rsidR="00516C54" w:rsidRDefault="00516C54" w:rsidP="00AC4053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может ударить током</w:t>
      </w:r>
    </w:p>
    <w:p w:rsidR="00516C54" w:rsidRDefault="00516C54" w:rsidP="00AC4053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мама будет ругаться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11. Почему необходимо держаться за поручни при поездках в общественном транспорте?</w:t>
      </w:r>
    </w:p>
    <w:p w:rsidR="00516C54" w:rsidRDefault="00516C54" w:rsidP="00AC4053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чтобы не уставали ноги</w:t>
      </w:r>
    </w:p>
    <w:p w:rsidR="00516C54" w:rsidRDefault="00516C54" w:rsidP="00AC4053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иначе при торможении можно упасть самому или столкнуть еще кого-нибудь</w:t>
      </w:r>
    </w:p>
    <w:p w:rsidR="00516C54" w:rsidRDefault="00516C54" w:rsidP="00AC4053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иначе при толчках будешь наступать всем на ноги</w:t>
      </w:r>
    </w:p>
    <w:p w:rsidR="00516C54" w:rsidRDefault="00516C54" w:rsidP="00AC4053">
      <w:pPr>
        <w:rPr>
          <w:szCs w:val="28"/>
        </w:rPr>
      </w:pPr>
      <w:r>
        <w:rPr>
          <w:szCs w:val="28"/>
        </w:rPr>
        <w:t>12. По какому телефону можно вызвать сотрудников Государственной инспекции безопасности дорожного движения (ГИБДД)?</w:t>
      </w:r>
    </w:p>
    <w:p w:rsidR="00516C54" w:rsidRDefault="00516C54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01</w:t>
      </w:r>
    </w:p>
    <w:p w:rsidR="00516C54" w:rsidRDefault="00516C54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02</w:t>
      </w:r>
    </w:p>
    <w:p w:rsidR="00516C54" w:rsidRDefault="00516C54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03</w:t>
      </w:r>
    </w:p>
    <w:p w:rsidR="00516C54" w:rsidRDefault="00516C54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04</w:t>
      </w:r>
    </w:p>
    <w:p w:rsidR="00516C54" w:rsidRDefault="00516C54">
      <w:bookmarkStart w:id="0" w:name="_GoBack"/>
      <w:bookmarkEnd w:id="0"/>
      <w:r>
        <w:t xml:space="preserve"> </w:t>
      </w:r>
    </w:p>
    <w:p w:rsidR="00516C54" w:rsidRDefault="00516C54"/>
    <w:p w:rsidR="00516C54" w:rsidRDefault="00516C54"/>
    <w:p w:rsidR="00516C54" w:rsidRDefault="00516C54"/>
    <w:p w:rsidR="00516C54" w:rsidRDefault="00516C54"/>
    <w:p w:rsidR="00516C54" w:rsidRDefault="00516C54"/>
    <w:p w:rsidR="00516C54" w:rsidRDefault="00516C54"/>
    <w:p w:rsidR="00516C54" w:rsidRDefault="00516C54"/>
    <w:p w:rsidR="00516C54" w:rsidRDefault="00516C54"/>
    <w:p w:rsidR="00516C54" w:rsidRPr="00AE2BEC" w:rsidRDefault="00516C54" w:rsidP="00AE2BEC">
      <w:r w:rsidRPr="00AE2BEC">
        <w:t>Литература:</w:t>
      </w:r>
    </w:p>
    <w:p w:rsidR="00516C54" w:rsidRPr="00AE2BEC" w:rsidRDefault="00516C54" w:rsidP="00AE2BEC">
      <w:r w:rsidRPr="00AE2BEC">
        <w:t>1. Матюхин В.А., Панченко О.Г., Рубин А.В. Методические рекомендации по обучению школьников правилам дорожного движения, Красноярск, 2006</w:t>
      </w:r>
    </w:p>
    <w:p w:rsidR="00516C54" w:rsidRPr="00AE2BEC" w:rsidRDefault="00516C54" w:rsidP="00AE2BEC"/>
    <w:p w:rsidR="00516C54" w:rsidRPr="00AE2BEC" w:rsidRDefault="00516C54" w:rsidP="00AE2BEC"/>
    <w:p w:rsidR="00516C54" w:rsidRDefault="00516C54"/>
    <w:p w:rsidR="00516C54" w:rsidRDefault="00516C54"/>
    <w:sectPr w:rsidR="00516C54" w:rsidSect="001D5C33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BE"/>
    <w:multiLevelType w:val="hybridMultilevel"/>
    <w:tmpl w:val="A614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D03848"/>
    <w:multiLevelType w:val="hybridMultilevel"/>
    <w:tmpl w:val="9DC6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F14B4"/>
    <w:multiLevelType w:val="hybridMultilevel"/>
    <w:tmpl w:val="CC78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F4B28"/>
    <w:multiLevelType w:val="hybridMultilevel"/>
    <w:tmpl w:val="FCD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63081"/>
    <w:multiLevelType w:val="hybridMultilevel"/>
    <w:tmpl w:val="256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50026"/>
    <w:multiLevelType w:val="hybridMultilevel"/>
    <w:tmpl w:val="C4BC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13D5C"/>
    <w:multiLevelType w:val="hybridMultilevel"/>
    <w:tmpl w:val="79A2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B0694E"/>
    <w:multiLevelType w:val="hybridMultilevel"/>
    <w:tmpl w:val="4E3E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F6D1B"/>
    <w:multiLevelType w:val="hybridMultilevel"/>
    <w:tmpl w:val="0992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FE4F61"/>
    <w:multiLevelType w:val="hybridMultilevel"/>
    <w:tmpl w:val="20BAF5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1A425F"/>
    <w:multiLevelType w:val="hybridMultilevel"/>
    <w:tmpl w:val="D086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F466AF"/>
    <w:multiLevelType w:val="hybridMultilevel"/>
    <w:tmpl w:val="2942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2D7DCC"/>
    <w:multiLevelType w:val="hybridMultilevel"/>
    <w:tmpl w:val="93C8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53"/>
    <w:rsid w:val="000E421F"/>
    <w:rsid w:val="000E4F15"/>
    <w:rsid w:val="001273EB"/>
    <w:rsid w:val="0012765C"/>
    <w:rsid w:val="001533A8"/>
    <w:rsid w:val="001D5C33"/>
    <w:rsid w:val="00207B73"/>
    <w:rsid w:val="002F2687"/>
    <w:rsid w:val="00322CA5"/>
    <w:rsid w:val="00343975"/>
    <w:rsid w:val="003614E4"/>
    <w:rsid w:val="003B0485"/>
    <w:rsid w:val="00473045"/>
    <w:rsid w:val="00516C54"/>
    <w:rsid w:val="00616FCE"/>
    <w:rsid w:val="007C2FF4"/>
    <w:rsid w:val="00813D17"/>
    <w:rsid w:val="008B0A4C"/>
    <w:rsid w:val="00965869"/>
    <w:rsid w:val="009C4BE7"/>
    <w:rsid w:val="00AB40DC"/>
    <w:rsid w:val="00AC4053"/>
    <w:rsid w:val="00AE2BEC"/>
    <w:rsid w:val="00AE7B0B"/>
    <w:rsid w:val="00B618FF"/>
    <w:rsid w:val="00C40AE6"/>
    <w:rsid w:val="00C57A91"/>
    <w:rsid w:val="00CB40CF"/>
    <w:rsid w:val="00CD1F37"/>
    <w:rsid w:val="00D17555"/>
    <w:rsid w:val="00DF71BF"/>
    <w:rsid w:val="00E12DE5"/>
    <w:rsid w:val="00E80082"/>
    <w:rsid w:val="00EB391D"/>
    <w:rsid w:val="00F121FC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5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E2BEC"/>
    <w:pPr>
      <w:widowControl w:val="0"/>
      <w:autoSpaceDE w:val="0"/>
      <w:autoSpaceDN w:val="0"/>
      <w:adjustRightInd w:val="0"/>
    </w:pPr>
    <w:rPr>
      <w:rFonts w:ascii="Georgia" w:eastAsia="Calibri" w:hAnsi="Georgia"/>
      <w:sz w:val="24"/>
    </w:rPr>
  </w:style>
  <w:style w:type="character" w:customStyle="1" w:styleId="FontStyle11">
    <w:name w:val="Font Style11"/>
    <w:basedOn w:val="DefaultParagraphFont"/>
    <w:uiPriority w:val="99"/>
    <w:rsid w:val="00AE2BEC"/>
    <w:rPr>
      <w:rFonts w:ascii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1254</Words>
  <Characters>7151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2004-09-27T13:10:00Z</dcterms:created>
  <dcterms:modified xsi:type="dcterms:W3CDTF">2015-12-06T11:12:00Z</dcterms:modified>
</cp:coreProperties>
</file>