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B2" w:rsidRDefault="003E0C52" w:rsidP="002E2F2F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МОБУ Новобурейская СОШ №1, </w:t>
      </w:r>
      <w:r w:rsidR="00E02A7F">
        <w:rPr>
          <w:rFonts w:ascii="Times New Roman" w:hAnsi="Times New Roman" w:cs="Times New Roman"/>
          <w:b/>
          <w:i/>
          <w:sz w:val="24"/>
          <w:szCs w:val="24"/>
        </w:rPr>
        <w:t xml:space="preserve">Бурейский район, </w:t>
      </w:r>
      <w:r>
        <w:rPr>
          <w:rFonts w:ascii="Times New Roman" w:hAnsi="Times New Roman" w:cs="Times New Roman"/>
          <w:b/>
          <w:i/>
          <w:sz w:val="24"/>
          <w:szCs w:val="24"/>
        </w:rPr>
        <w:t>Амурская область</w:t>
      </w:r>
    </w:p>
    <w:p w:rsidR="002E2F2F" w:rsidRDefault="002E2F2F" w:rsidP="002E2F2F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2F2F" w:rsidRDefault="002E2F2F" w:rsidP="002E2F2F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2F2F" w:rsidRPr="003B0C3B" w:rsidRDefault="002E2F2F" w:rsidP="00A109A3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2E2F2F" w:rsidRDefault="002E2F2F" w:rsidP="002E2F2F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2F2F" w:rsidRDefault="003B0C3B" w:rsidP="002E2F2F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Разработка</w:t>
      </w:r>
      <w:r w:rsidR="002E2F2F" w:rsidRPr="002E2F2F">
        <w:rPr>
          <w:rFonts w:ascii="Times New Roman" w:hAnsi="Times New Roman" w:cs="Times New Roman"/>
          <w:b/>
          <w:i/>
          <w:sz w:val="52"/>
          <w:szCs w:val="52"/>
        </w:rPr>
        <w:t xml:space="preserve"> урока алгебры</w:t>
      </w:r>
    </w:p>
    <w:p w:rsidR="002E2F2F" w:rsidRDefault="002E2F2F" w:rsidP="002E2F2F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2F2F" w:rsidRDefault="002E2F2F" w:rsidP="002E2F2F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09A3">
        <w:rPr>
          <w:rFonts w:ascii="Times New Roman" w:hAnsi="Times New Roman" w:cs="Times New Roman"/>
          <w:b/>
          <w:i/>
          <w:sz w:val="52"/>
          <w:szCs w:val="52"/>
        </w:rPr>
        <w:t>в 9</w:t>
      </w:r>
      <w:r w:rsidRPr="002E2F2F">
        <w:rPr>
          <w:rFonts w:ascii="Times New Roman" w:hAnsi="Times New Roman" w:cs="Times New Roman"/>
          <w:b/>
          <w:i/>
          <w:sz w:val="52"/>
          <w:szCs w:val="52"/>
        </w:rPr>
        <w:t xml:space="preserve"> классе по теме</w:t>
      </w:r>
    </w:p>
    <w:p w:rsidR="002E2F2F" w:rsidRPr="003B0C3B" w:rsidRDefault="002E2F2F" w:rsidP="002E2F2F">
      <w:pPr>
        <w:spacing w:after="0"/>
        <w:ind w:left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D74" w:rsidRDefault="002E2F2F" w:rsidP="00343D74">
      <w:pPr>
        <w:spacing w:after="0"/>
        <w:ind w:left="142"/>
        <w:jc w:val="center"/>
        <w:rPr>
          <w:rFonts w:ascii="Monotype Corsiva" w:hAnsi="Monotype Corsiva" w:cs="Times New Roman"/>
          <w:b/>
          <w:i/>
          <w:color w:val="7030A0"/>
          <w:sz w:val="72"/>
          <w:szCs w:val="72"/>
        </w:rPr>
      </w:pPr>
      <w:r w:rsidRPr="002E2F2F">
        <w:rPr>
          <w:rFonts w:ascii="Monotype Corsiva" w:hAnsi="Monotype Corsiva" w:cs="Times New Roman"/>
          <w:b/>
          <w:i/>
          <w:color w:val="7030A0"/>
          <w:sz w:val="96"/>
          <w:szCs w:val="96"/>
        </w:rPr>
        <w:t>«</w:t>
      </w:r>
      <w:r w:rsidR="00A109A3" w:rsidRPr="00343D74">
        <w:rPr>
          <w:rFonts w:ascii="Monotype Corsiva" w:hAnsi="Monotype Corsiva" w:cs="Times New Roman"/>
          <w:b/>
          <w:i/>
          <w:color w:val="7030A0"/>
          <w:sz w:val="72"/>
          <w:szCs w:val="72"/>
        </w:rPr>
        <w:t>Решение неравен</w:t>
      </w:r>
      <w:proofErr w:type="gramStart"/>
      <w:r w:rsidR="00A109A3" w:rsidRPr="00343D74">
        <w:rPr>
          <w:rFonts w:ascii="Monotype Corsiva" w:hAnsi="Monotype Corsiva" w:cs="Times New Roman"/>
          <w:b/>
          <w:i/>
          <w:color w:val="7030A0"/>
          <w:sz w:val="72"/>
          <w:szCs w:val="72"/>
        </w:rPr>
        <w:t>ств</w:t>
      </w:r>
      <w:r w:rsidR="00343D74">
        <w:rPr>
          <w:rFonts w:ascii="Monotype Corsiva" w:hAnsi="Monotype Corsiva" w:cs="Times New Roman"/>
          <w:b/>
          <w:i/>
          <w:color w:val="7030A0"/>
          <w:sz w:val="72"/>
          <w:szCs w:val="72"/>
        </w:rPr>
        <w:t xml:space="preserve"> </w:t>
      </w:r>
      <w:r w:rsidR="00343D74" w:rsidRPr="00343D74">
        <w:rPr>
          <w:rFonts w:ascii="Monotype Corsiva" w:hAnsi="Monotype Corsiva" w:cs="Times New Roman"/>
          <w:b/>
          <w:i/>
          <w:color w:val="7030A0"/>
          <w:sz w:val="72"/>
          <w:szCs w:val="72"/>
        </w:rPr>
        <w:t>вт</w:t>
      </w:r>
      <w:proofErr w:type="gramEnd"/>
      <w:r w:rsidR="00343D74" w:rsidRPr="00343D74">
        <w:rPr>
          <w:rFonts w:ascii="Monotype Corsiva" w:hAnsi="Monotype Corsiva" w:cs="Times New Roman"/>
          <w:b/>
          <w:i/>
          <w:color w:val="7030A0"/>
          <w:sz w:val="72"/>
          <w:szCs w:val="72"/>
        </w:rPr>
        <w:t xml:space="preserve">орой </w:t>
      </w:r>
    </w:p>
    <w:p w:rsidR="002E2F2F" w:rsidRDefault="00343D74" w:rsidP="00343D74">
      <w:pPr>
        <w:spacing w:after="0"/>
        <w:ind w:left="142"/>
        <w:jc w:val="center"/>
        <w:rPr>
          <w:rFonts w:ascii="Monotype Corsiva" w:hAnsi="Monotype Corsiva" w:cs="Times New Roman"/>
          <w:b/>
          <w:i/>
          <w:color w:val="7030A0"/>
          <w:sz w:val="96"/>
          <w:szCs w:val="96"/>
        </w:rPr>
      </w:pPr>
      <w:r w:rsidRPr="00343D74">
        <w:rPr>
          <w:rFonts w:ascii="Monotype Corsiva" w:hAnsi="Monotype Corsiva" w:cs="Times New Roman"/>
          <w:b/>
          <w:i/>
          <w:color w:val="7030A0"/>
          <w:sz w:val="72"/>
          <w:szCs w:val="72"/>
        </w:rPr>
        <w:t>степени</w:t>
      </w:r>
      <w:r>
        <w:rPr>
          <w:rFonts w:ascii="Monotype Corsiva" w:hAnsi="Monotype Corsiva" w:cs="Times New Roman"/>
          <w:b/>
          <w:i/>
          <w:color w:val="7030A0"/>
          <w:sz w:val="72"/>
          <w:szCs w:val="72"/>
        </w:rPr>
        <w:t xml:space="preserve"> с одной переменной</w:t>
      </w:r>
      <w:r w:rsidR="002E2F2F" w:rsidRPr="002E2F2F">
        <w:rPr>
          <w:rFonts w:ascii="Monotype Corsiva" w:hAnsi="Monotype Corsiva" w:cs="Times New Roman"/>
          <w:b/>
          <w:i/>
          <w:color w:val="7030A0"/>
          <w:sz w:val="96"/>
          <w:szCs w:val="96"/>
        </w:rPr>
        <w:t>»</w:t>
      </w:r>
    </w:p>
    <w:p w:rsidR="003B0C3B" w:rsidRDefault="003B0C3B" w:rsidP="00343D74">
      <w:pPr>
        <w:spacing w:after="0"/>
        <w:ind w:left="142"/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b/>
          <w:i/>
          <w:color w:val="006600"/>
          <w:sz w:val="28"/>
          <w:szCs w:val="28"/>
        </w:rPr>
        <w:t xml:space="preserve">(в рамках </w:t>
      </w:r>
      <w:r w:rsidRPr="003B0C3B">
        <w:rPr>
          <w:rFonts w:ascii="Times New Roman" w:hAnsi="Times New Roman" w:cs="Times New Roman"/>
          <w:b/>
          <w:i/>
          <w:color w:val="006600"/>
          <w:sz w:val="28"/>
          <w:szCs w:val="28"/>
          <w:lang w:val="en-US"/>
        </w:rPr>
        <w:t>XII</w:t>
      </w:r>
      <w:r w:rsidRPr="003B0C3B">
        <w:rPr>
          <w:rFonts w:ascii="Times New Roman" w:hAnsi="Times New Roman" w:cs="Times New Roman"/>
          <w:b/>
          <w:i/>
          <w:color w:val="006600"/>
          <w:sz w:val="28"/>
          <w:szCs w:val="28"/>
        </w:rPr>
        <w:t xml:space="preserve"> Всероссийской акции </w:t>
      </w:r>
      <w:proofErr w:type="gramEnd"/>
    </w:p>
    <w:p w:rsidR="003B0C3B" w:rsidRPr="003B0C3B" w:rsidRDefault="003B0C3B" w:rsidP="00343D74">
      <w:pPr>
        <w:spacing w:after="0"/>
        <w:ind w:left="142"/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b/>
          <w:i/>
          <w:color w:val="006600"/>
          <w:sz w:val="28"/>
          <w:szCs w:val="28"/>
        </w:rPr>
        <w:t>«Спорт – альтернатива пагубным привычкам»)</w:t>
      </w:r>
      <w:proofErr w:type="gramEnd"/>
    </w:p>
    <w:p w:rsidR="002E2F2F" w:rsidRDefault="00A109A3" w:rsidP="002E2F2F">
      <w:pPr>
        <w:spacing w:after="0"/>
        <w:ind w:left="142"/>
        <w:jc w:val="center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i/>
          <w:noProof/>
          <w:color w:val="7030A0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115570</wp:posOffset>
            </wp:positionV>
            <wp:extent cx="3688715" cy="3688715"/>
            <wp:effectExtent l="0" t="0" r="0" b="0"/>
            <wp:wrapTight wrapText="bothSides">
              <wp:wrapPolygon edited="0">
                <wp:start x="11713" y="0"/>
                <wp:lineTo x="10374" y="112"/>
                <wp:lineTo x="5020" y="1562"/>
                <wp:lineTo x="3793" y="2677"/>
                <wp:lineTo x="2677" y="3458"/>
                <wp:lineTo x="1450" y="5354"/>
                <wp:lineTo x="1116" y="6805"/>
                <wp:lineTo x="112" y="8924"/>
                <wp:lineTo x="0" y="11155"/>
                <wp:lineTo x="669" y="12494"/>
                <wp:lineTo x="781" y="14279"/>
                <wp:lineTo x="1339" y="16063"/>
                <wp:lineTo x="1339" y="16621"/>
                <wp:lineTo x="3347" y="17848"/>
                <wp:lineTo x="4239" y="17848"/>
                <wp:lineTo x="4239" y="18294"/>
                <wp:lineTo x="4908" y="19968"/>
                <wp:lineTo x="9259" y="21306"/>
                <wp:lineTo x="10151" y="21306"/>
                <wp:lineTo x="11490" y="21306"/>
                <wp:lineTo x="12494" y="21306"/>
                <wp:lineTo x="16621" y="19968"/>
                <wp:lineTo x="16844" y="19633"/>
                <wp:lineTo x="17290" y="18294"/>
                <wp:lineTo x="17625" y="17848"/>
                <wp:lineTo x="20191" y="16286"/>
                <wp:lineTo x="20302" y="16063"/>
                <wp:lineTo x="20414" y="14613"/>
                <wp:lineTo x="20302" y="14279"/>
                <wp:lineTo x="20860" y="12494"/>
                <wp:lineTo x="21529" y="11044"/>
                <wp:lineTo x="21529" y="10709"/>
                <wp:lineTo x="21083" y="9036"/>
                <wp:lineTo x="20191" y="5243"/>
                <wp:lineTo x="17402" y="3347"/>
                <wp:lineTo x="17067" y="2566"/>
                <wp:lineTo x="16510" y="1785"/>
                <wp:lineTo x="16621" y="1673"/>
                <wp:lineTo x="12271" y="0"/>
                <wp:lineTo x="11713" y="0"/>
              </wp:wrapPolygon>
            </wp:wrapTight>
            <wp:docPr id="2" name="Рисунок 2" descr="C:\Users\Елена\Desktop\1255062319_1251793179_1248160603_vitami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1255062319_1251793179_1248160603_vitamin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368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F2F">
        <w:rPr>
          <w:rFonts w:ascii="Monotype Corsiva" w:hAnsi="Monotype Corsiva" w:cs="Times New Roman"/>
          <w:b/>
          <w:i/>
          <w:color w:val="7030A0"/>
          <w:sz w:val="44"/>
          <w:szCs w:val="44"/>
        </w:rPr>
        <w:t xml:space="preserve">  </w:t>
      </w:r>
    </w:p>
    <w:p w:rsidR="00A109A3" w:rsidRPr="00A109A3" w:rsidRDefault="002E2F2F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  <w:r w:rsidRPr="00343D74">
        <w:rPr>
          <w:rFonts w:ascii="Monotype Corsiva" w:hAnsi="Monotype Corsiva" w:cs="Times New Roman"/>
          <w:b/>
          <w:i/>
          <w:color w:val="7030A0"/>
          <w:sz w:val="44"/>
          <w:szCs w:val="44"/>
        </w:rPr>
        <w:t xml:space="preserve">                        </w:t>
      </w:r>
    </w:p>
    <w:p w:rsidR="00A109A3" w:rsidRPr="00343D74" w:rsidRDefault="00A109A3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</w:p>
    <w:p w:rsidR="00A109A3" w:rsidRPr="00343D74" w:rsidRDefault="00A109A3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</w:p>
    <w:p w:rsidR="00A109A3" w:rsidRPr="00343D74" w:rsidRDefault="00A109A3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</w:p>
    <w:p w:rsidR="00A109A3" w:rsidRPr="00343D74" w:rsidRDefault="00A109A3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</w:p>
    <w:p w:rsidR="00A109A3" w:rsidRPr="00343D74" w:rsidRDefault="00274290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i/>
          <w:noProof/>
          <w:color w:val="7030A0"/>
          <w:sz w:val="44"/>
          <w:szCs w:val="44"/>
        </w:rPr>
        <w:pict>
          <v:rect id="_x0000_s1026" style="position:absolute;margin-left:57.75pt;margin-top:3.8pt;width:132.6pt;height:126.7pt;rotation:-499038fd;z-index:-251658240" fillcolor="yellow" strokecolor="#00b050" strokeweight="4.5pt">
            <v:fill color2="fill lighten(51)" focusposition="1" focussize="" method="linear sigma" focus="100%" type="gradient"/>
          </v:rect>
        </w:pict>
      </w:r>
    </w:p>
    <w:p w:rsidR="00A109A3" w:rsidRPr="00343D74" w:rsidRDefault="00A109A3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</w:p>
    <w:p w:rsidR="00A109A3" w:rsidRPr="00343D74" w:rsidRDefault="00274290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i/>
          <w:noProof/>
          <w:color w:val="7030A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7.15pt;margin-top:24.1pt;width:207pt;height:39.75pt;z-index:251659264" fillcolor="#4f81bd [3204]" stroked="f">
            <v:fill color2="fill lighten(51)" focusposition="1" focussize="" method="linear sigma" focus="100%" type="gradient"/>
            <v:textbox>
              <w:txbxContent>
                <w:p w:rsidR="002E2F2F" w:rsidRPr="002E2F2F" w:rsidRDefault="002E2F2F" w:rsidP="002E2F2F">
                  <w:pPr>
                    <w:shd w:val="clear" w:color="auto" w:fill="00B0F0"/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  <w:lang w:val="en-US"/>
                    </w:rPr>
                  </w:pPr>
                  <w:r w:rsidRPr="002E2F2F"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  <w:lang w:val="en-US"/>
                    </w:rPr>
                    <w:t>ax²</w:t>
                  </w:r>
                  <w:r w:rsidR="000466B1"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  <w:lang w:val="en-US"/>
                    </w:rPr>
                    <w:t xml:space="preserve"> + </w:t>
                  </w:r>
                  <w:proofErr w:type="spellStart"/>
                  <w:r w:rsidR="000466B1"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  <w:lang w:val="en-US"/>
                    </w:rPr>
                    <w:t>bx</w:t>
                  </w:r>
                  <w:proofErr w:type="spellEnd"/>
                  <w:r w:rsidR="000466B1"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  <w:lang w:val="en-US"/>
                    </w:rPr>
                    <w:t xml:space="preserve"> + c &gt;</w:t>
                  </w:r>
                  <w:r w:rsidRPr="002E2F2F">
                    <w:rPr>
                      <w:rFonts w:ascii="Times New Roman" w:hAnsi="Times New Roman" w:cs="Times New Roman"/>
                      <w:b/>
                      <w:i/>
                      <w:color w:val="FF0066"/>
                      <w:sz w:val="56"/>
                      <w:szCs w:val="56"/>
                      <w:lang w:val="en-US"/>
                    </w:rPr>
                    <w:t xml:space="preserve"> 0</w:t>
                  </w:r>
                </w:p>
              </w:txbxContent>
            </v:textbox>
          </v:shape>
        </w:pict>
      </w:r>
    </w:p>
    <w:p w:rsidR="00A109A3" w:rsidRPr="00343D74" w:rsidRDefault="00A109A3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</w:p>
    <w:p w:rsidR="00A109A3" w:rsidRPr="00343D74" w:rsidRDefault="00A109A3" w:rsidP="002E2F2F">
      <w:pPr>
        <w:spacing w:after="0"/>
        <w:rPr>
          <w:rFonts w:ascii="Monotype Corsiva" w:hAnsi="Monotype Corsiva" w:cs="Times New Roman"/>
          <w:b/>
          <w:i/>
          <w:color w:val="7030A0"/>
          <w:sz w:val="44"/>
          <w:szCs w:val="44"/>
        </w:rPr>
      </w:pPr>
    </w:p>
    <w:p w:rsidR="00A109A3" w:rsidRPr="004430EB" w:rsidRDefault="004430EB" w:rsidP="004430EB">
      <w:pPr>
        <w:spacing w:after="0"/>
        <w:jc w:val="right"/>
        <w:rPr>
          <w:rFonts w:ascii="Monotype Corsiva" w:hAnsi="Monotype Corsiva" w:cs="Times New Roman"/>
          <w:b/>
          <w:i/>
          <w:color w:val="7030A0"/>
          <w:sz w:val="36"/>
          <w:szCs w:val="36"/>
        </w:rPr>
      </w:pPr>
      <w:r w:rsidRPr="004430EB">
        <w:rPr>
          <w:rFonts w:ascii="Monotype Corsiva" w:hAnsi="Monotype Corsiva" w:cs="Times New Roman"/>
          <w:b/>
          <w:i/>
          <w:color w:val="7030A0"/>
          <w:sz w:val="36"/>
          <w:szCs w:val="36"/>
        </w:rPr>
        <w:t>Выполнила: Онищук Елена Маратовна,</w:t>
      </w:r>
    </w:p>
    <w:p w:rsidR="004430EB" w:rsidRPr="004430EB" w:rsidRDefault="004430EB" w:rsidP="004430EB">
      <w:pPr>
        <w:spacing w:after="0"/>
        <w:jc w:val="right"/>
        <w:rPr>
          <w:rFonts w:ascii="Monotype Corsiva" w:hAnsi="Monotype Corsiva" w:cs="Times New Roman"/>
          <w:b/>
          <w:i/>
          <w:color w:val="7030A0"/>
          <w:sz w:val="36"/>
          <w:szCs w:val="36"/>
        </w:rPr>
      </w:pPr>
      <w:r w:rsidRPr="004430EB">
        <w:rPr>
          <w:rFonts w:ascii="Monotype Corsiva" w:hAnsi="Monotype Corsiva" w:cs="Times New Roman"/>
          <w:b/>
          <w:i/>
          <w:color w:val="7030A0"/>
          <w:sz w:val="36"/>
          <w:szCs w:val="36"/>
        </w:rPr>
        <w:t xml:space="preserve">учитель математики </w:t>
      </w:r>
    </w:p>
    <w:p w:rsidR="004430EB" w:rsidRDefault="004430EB" w:rsidP="004430EB">
      <w:pPr>
        <w:spacing w:after="0"/>
        <w:jc w:val="right"/>
        <w:rPr>
          <w:rFonts w:ascii="Monotype Corsiva" w:hAnsi="Monotype Corsiva" w:cs="Times New Roman"/>
          <w:b/>
          <w:i/>
          <w:color w:val="7030A0"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7030A0"/>
          <w:sz w:val="36"/>
          <w:szCs w:val="36"/>
        </w:rPr>
        <w:t>МОБУ Новобурейско</w:t>
      </w:r>
      <w:r w:rsidRPr="004430EB">
        <w:rPr>
          <w:rFonts w:ascii="Monotype Corsiva" w:hAnsi="Monotype Corsiva" w:cs="Times New Roman"/>
          <w:b/>
          <w:i/>
          <w:color w:val="7030A0"/>
          <w:sz w:val="36"/>
          <w:szCs w:val="36"/>
        </w:rPr>
        <w:t>й СОШ №1</w:t>
      </w:r>
    </w:p>
    <w:p w:rsidR="00A109A3" w:rsidRPr="004430EB" w:rsidRDefault="00E02A7F" w:rsidP="0074497D">
      <w:pPr>
        <w:spacing w:after="0"/>
        <w:jc w:val="right"/>
        <w:rPr>
          <w:rFonts w:ascii="Monotype Corsiva" w:hAnsi="Monotype Corsiva" w:cs="Times New Roman"/>
          <w:b/>
          <w:i/>
          <w:sz w:val="24"/>
          <w:szCs w:val="24"/>
        </w:rPr>
      </w:pPr>
      <w:r>
        <w:rPr>
          <w:rFonts w:ascii="Monotype Corsiva" w:hAnsi="Monotype Corsiva" w:cs="Times New Roman"/>
          <w:b/>
          <w:i/>
          <w:color w:val="7030A0"/>
          <w:sz w:val="36"/>
          <w:szCs w:val="36"/>
        </w:rPr>
        <w:t xml:space="preserve">Бурейского района </w:t>
      </w:r>
      <w:r w:rsidR="0074497D">
        <w:rPr>
          <w:rFonts w:ascii="Monotype Corsiva" w:hAnsi="Monotype Corsiva" w:cs="Times New Roman"/>
          <w:b/>
          <w:i/>
          <w:color w:val="7030A0"/>
          <w:sz w:val="36"/>
          <w:szCs w:val="36"/>
        </w:rPr>
        <w:t>Амурской области</w:t>
      </w:r>
    </w:p>
    <w:p w:rsidR="00A109A3" w:rsidRDefault="00A109A3" w:rsidP="00A109A3">
      <w:pPr>
        <w:spacing w:after="0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r w:rsidRPr="00A109A3">
        <w:rPr>
          <w:rFonts w:ascii="Monotype Corsiva" w:hAnsi="Monotype Corsiva" w:cs="Times New Roman"/>
          <w:b/>
          <w:i/>
          <w:sz w:val="24"/>
          <w:szCs w:val="24"/>
        </w:rPr>
        <w:t>2015 год</w:t>
      </w:r>
    </w:p>
    <w:p w:rsidR="0045042B" w:rsidRDefault="00A109A3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Данный урок является </w:t>
      </w:r>
      <w:r w:rsidR="00CC157A">
        <w:rPr>
          <w:rFonts w:ascii="Times New Roman" w:hAnsi="Times New Roman" w:cs="Times New Roman"/>
          <w:sz w:val="28"/>
          <w:szCs w:val="28"/>
        </w:rPr>
        <w:t xml:space="preserve">уроком </w:t>
      </w:r>
      <w:r w:rsidR="00861C11">
        <w:rPr>
          <w:rFonts w:ascii="Times New Roman" w:hAnsi="Times New Roman" w:cs="Times New Roman"/>
          <w:sz w:val="28"/>
          <w:szCs w:val="28"/>
        </w:rPr>
        <w:t>систематизации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6705">
        <w:rPr>
          <w:rFonts w:ascii="Times New Roman" w:hAnsi="Times New Roman" w:cs="Times New Roman"/>
          <w:sz w:val="28"/>
          <w:szCs w:val="28"/>
        </w:rPr>
        <w:t>К этому уроку обучающиеся обладают знаниями решения неравен</w:t>
      </w:r>
      <w:proofErr w:type="gramStart"/>
      <w:r w:rsidR="001B6705">
        <w:rPr>
          <w:rFonts w:ascii="Times New Roman" w:hAnsi="Times New Roman" w:cs="Times New Roman"/>
          <w:sz w:val="28"/>
          <w:szCs w:val="28"/>
        </w:rPr>
        <w:t>ств вт</w:t>
      </w:r>
      <w:proofErr w:type="gramEnd"/>
      <w:r w:rsidR="001B6705">
        <w:rPr>
          <w:rFonts w:ascii="Times New Roman" w:hAnsi="Times New Roman" w:cs="Times New Roman"/>
          <w:sz w:val="28"/>
          <w:szCs w:val="28"/>
        </w:rPr>
        <w:t xml:space="preserve">орой степени с одной переменной, но у них нет </w:t>
      </w:r>
      <w:r w:rsidR="00904861">
        <w:rPr>
          <w:rFonts w:ascii="Times New Roman" w:hAnsi="Times New Roman" w:cs="Times New Roman"/>
          <w:sz w:val="28"/>
          <w:szCs w:val="28"/>
        </w:rPr>
        <w:t xml:space="preserve">прочно </w:t>
      </w:r>
      <w:r w:rsidR="001B6705">
        <w:rPr>
          <w:rFonts w:ascii="Times New Roman" w:hAnsi="Times New Roman" w:cs="Times New Roman"/>
          <w:sz w:val="28"/>
          <w:szCs w:val="28"/>
        </w:rPr>
        <w:t xml:space="preserve">сформированного навыка. </w:t>
      </w:r>
    </w:p>
    <w:p w:rsidR="00861C11" w:rsidRDefault="00861C11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9A3" w:rsidRDefault="00A109A3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86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705">
        <w:rPr>
          <w:rFonts w:ascii="Times New Roman" w:hAnsi="Times New Roman" w:cs="Times New Roman"/>
          <w:sz w:val="28"/>
          <w:szCs w:val="28"/>
        </w:rPr>
        <w:t>сформировать навык решения</w:t>
      </w:r>
      <w:r>
        <w:rPr>
          <w:rFonts w:ascii="Times New Roman" w:hAnsi="Times New Roman" w:cs="Times New Roman"/>
          <w:sz w:val="28"/>
          <w:szCs w:val="28"/>
        </w:rPr>
        <w:t xml:space="preserve"> неравен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</w:t>
      </w:r>
      <w:r w:rsidR="00343D74">
        <w:rPr>
          <w:rFonts w:ascii="Times New Roman" w:hAnsi="Times New Roman" w:cs="Times New Roman"/>
          <w:sz w:val="28"/>
          <w:szCs w:val="28"/>
        </w:rPr>
        <w:t xml:space="preserve"> вт</w:t>
      </w:r>
      <w:proofErr w:type="gramEnd"/>
      <w:r w:rsidR="00343D74">
        <w:rPr>
          <w:rFonts w:ascii="Times New Roman" w:hAnsi="Times New Roman" w:cs="Times New Roman"/>
          <w:sz w:val="28"/>
          <w:szCs w:val="28"/>
        </w:rPr>
        <w:t>орой степени с одной переменной.</w:t>
      </w:r>
    </w:p>
    <w:p w:rsidR="00A109A3" w:rsidRDefault="00A109A3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9A3" w:rsidRPr="00904861" w:rsidRDefault="00A109A3" w:rsidP="00A109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486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109A3" w:rsidRDefault="00A109A3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B6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705">
        <w:rPr>
          <w:rFonts w:ascii="Times New Roman" w:hAnsi="Times New Roman" w:cs="Times New Roman"/>
          <w:sz w:val="28"/>
          <w:szCs w:val="28"/>
        </w:rPr>
        <w:t>развив</w:t>
      </w:r>
      <w:r w:rsidR="00904861">
        <w:rPr>
          <w:rFonts w:ascii="Times New Roman" w:hAnsi="Times New Roman" w:cs="Times New Roman"/>
          <w:sz w:val="28"/>
          <w:szCs w:val="28"/>
        </w:rPr>
        <w:t>ающая</w:t>
      </w:r>
      <w:proofErr w:type="gramEnd"/>
      <w:r w:rsidR="00904861">
        <w:rPr>
          <w:rFonts w:ascii="Times New Roman" w:hAnsi="Times New Roman" w:cs="Times New Roman"/>
          <w:sz w:val="28"/>
          <w:szCs w:val="28"/>
        </w:rPr>
        <w:t>: развивать логическое мышление путем нахождения соответствий между ответами и символами;</w:t>
      </w:r>
    </w:p>
    <w:p w:rsidR="00A109A3" w:rsidRDefault="00A109A3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B6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705">
        <w:rPr>
          <w:rFonts w:ascii="Times New Roman" w:hAnsi="Times New Roman" w:cs="Times New Roman"/>
          <w:sz w:val="28"/>
          <w:szCs w:val="28"/>
        </w:rPr>
        <w:t>об</w:t>
      </w:r>
      <w:r w:rsidR="00CC157A">
        <w:rPr>
          <w:rFonts w:ascii="Times New Roman" w:hAnsi="Times New Roman" w:cs="Times New Roman"/>
          <w:sz w:val="28"/>
          <w:szCs w:val="28"/>
        </w:rPr>
        <w:t>разовательная</w:t>
      </w:r>
      <w:proofErr w:type="gramEnd"/>
      <w:r w:rsidR="00CC157A">
        <w:rPr>
          <w:rFonts w:ascii="Times New Roman" w:hAnsi="Times New Roman" w:cs="Times New Roman"/>
          <w:sz w:val="28"/>
          <w:szCs w:val="28"/>
        </w:rPr>
        <w:t xml:space="preserve">: </w:t>
      </w:r>
      <w:r w:rsidR="00861C11">
        <w:rPr>
          <w:rFonts w:ascii="Times New Roman" w:hAnsi="Times New Roman" w:cs="Times New Roman"/>
          <w:sz w:val="28"/>
          <w:szCs w:val="28"/>
        </w:rPr>
        <w:t>закрепить</w:t>
      </w:r>
      <w:r w:rsidR="00904861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861C11">
        <w:rPr>
          <w:rFonts w:ascii="Times New Roman" w:hAnsi="Times New Roman" w:cs="Times New Roman"/>
          <w:sz w:val="28"/>
          <w:szCs w:val="28"/>
        </w:rPr>
        <w:t>ение</w:t>
      </w:r>
      <w:r w:rsidR="00904861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861C11">
        <w:rPr>
          <w:rFonts w:ascii="Times New Roman" w:hAnsi="Times New Roman" w:cs="Times New Roman"/>
          <w:sz w:val="28"/>
          <w:szCs w:val="28"/>
        </w:rPr>
        <w:t>а</w:t>
      </w:r>
      <w:r w:rsidR="00904861">
        <w:rPr>
          <w:rFonts w:ascii="Times New Roman" w:hAnsi="Times New Roman" w:cs="Times New Roman"/>
          <w:sz w:val="28"/>
          <w:szCs w:val="28"/>
        </w:rPr>
        <w:t xml:space="preserve"> решения неравенств второй степени с одной переменной при решении заданий;</w:t>
      </w:r>
    </w:p>
    <w:p w:rsidR="00A109A3" w:rsidRDefault="00A109A3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1B6705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904861">
        <w:rPr>
          <w:rFonts w:ascii="Times New Roman" w:hAnsi="Times New Roman" w:cs="Times New Roman"/>
          <w:sz w:val="28"/>
          <w:szCs w:val="28"/>
        </w:rPr>
        <w:t>ательная: обратить внимание учеников на необходимость употребления витаминов  для сохранения здоровья человека</w:t>
      </w:r>
      <w:r w:rsidR="00861C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109A3" w:rsidRDefault="00A109A3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57A" w:rsidRDefault="00CC157A" w:rsidP="00CC1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861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доска, таблица, карточки для де</w:t>
      </w:r>
      <w:r w:rsidR="003B0C3B">
        <w:rPr>
          <w:rFonts w:ascii="Times New Roman" w:hAnsi="Times New Roman" w:cs="Times New Roman"/>
          <w:sz w:val="28"/>
          <w:szCs w:val="28"/>
        </w:rPr>
        <w:t>тей, компьютер, проектор, экран, карточки с предполагаемыми ответами.</w:t>
      </w:r>
      <w:proofErr w:type="gramEnd"/>
    </w:p>
    <w:p w:rsidR="00CC157A" w:rsidRDefault="00CC157A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9A3" w:rsidRPr="00861C11" w:rsidRDefault="00A109A3" w:rsidP="00A109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1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109A3" w:rsidRDefault="00A109A3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09A3" w:rsidRDefault="00A109A3" w:rsidP="00A109A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F2306" w:rsidRDefault="00CF2306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9682E">
        <w:rPr>
          <w:rFonts w:ascii="Times New Roman" w:hAnsi="Times New Roman" w:cs="Times New Roman"/>
          <w:sz w:val="28"/>
          <w:szCs w:val="28"/>
        </w:rPr>
        <w:t>познакомившись</w:t>
      </w:r>
      <w:r w:rsidR="004430EB">
        <w:rPr>
          <w:rFonts w:ascii="Times New Roman" w:hAnsi="Times New Roman" w:cs="Times New Roman"/>
          <w:sz w:val="28"/>
          <w:szCs w:val="28"/>
        </w:rPr>
        <w:t xml:space="preserve"> на прошлом уроке </w:t>
      </w:r>
      <w:r w:rsidR="0029682E">
        <w:rPr>
          <w:rFonts w:ascii="Times New Roman" w:hAnsi="Times New Roman" w:cs="Times New Roman"/>
          <w:sz w:val="28"/>
          <w:szCs w:val="28"/>
        </w:rPr>
        <w:t xml:space="preserve">с </w:t>
      </w:r>
      <w:r w:rsidR="004430EB">
        <w:rPr>
          <w:rFonts w:ascii="Times New Roman" w:hAnsi="Times New Roman" w:cs="Times New Roman"/>
          <w:sz w:val="28"/>
          <w:szCs w:val="28"/>
        </w:rPr>
        <w:t>решение</w:t>
      </w:r>
      <w:r w:rsidR="0029682E">
        <w:rPr>
          <w:rFonts w:ascii="Times New Roman" w:hAnsi="Times New Roman" w:cs="Times New Roman"/>
          <w:sz w:val="28"/>
          <w:szCs w:val="28"/>
        </w:rPr>
        <w:t>м</w:t>
      </w:r>
      <w:r w:rsidR="004430EB">
        <w:rPr>
          <w:rFonts w:ascii="Times New Roman" w:hAnsi="Times New Roman" w:cs="Times New Roman"/>
          <w:sz w:val="28"/>
          <w:szCs w:val="28"/>
        </w:rPr>
        <w:t xml:space="preserve"> неравен</w:t>
      </w:r>
      <w:proofErr w:type="gramStart"/>
      <w:r w:rsidR="004430EB">
        <w:rPr>
          <w:rFonts w:ascii="Times New Roman" w:hAnsi="Times New Roman" w:cs="Times New Roman"/>
          <w:sz w:val="28"/>
          <w:szCs w:val="28"/>
        </w:rPr>
        <w:t>ств вт</w:t>
      </w:r>
      <w:proofErr w:type="gramEnd"/>
      <w:r w:rsidR="004430EB">
        <w:rPr>
          <w:rFonts w:ascii="Times New Roman" w:hAnsi="Times New Roman" w:cs="Times New Roman"/>
          <w:sz w:val="28"/>
          <w:szCs w:val="28"/>
        </w:rPr>
        <w:t xml:space="preserve">орой степени с одной переменной, </w:t>
      </w:r>
      <w:r w:rsidR="0029682E">
        <w:rPr>
          <w:rFonts w:ascii="Times New Roman" w:hAnsi="Times New Roman" w:cs="Times New Roman"/>
          <w:sz w:val="28"/>
          <w:szCs w:val="28"/>
        </w:rPr>
        <w:t xml:space="preserve">как выдумаете, чем мы займемся сегодня? </w:t>
      </w:r>
      <w:r w:rsidR="0029682E" w:rsidRPr="0029682E">
        <w:rPr>
          <w:rFonts w:ascii="Times New Roman" w:hAnsi="Times New Roman" w:cs="Times New Roman"/>
          <w:i/>
          <w:sz w:val="28"/>
          <w:szCs w:val="28"/>
        </w:rPr>
        <w:t>(Предполагаемый ответ: продолжим решать такие неравенства</w:t>
      </w:r>
      <w:r w:rsidR="0029682E">
        <w:rPr>
          <w:rFonts w:ascii="Times New Roman" w:hAnsi="Times New Roman" w:cs="Times New Roman"/>
          <w:i/>
          <w:sz w:val="28"/>
          <w:szCs w:val="28"/>
        </w:rPr>
        <w:t>.</w:t>
      </w:r>
      <w:r w:rsidR="0029682E" w:rsidRPr="0029682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9682E">
        <w:rPr>
          <w:rFonts w:ascii="Times New Roman" w:hAnsi="Times New Roman" w:cs="Times New Roman"/>
          <w:sz w:val="28"/>
          <w:szCs w:val="28"/>
        </w:rPr>
        <w:t>Все верно. Цель нашего урока – сформировать навык решения подобных неравенств. Но, чтобы работать было гораздо интереснее, мы с вами поговорим еще об очень важной теме. О какой именно, вы поймете, решив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0E2">
        <w:rPr>
          <w:rFonts w:ascii="Times New Roman" w:hAnsi="Times New Roman" w:cs="Times New Roman"/>
          <w:sz w:val="28"/>
          <w:szCs w:val="28"/>
        </w:rPr>
        <w:t>кроссворд</w:t>
      </w:r>
      <w:r w:rsidR="0029682E">
        <w:rPr>
          <w:rFonts w:ascii="Times New Roman" w:hAnsi="Times New Roman" w:cs="Times New Roman"/>
          <w:sz w:val="28"/>
          <w:szCs w:val="28"/>
        </w:rPr>
        <w:t>.</w:t>
      </w:r>
      <w:r w:rsidR="002F4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B11" w:rsidRPr="002F4B11">
        <w:rPr>
          <w:rFonts w:ascii="Times New Roman" w:hAnsi="Times New Roman" w:cs="Times New Roman"/>
          <w:i/>
          <w:sz w:val="28"/>
          <w:szCs w:val="28"/>
        </w:rPr>
        <w:t>(Кроссворд проецируется на экране и по мере получения правильных ответов учитель выводит их на экран</w:t>
      </w:r>
      <w:r w:rsidR="00861C1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61C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61C11">
        <w:rPr>
          <w:rFonts w:ascii="Times New Roman" w:hAnsi="Times New Roman" w:cs="Times New Roman"/>
          <w:i/>
          <w:sz w:val="28"/>
          <w:szCs w:val="28"/>
        </w:rPr>
        <w:t>В результате по вертикали получается слово ВИТАМИНЫ</w:t>
      </w:r>
      <w:r w:rsidR="002F4B11" w:rsidRPr="002F4B11">
        <w:rPr>
          <w:rFonts w:ascii="Times New Roman" w:hAnsi="Times New Roman" w:cs="Times New Roman"/>
          <w:i/>
          <w:sz w:val="28"/>
          <w:szCs w:val="28"/>
        </w:rPr>
        <w:t>)</w:t>
      </w:r>
      <w:r w:rsidR="00861C1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3B0C3B" w:rsidRDefault="003B0C3B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4B11" w:rsidRDefault="00274290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8" style="position:absolute;left:0;text-align:left;margin-left:336.2pt;margin-top:11.85pt;width:20.65pt;height:18.15pt;z-index:251680768" fillcolor="lime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6" style="position:absolute;left:0;text-align:left;margin-left:315.55pt;margin-top:11.85pt;width:20.65pt;height:18.15pt;z-index:251678720" fillcolor="lime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7" style="position:absolute;left:0;text-align:left;margin-left:294.9pt;margin-top:11.85pt;width:20.65pt;height:18.15pt;z-index:251679744" fillcolor="lime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5" style="position:absolute;left:0;text-align:left;margin-left:274.25pt;margin-top:11.85pt;width:20.65pt;height:18.15pt;z-index:251677696" fillcolor="lime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4" style="position:absolute;left:0;text-align:left;margin-left:253.6pt;margin-top:11.85pt;width:20.65pt;height:18.15pt;z-index:251676672" fillcolor="lime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1" style="position:absolute;left:0;text-align:left;margin-left:232.95pt;margin-top:11.85pt;width:20.65pt;height:18.15pt;z-index:251673600" fillcolor="yellow">
            <v:fill color2="fill lighten(51)" focusposition="1" focussize="" method="linear sigma" focus="100%" type="gradient"/>
            <v:textbox>
              <w:txbxContent>
                <w:p w:rsidR="00CC157A" w:rsidRPr="00CC157A" w:rsidRDefault="00CC157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rect>
        </w:pict>
      </w:r>
    </w:p>
    <w:p w:rsidR="002F4B11" w:rsidRDefault="00274290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90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4" style="position:absolute;left:0;text-align:left;margin-left:129.7pt;margin-top:11.5pt;width:20.65pt;height:18.15pt;z-index:251686912" fillcolor="#ffc000">
            <v:fill color2="fill lighten(51)" focusposition="1" focussize="" method="linear sigma" focus="100%" type="gradient"/>
            <v:textbox>
              <w:txbxContent>
                <w:p w:rsidR="00CC157A" w:rsidRDefault="00CC157A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3" style="position:absolute;left:0;text-align:left;margin-left:150.35pt;margin-top:11.5pt;width:20.65pt;height:18.15pt;z-index:251685888" fillcolor="#ffc00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2" style="position:absolute;left:0;text-align:left;margin-left:171pt;margin-top:11.5pt;width:20.65pt;height:18.15pt;z-index:251684864" fillcolor="#ffc000">
            <v:fill color2="fill lighten(51)" focusposition="1" focussize="" method="linear sigma" focus="100%" type="gradient"/>
          </v:rect>
        </w:pict>
      </w:r>
      <w:r w:rsidRPr="00274290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1" style="position:absolute;left:0;text-align:left;margin-left:191.65pt;margin-top:11.5pt;width:20.65pt;height:18.15pt;z-index:251683840" fillcolor="#ffc000">
            <v:fill color2="fill lighten(51)" focusposition="1" focussize="" method="linear sigma" focus="100%" type="gradient"/>
          </v:rect>
        </w:pict>
      </w:r>
      <w:r w:rsidRPr="00274290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9" style="position:absolute;left:0;text-align:left;margin-left:253.6pt;margin-top:11.2pt;width:20.65pt;height:18.15pt;z-index:251681792" fillcolor="#ffc00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0" style="position:absolute;left:0;text-align:left;margin-left:212.3pt;margin-top:11.2pt;width:20.65pt;height:18.15pt;z-index:251682816" fillcolor="#ffc00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2" style="position:absolute;left:0;text-align:left;margin-left:232.95pt;margin-top:11.5pt;width:20.65pt;height:18.15pt;z-index:251674624" fillcolor="yellow">
            <v:fill color2="fill lighten(51)" focusposition="1" focussize="" method="linear sigma" focus="100%" type="gradient"/>
          </v:rect>
        </w:pict>
      </w:r>
    </w:p>
    <w:p w:rsidR="002F4B11" w:rsidRDefault="00274290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0" style="position:absolute;left:0;text-align:left;margin-left:274.25pt;margin-top:10.8pt;width:20.65pt;height:18.15pt;z-index:251693056" fillcolor="#7030a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6" style="position:absolute;left:0;text-align:left;margin-left:253.6pt;margin-top:10.8pt;width:20.65pt;height:18.15pt;z-index:251688960" fillcolor="#7030a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9" style="position:absolute;left:0;text-align:left;margin-left:191.65pt;margin-top:10.8pt;width:20.65pt;height:18.15pt;z-index:251692032" fillcolor="#7030a0">
            <v:fill color2="fill lighten(51)" focusposition="1" focussize="" method="linear sigma" focus="100%" type="gradient"/>
            <v:textbox>
              <w:txbxContent>
                <w:p w:rsidR="00CC157A" w:rsidRDefault="00CC157A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5" style="position:absolute;left:0;text-align:left;margin-left:212.3pt;margin-top:10.8pt;width:20.65pt;height:18.15pt;z-index:251687936" fillcolor="#7030a0">
            <v:fill color2="fill lighten(51)" focusposition="1" focussize="" method="linear sigma" focus="100%" type="gradient"/>
          </v:rect>
        </w:pict>
      </w:r>
      <w:r w:rsidRPr="00274290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43" style="position:absolute;left:0;text-align:left;margin-left:232.95pt;margin-top:11.1pt;width:20.65pt;height:18.15pt;z-index:251675648" fillcolor="yellow">
            <v:fill color2="fill lighten(51)" focusposition="1" focussize="" method="linear sigma" focus="100%" type="gradient"/>
          </v:rect>
        </w:pict>
      </w:r>
    </w:p>
    <w:p w:rsidR="002F4B11" w:rsidRPr="00CC157A" w:rsidRDefault="00274290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90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66" style="position:absolute;left:0;text-align:left;margin-left:315.55pt;margin-top:10.45pt;width:20.65pt;height:18.15pt;z-index:251699200" fillcolor="#f9f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7" style="position:absolute;left:0;text-align:left;margin-left:294.9pt;margin-top:10.45pt;width:20.65pt;height:18.15pt;z-index:251700224" fillcolor="#f9f">
            <v:fill color2="fill lighten(51)" focusposition="1" focussize="" method="linear sigma" focus="100%" type="gradient"/>
          </v:rect>
        </w:pict>
      </w:r>
      <w:r w:rsidRPr="00274290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61" style="position:absolute;left:0;text-align:left;margin-left:274.25pt;margin-top:10.45pt;width:20.65pt;height:18.15pt;z-index:251694080" fillcolor="#f9f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2" style="position:absolute;left:0;text-align:left;margin-left:253.6pt;margin-top:10.45pt;width:20.65pt;height:18.15pt;z-index:251695104" fillcolor="#f9f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3" style="position:absolute;left:0;text-align:left;margin-left:171pt;margin-top:10.75pt;width:20.65pt;height:18.15pt;z-index:251696128" fillcolor="#f9f">
            <v:fill color2="fill lighten(51)" focusposition="1" focussize="" method="linear sigma" focus="100%" type="gradient"/>
            <v:textbox>
              <w:txbxContent>
                <w:p w:rsidR="00CC157A" w:rsidRDefault="00CC157A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4" style="position:absolute;left:0;text-align:left;margin-left:191.65pt;margin-top:10.75pt;width:20.65pt;height:18.15pt;z-index:251697152" fillcolor="#f9f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5" style="position:absolute;left:0;text-align:left;margin-left:212.3pt;margin-top:10.75pt;width:20.65pt;height:18.15pt;z-index:251698176" fillcolor="#f9f">
            <v:fill color2="fill lighten(51)" focusposition="1" focussize="" method="linear sigma" focus="100%" type="gradient"/>
          </v:rect>
        </w:pict>
      </w:r>
      <w:r w:rsidRPr="00274290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8" style="position:absolute;left:0;text-align:left;margin-left:232.95pt;margin-top:10.45pt;width:20.65pt;height:18.15pt;z-index:251691008" fillcolor="yellow">
            <v:fill color2="fill lighten(51)" focusposition="1" focussize="" method="linear sigma" focus="100%" type="gradient"/>
          </v:rect>
        </w:pict>
      </w:r>
    </w:p>
    <w:p w:rsidR="002F4B11" w:rsidRPr="00CC157A" w:rsidRDefault="00274290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7" style="position:absolute;left:0;text-align:left;margin-left:232.95pt;margin-top:10.1pt;width:20.65pt;height:18.15pt;z-index:251689984" fillcolor="yellow">
            <v:fill color2="fill lighten(51)" focusposition="1" focussize="" method="linear sigma" focus="100%" type="gradient"/>
            <v:textbox>
              <w:txbxContent>
                <w:p w:rsidR="00861C11" w:rsidRPr="00861C11" w:rsidRDefault="00861C11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61C1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</w:t>
                  </w:r>
                </w:p>
              </w:txbxContent>
            </v:textbox>
          </v:rect>
        </w:pict>
      </w:r>
    </w:p>
    <w:p w:rsidR="002F4B11" w:rsidRPr="00CC157A" w:rsidRDefault="00274290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86" style="position:absolute;left:0;text-align:left;margin-left:150.35pt;margin-top:9.7pt;width:20.65pt;height:18.15pt;z-index:251719680" fillcolor="#00b0f0">
            <v:fill color2="fill lighten(51)" focusposition="1" focussize="" method="linear sigma" focus="100%" type="gradient"/>
            <v:textbox>
              <w:txbxContent>
                <w:p w:rsidR="00861C11" w:rsidRDefault="00861C11">
                  <w:r>
                    <w:t>5</w:t>
                  </w:r>
                </w:p>
              </w:txbxContent>
            </v:textbox>
          </v:rect>
        </w:pict>
      </w:r>
      <w:r w:rsidRPr="00274290"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274.25pt;margin-top:9.7pt;width:20.65pt;height:18.15pt;z-index:251713536" fillcolor="#00b0f0">
            <v:fill color2="fill lighten(51)" focusposition="1" focussize="" method="linear sigma" focus="100%" type="gradient"/>
          </v:rect>
        </w:pict>
      </w:r>
      <w:r w:rsidRPr="00274290"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253.6pt;margin-top:9.7pt;width:20.65pt;height:18.15pt;z-index:251714560" fillcolor="#00b0f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9" style="position:absolute;left:0;text-align:left;margin-left:171pt;margin-top:9.7pt;width:20.65pt;height:18.15pt;z-index:251702272" fillcolor="#00b0f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8" style="position:absolute;left:0;text-align:left;margin-left:191.65pt;margin-top:9.7pt;width:20.65pt;height:18.15pt;z-index:251701248" fillcolor="#00b0f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82" style="position:absolute;left:0;text-align:left;margin-left:212.3pt;margin-top:9.7pt;width:20.65pt;height:18.15pt;z-index:251715584" fillcolor="#00b0f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72" style="position:absolute;left:0;text-align:left;margin-left:232.95pt;margin-top:9.7pt;width:20.65pt;height:18.15pt;z-index:251705344" fillcolor="yellow">
            <v:fill color2="fill lighten(51)" focusposition="1" focussize="" method="linear sigma" focus="100%" type="gradient"/>
          </v:rect>
        </w:pict>
      </w:r>
    </w:p>
    <w:p w:rsidR="00CC157A" w:rsidRPr="00CC157A" w:rsidRDefault="00274290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83" style="position:absolute;left:0;text-align:left;margin-left:150.35pt;margin-top:9.35pt;width:20.65pt;height:18.15pt;z-index:251716608" fillcolor="#f30">
            <v:fill color2="fill lighten(51)" focusposition="1" focussize="" method="linear sigma" focus="100%" type="gradient"/>
            <v:textbox>
              <w:txbxContent>
                <w:p w:rsidR="00861C11" w:rsidRDefault="00861C11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84" style="position:absolute;left:0;text-align:left;margin-left:171pt;margin-top:9.35pt;width:20.65pt;height:18.15pt;z-index:251717632" fillcolor="#f30">
            <v:fill color2="fill lighten(51)" focusposition="1" focussize="" method="linear sigma" focus="100%" type="gradient"/>
          </v:rect>
        </w:pict>
      </w:r>
      <w:r w:rsidRPr="00274290"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left:0;text-align:left;margin-left:191.65pt;margin-top:9.35pt;width:20.65pt;height:18.15pt;z-index:251718656" fillcolor="#f30">
            <v:fill color2="fill lighten(51)" focusposition="1" focussize="" method="linear sigma" focus="100%" type="gradient"/>
          </v:rect>
        </w:pict>
      </w:r>
      <w:r w:rsidRPr="00274290"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212.3pt;margin-top:9.35pt;width:20.65pt;height:18.15pt;z-index:251706368" fillcolor="#f3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74" style="position:absolute;left:0;text-align:left;margin-left:253.6pt;margin-top:9.35pt;width:20.65pt;height:18.15pt;z-index:251707392" fillcolor="#f30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71" style="position:absolute;left:0;text-align:left;margin-left:232.95pt;margin-top:9.35pt;width:20.65pt;height:18.15pt;z-index:251704320" fillcolor="yellow">
            <v:fill color2="fill lighten(51)" focusposition="1" focussize="" method="linear sigma" focus="100%" type="gradient"/>
          </v:rect>
        </w:pict>
      </w:r>
    </w:p>
    <w:p w:rsidR="00CC157A" w:rsidRDefault="00274290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290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75" style="position:absolute;left:0;text-align:left;margin-left:274.25pt;margin-top:9pt;width:20.65pt;height:18.15pt;z-index:251708416" fillcolor="lime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76" style="position:absolute;left:0;text-align:left;margin-left:253.6pt;margin-top:9pt;width:20.65pt;height:18.15pt;z-index:251709440" fillcolor="lime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77" style="position:absolute;left:0;text-align:left;margin-left:171pt;margin-top:9pt;width:20.65pt;height:18.15pt;z-index:251710464" fillcolor="lime">
            <v:fill color2="fill lighten(51)" focusposition="1" focussize="" method="linear sigma" focus="100%" type="gradient"/>
            <v:textbox>
              <w:txbxContent>
                <w:p w:rsidR="00861C11" w:rsidRDefault="00861C11">
                  <w:r>
                    <w:t>7</w:t>
                  </w:r>
                </w:p>
              </w:txbxContent>
            </v:textbox>
          </v:rect>
        </w:pict>
      </w:r>
      <w:r w:rsidRPr="00274290">
        <w:rPr>
          <w:rFonts w:ascii="Times New Roman" w:hAnsi="Times New Roman" w:cs="Times New Roman"/>
          <w:noProof/>
          <w:sz w:val="28"/>
          <w:szCs w:val="28"/>
        </w:rPr>
        <w:pict>
          <v:rect id="_x0000_s1078" style="position:absolute;left:0;text-align:left;margin-left:191.65pt;margin-top:9pt;width:20.65pt;height:18.15pt;z-index:251711488" fillcolor="lime">
            <v:fill color2="fill lighten(51)" focusposition="1" focussize="" method="linear sigma" focus="100%" type="gradient"/>
          </v:rect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79" style="position:absolute;left:0;text-align:left;margin-left:212.3pt;margin-top:9pt;width:20.65pt;height:18.15pt;z-index:251712512" fillcolor="lime">
            <v:fill color2="fill lighten(51)" focusposition="1" focussize="" method="linear sigma" focus="100%" type="gradient"/>
          </v:rect>
        </w:pict>
      </w:r>
      <w:r w:rsidRPr="00274290"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left:0;text-align:left;margin-left:232.95pt;margin-top:9pt;width:20.65pt;height:18.15pt;z-index:251703296" fillcolor="yellow">
            <v:fill color2="fill lighten(51)" focusposition="1" focussize="" method="linear sigma" focus="100%" type="gradient"/>
          </v:rect>
        </w:pict>
      </w:r>
    </w:p>
    <w:p w:rsidR="00CC157A" w:rsidRDefault="00CC157A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1C11" w:rsidRDefault="00861C11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C3B" w:rsidRPr="002F4B11" w:rsidRDefault="003B0C3B" w:rsidP="00A109A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682E" w:rsidRDefault="002F4B11" w:rsidP="002F4B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Степень квадрат</w:t>
      </w:r>
      <w:r w:rsidR="00861C11">
        <w:rPr>
          <w:rFonts w:ascii="Times New Roman" w:hAnsi="Times New Roman" w:cs="Times New Roman"/>
          <w:i/>
          <w:sz w:val="24"/>
          <w:szCs w:val="24"/>
        </w:rPr>
        <w:t>ич</w:t>
      </w:r>
      <w:r>
        <w:rPr>
          <w:rFonts w:ascii="Times New Roman" w:hAnsi="Times New Roman" w:cs="Times New Roman"/>
          <w:i/>
          <w:sz w:val="24"/>
          <w:szCs w:val="24"/>
        </w:rPr>
        <w:t>ной функции (вторая)</w:t>
      </w:r>
    </w:p>
    <w:p w:rsidR="002F4B11" w:rsidRDefault="002F4B11" w:rsidP="002F4B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Зависимость, при которой каждому значению икса соответствует единственное значение игрека (функция)</w:t>
      </w:r>
    </w:p>
    <w:p w:rsidR="002F4B11" w:rsidRDefault="002F4B11" w:rsidP="002F4B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Части параболы, симметричные друг другу относительно оси симметрии (ветви)</w:t>
      </w:r>
    </w:p>
    <w:p w:rsidR="002F4B11" w:rsidRPr="00861C11" w:rsidRDefault="002F4B11" w:rsidP="00861C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Линия, являющаяся графиком квадратичной функции (парабола)</w:t>
      </w:r>
    </w:p>
    <w:p w:rsidR="002F4B11" w:rsidRDefault="002F4B11" w:rsidP="002F4B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Точка, из которой исходят ветви параболы (вершина)</w:t>
      </w:r>
    </w:p>
    <w:p w:rsidR="002F4B11" w:rsidRDefault="002F4B11" w:rsidP="002F4B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 решения уравнения (корень)</w:t>
      </w:r>
    </w:p>
    <w:p w:rsidR="002F4B11" w:rsidRPr="002F4B11" w:rsidRDefault="002F4B11" w:rsidP="002F4B1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Какое максимальное количество корней может иметь уравнение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  <w:r w:rsidRPr="002F4B11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bx</w:t>
      </w:r>
      <w:proofErr w:type="spellEnd"/>
      <w:r w:rsidRPr="002F4B11">
        <w:rPr>
          <w:rFonts w:ascii="Times New Roman" w:hAnsi="Times New Roman" w:cs="Times New Roman"/>
          <w:i/>
          <w:sz w:val="24"/>
          <w:szCs w:val="24"/>
        </w:rPr>
        <w:t xml:space="preserve">³ +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cx</w:t>
      </w:r>
      <w:proofErr w:type="spellEnd"/>
      <w:r w:rsidRPr="002F4B11">
        <w:rPr>
          <w:rFonts w:ascii="Times New Roman" w:hAnsi="Times New Roman" w:cs="Times New Roman"/>
          <w:i/>
          <w:sz w:val="24"/>
          <w:szCs w:val="24"/>
        </w:rPr>
        <w:t xml:space="preserve">² +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dx</w:t>
      </w:r>
      <w:proofErr w:type="spellEnd"/>
      <w:r w:rsidRPr="002F4B11">
        <w:rPr>
          <w:rFonts w:ascii="Times New Roman" w:hAnsi="Times New Roman" w:cs="Times New Roman"/>
          <w:i/>
          <w:sz w:val="24"/>
          <w:szCs w:val="24"/>
        </w:rPr>
        <w:t xml:space="preserve"> = 0 (</w:t>
      </w:r>
      <w:r>
        <w:rPr>
          <w:rFonts w:ascii="Times New Roman" w:hAnsi="Times New Roman" w:cs="Times New Roman"/>
          <w:i/>
          <w:sz w:val="24"/>
          <w:szCs w:val="24"/>
        </w:rPr>
        <w:t>четыре)</w:t>
      </w:r>
    </w:p>
    <w:p w:rsidR="00CF2306" w:rsidRDefault="00CF2306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306" w:rsidRDefault="00CF2306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мы поговорим о здоровье, о витаминах, которые необходимы любому человеку.</w:t>
      </w:r>
      <w:r w:rsidR="002013F1">
        <w:rPr>
          <w:rFonts w:ascii="Times New Roman" w:hAnsi="Times New Roman" w:cs="Times New Roman"/>
          <w:sz w:val="28"/>
          <w:szCs w:val="28"/>
        </w:rPr>
        <w:t xml:space="preserve"> Слово «витамины», означающее жизненно важные для организма вещества, происходит от латинского слова «</w:t>
      </w:r>
      <w:r w:rsidR="002013F1">
        <w:rPr>
          <w:rFonts w:ascii="Times New Roman" w:hAnsi="Times New Roman" w:cs="Times New Roman"/>
          <w:sz w:val="28"/>
          <w:szCs w:val="28"/>
          <w:lang w:val="en-US"/>
        </w:rPr>
        <w:t>VITA</w:t>
      </w:r>
      <w:r w:rsidR="002013F1">
        <w:rPr>
          <w:rFonts w:ascii="Times New Roman" w:hAnsi="Times New Roman" w:cs="Times New Roman"/>
          <w:sz w:val="28"/>
          <w:szCs w:val="28"/>
        </w:rPr>
        <w:t>». Эти вещества содержатся в продуктах питания животного и растительного происхождения. Их достаточно много и каждый имеет свое название, иногда длинное и трудночитаемое. Поэтому в медицинской практике приняты буквенные обозначения этих веществ.</w:t>
      </w:r>
    </w:p>
    <w:p w:rsidR="00933588" w:rsidRPr="002013F1" w:rsidRDefault="00933588" w:rsidP="00A10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306" w:rsidRDefault="00CF2306" w:rsidP="00CF23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Устная работа.</w:t>
      </w:r>
    </w:p>
    <w:p w:rsidR="00CF2306" w:rsidRDefault="001D7DBD" w:rsidP="00CF23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Решив ряд уравнений и неравенств, и найдя соответствие  ответов с символами</w:t>
      </w:r>
      <w:r w:rsidR="002013F1">
        <w:rPr>
          <w:rFonts w:ascii="Times New Roman" w:hAnsi="Times New Roman" w:cs="Times New Roman"/>
          <w:sz w:val="28"/>
          <w:szCs w:val="28"/>
        </w:rPr>
        <w:t>, закрепленными на доске</w:t>
      </w:r>
      <w:r>
        <w:rPr>
          <w:rFonts w:ascii="Times New Roman" w:hAnsi="Times New Roman" w:cs="Times New Roman"/>
          <w:sz w:val="28"/>
          <w:szCs w:val="28"/>
        </w:rPr>
        <w:t>, мы увидим, как обозначают самые известные витамины.</w:t>
      </w:r>
      <w:r w:rsidR="00201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13F1">
        <w:rPr>
          <w:rFonts w:ascii="Times New Roman" w:hAnsi="Times New Roman" w:cs="Times New Roman"/>
          <w:sz w:val="28"/>
          <w:szCs w:val="28"/>
        </w:rPr>
        <w:t>(</w:t>
      </w:r>
      <w:r w:rsidR="00861C11">
        <w:rPr>
          <w:rFonts w:ascii="Times New Roman" w:hAnsi="Times New Roman" w:cs="Times New Roman"/>
          <w:i/>
          <w:sz w:val="28"/>
          <w:szCs w:val="28"/>
        </w:rPr>
        <w:t>Дети устно решают задания и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 xml:space="preserve"> говорят ответы.</w:t>
      </w:r>
      <w:proofErr w:type="gramEnd"/>
      <w:r w:rsidR="002013F1" w:rsidRPr="00201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1C11">
        <w:rPr>
          <w:rFonts w:ascii="Times New Roman" w:hAnsi="Times New Roman" w:cs="Times New Roman"/>
          <w:i/>
          <w:sz w:val="28"/>
          <w:szCs w:val="28"/>
        </w:rPr>
        <w:t xml:space="preserve">На доске закреплены различные предполагаемые варианты </w:t>
      </w:r>
      <w:r w:rsidR="003B7F50">
        <w:rPr>
          <w:rFonts w:ascii="Times New Roman" w:hAnsi="Times New Roman" w:cs="Times New Roman"/>
          <w:i/>
          <w:sz w:val="28"/>
          <w:szCs w:val="28"/>
        </w:rPr>
        <w:t>ответов</w:t>
      </w:r>
      <w:r w:rsidR="00861C1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013F1">
        <w:rPr>
          <w:rFonts w:ascii="Times New Roman" w:hAnsi="Times New Roman" w:cs="Times New Roman"/>
          <w:i/>
          <w:sz w:val="28"/>
          <w:szCs w:val="28"/>
        </w:rPr>
        <w:t>Из предложенных вариантов ответов выбирают карточку с верным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 xml:space="preserve"> ответ</w:t>
      </w:r>
      <w:r w:rsidR="002013F1">
        <w:rPr>
          <w:rFonts w:ascii="Times New Roman" w:hAnsi="Times New Roman" w:cs="Times New Roman"/>
          <w:i/>
          <w:sz w:val="28"/>
          <w:szCs w:val="28"/>
        </w:rPr>
        <w:t>о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>м</w:t>
      </w:r>
      <w:r w:rsidR="002013F1">
        <w:rPr>
          <w:rFonts w:ascii="Times New Roman" w:hAnsi="Times New Roman" w:cs="Times New Roman"/>
          <w:i/>
          <w:sz w:val="28"/>
          <w:szCs w:val="28"/>
        </w:rPr>
        <w:t>,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 xml:space="preserve"> переворачивают </w:t>
      </w:r>
      <w:r w:rsidR="002013F1">
        <w:rPr>
          <w:rFonts w:ascii="Times New Roman" w:hAnsi="Times New Roman" w:cs="Times New Roman"/>
          <w:i/>
          <w:sz w:val="28"/>
          <w:szCs w:val="28"/>
        </w:rPr>
        <w:t xml:space="preserve">ее </w:t>
      </w:r>
      <w:r w:rsidR="0029682E">
        <w:rPr>
          <w:rFonts w:ascii="Times New Roman" w:hAnsi="Times New Roman" w:cs="Times New Roman"/>
          <w:i/>
          <w:sz w:val="28"/>
          <w:szCs w:val="28"/>
        </w:rPr>
        <w:t>на обо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>р</w:t>
      </w:r>
      <w:r w:rsidR="0029682E">
        <w:rPr>
          <w:rFonts w:ascii="Times New Roman" w:hAnsi="Times New Roman" w:cs="Times New Roman"/>
          <w:i/>
          <w:sz w:val="28"/>
          <w:szCs w:val="28"/>
        </w:rPr>
        <w:t>о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>тную сторону</w:t>
      </w:r>
      <w:r w:rsidR="00861C11">
        <w:rPr>
          <w:rFonts w:ascii="Times New Roman" w:hAnsi="Times New Roman" w:cs="Times New Roman"/>
          <w:i/>
          <w:sz w:val="28"/>
          <w:szCs w:val="28"/>
        </w:rPr>
        <w:t>. На оборотной стороне написаны обозначения самых нужных организму человека витаминов.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1C11">
        <w:rPr>
          <w:rFonts w:ascii="Times New Roman" w:hAnsi="Times New Roman" w:cs="Times New Roman"/>
          <w:i/>
          <w:sz w:val="28"/>
          <w:szCs w:val="28"/>
        </w:rPr>
        <w:t xml:space="preserve">Карточки с обозначением витаминов 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>на магниты прикрепляют на доску</w:t>
      </w:r>
      <w:r w:rsidR="0029682E">
        <w:rPr>
          <w:rFonts w:ascii="Times New Roman" w:hAnsi="Times New Roman" w:cs="Times New Roman"/>
          <w:i/>
          <w:sz w:val="28"/>
          <w:szCs w:val="28"/>
        </w:rPr>
        <w:t>, проговаривая обозначение витаминов</w:t>
      </w:r>
      <w:r w:rsidR="00861C11">
        <w:rPr>
          <w:rFonts w:ascii="Times New Roman" w:hAnsi="Times New Roman" w:cs="Times New Roman"/>
          <w:i/>
          <w:sz w:val="28"/>
          <w:szCs w:val="28"/>
        </w:rPr>
        <w:t xml:space="preserve">. Если же на оборотной стороне карточки не окажется никакой надписи, </w:t>
      </w:r>
      <w:proofErr w:type="gramStart"/>
      <w:r w:rsidR="003B7F50">
        <w:rPr>
          <w:rFonts w:ascii="Times New Roman" w:hAnsi="Times New Roman" w:cs="Times New Roman"/>
          <w:i/>
          <w:sz w:val="28"/>
          <w:szCs w:val="28"/>
        </w:rPr>
        <w:t>значит</w:t>
      </w:r>
      <w:proofErr w:type="gramEnd"/>
      <w:r w:rsidR="003B7F50">
        <w:rPr>
          <w:rFonts w:ascii="Times New Roman" w:hAnsi="Times New Roman" w:cs="Times New Roman"/>
          <w:i/>
          <w:sz w:val="28"/>
          <w:szCs w:val="28"/>
        </w:rPr>
        <w:t xml:space="preserve"> назван ошибоч</w:t>
      </w:r>
      <w:r w:rsidR="00861C11">
        <w:rPr>
          <w:rFonts w:ascii="Times New Roman" w:hAnsi="Times New Roman" w:cs="Times New Roman"/>
          <w:i/>
          <w:sz w:val="28"/>
          <w:szCs w:val="28"/>
        </w:rPr>
        <w:t>ный ответ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>)</w:t>
      </w:r>
      <w:r w:rsidR="002013F1">
        <w:rPr>
          <w:rFonts w:ascii="Times New Roman" w:hAnsi="Times New Roman" w:cs="Times New Roman"/>
          <w:i/>
          <w:sz w:val="28"/>
          <w:szCs w:val="28"/>
        </w:rPr>
        <w:t>.</w:t>
      </w:r>
    </w:p>
    <w:p w:rsidR="0029682E" w:rsidRDefault="0029682E" w:rsidP="00CF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DBD" w:rsidRPr="001D7DBD" w:rsidRDefault="001D7DBD" w:rsidP="00CF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7DBD">
        <w:rPr>
          <w:rFonts w:ascii="Times New Roman" w:hAnsi="Times New Roman" w:cs="Times New Roman"/>
          <w:sz w:val="28"/>
          <w:szCs w:val="28"/>
        </w:rPr>
        <w:t>²</w:t>
      </w:r>
      <w:proofErr w:type="gramEnd"/>
      <w:r w:rsidRPr="001D7DBD">
        <w:rPr>
          <w:rFonts w:ascii="Times New Roman" w:hAnsi="Times New Roman" w:cs="Times New Roman"/>
          <w:sz w:val="28"/>
          <w:szCs w:val="28"/>
        </w:rPr>
        <w:t xml:space="preserve"> - 4 = 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D7DBD">
        <w:rPr>
          <w:rFonts w:ascii="Times New Roman" w:hAnsi="Times New Roman" w:cs="Times New Roman"/>
          <w:i/>
          <w:sz w:val="28"/>
          <w:szCs w:val="28"/>
        </w:rPr>
        <w:t>(корни 2 и -2)</w:t>
      </w:r>
    </w:p>
    <w:p w:rsidR="001D7DBD" w:rsidRPr="001D7DBD" w:rsidRDefault="001D7DBD" w:rsidP="00CF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7DB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7DBD">
        <w:rPr>
          <w:rFonts w:ascii="Times New Roman" w:hAnsi="Times New Roman" w:cs="Times New Roman"/>
          <w:sz w:val="28"/>
          <w:szCs w:val="28"/>
        </w:rPr>
        <w:t>² = 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D7DBD">
        <w:rPr>
          <w:rFonts w:ascii="Times New Roman" w:hAnsi="Times New Roman" w:cs="Times New Roman"/>
          <w:i/>
          <w:sz w:val="28"/>
          <w:szCs w:val="28"/>
        </w:rPr>
        <w:t>(корни 0 и 2)</w:t>
      </w:r>
    </w:p>
    <w:p w:rsidR="001D7DBD" w:rsidRPr="001D7DBD" w:rsidRDefault="001D7DBD" w:rsidP="00CF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7DBD">
        <w:rPr>
          <w:rFonts w:ascii="Times New Roman" w:hAnsi="Times New Roman" w:cs="Times New Roman"/>
          <w:sz w:val="28"/>
          <w:szCs w:val="28"/>
        </w:rPr>
        <w:t>²</w:t>
      </w:r>
      <w:proofErr w:type="gramEnd"/>
      <w:r w:rsidRPr="001D7DBD">
        <w:rPr>
          <w:rFonts w:ascii="Times New Roman" w:hAnsi="Times New Roman" w:cs="Times New Roman"/>
          <w:sz w:val="28"/>
          <w:szCs w:val="28"/>
        </w:rPr>
        <w:t xml:space="preserve"> + 10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7DBD">
        <w:rPr>
          <w:rFonts w:ascii="Times New Roman" w:hAnsi="Times New Roman" w:cs="Times New Roman"/>
          <w:sz w:val="28"/>
          <w:szCs w:val="28"/>
        </w:rPr>
        <w:t xml:space="preserve"> + 25 = 0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D7DBD">
        <w:rPr>
          <w:rFonts w:ascii="Times New Roman" w:hAnsi="Times New Roman" w:cs="Times New Roman"/>
          <w:i/>
          <w:sz w:val="28"/>
          <w:szCs w:val="28"/>
        </w:rPr>
        <w:t>(корень 5)</w:t>
      </w:r>
    </w:p>
    <w:p w:rsidR="001D7DBD" w:rsidRPr="001D7DBD" w:rsidRDefault="001D7DBD" w:rsidP="00CF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7DBD">
        <w:rPr>
          <w:rFonts w:ascii="Times New Roman" w:hAnsi="Times New Roman" w:cs="Times New Roman"/>
          <w:sz w:val="28"/>
          <w:szCs w:val="28"/>
        </w:rPr>
        <w:t xml:space="preserve"> – 5)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7DBD">
        <w:rPr>
          <w:rFonts w:ascii="Times New Roman" w:hAnsi="Times New Roman" w:cs="Times New Roman"/>
          <w:sz w:val="28"/>
          <w:szCs w:val="28"/>
        </w:rPr>
        <w:t xml:space="preserve"> + 1) = 0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7DBD">
        <w:rPr>
          <w:rFonts w:ascii="Times New Roman" w:hAnsi="Times New Roman" w:cs="Times New Roman"/>
          <w:i/>
          <w:sz w:val="28"/>
          <w:szCs w:val="28"/>
        </w:rPr>
        <w:t>(корни 5 и -1)</w:t>
      </w:r>
    </w:p>
    <w:p w:rsidR="001D7DBD" w:rsidRDefault="001D7DBD" w:rsidP="00CF23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7DBD">
        <w:rPr>
          <w:rFonts w:ascii="Times New Roman" w:hAnsi="Times New Roman" w:cs="Times New Roman"/>
          <w:sz w:val="28"/>
          <w:szCs w:val="28"/>
        </w:rPr>
        <w:t>²</w:t>
      </w:r>
      <w:proofErr w:type="gramEnd"/>
      <w:r w:rsidRPr="001D7DBD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7DBD">
        <w:rPr>
          <w:rFonts w:ascii="Times New Roman" w:hAnsi="Times New Roman" w:cs="Times New Roman"/>
          <w:sz w:val="28"/>
          <w:szCs w:val="28"/>
        </w:rPr>
        <w:t xml:space="preserve"> + 2 = 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D7DBD">
        <w:rPr>
          <w:rFonts w:ascii="Times New Roman" w:hAnsi="Times New Roman" w:cs="Times New Roman"/>
          <w:i/>
          <w:sz w:val="28"/>
          <w:szCs w:val="28"/>
        </w:rPr>
        <w:t>(корни 2 и 1)</w:t>
      </w:r>
    </w:p>
    <w:p w:rsidR="001D7DBD" w:rsidRPr="001D7DBD" w:rsidRDefault="001D7DBD" w:rsidP="00CF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DB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430EB">
        <w:rPr>
          <w:rFonts w:ascii="Times New Roman" w:hAnsi="Times New Roman" w:cs="Times New Roman"/>
          <w:sz w:val="28"/>
          <w:szCs w:val="28"/>
        </w:rPr>
        <w:t>²</w:t>
      </w:r>
      <w:proofErr w:type="gramEnd"/>
      <w:r w:rsidRPr="004430EB">
        <w:rPr>
          <w:rFonts w:ascii="Times New Roman" w:hAnsi="Times New Roman" w:cs="Times New Roman"/>
          <w:sz w:val="28"/>
          <w:szCs w:val="28"/>
        </w:rPr>
        <w:t xml:space="preserve"> - 4 &gt;0                                    </w:t>
      </w:r>
      <w:r w:rsidRPr="004430EB">
        <w:rPr>
          <w:rFonts w:ascii="Times New Roman" w:hAnsi="Times New Roman" w:cs="Times New Roman"/>
          <w:i/>
          <w:sz w:val="28"/>
          <w:szCs w:val="28"/>
        </w:rPr>
        <w:t>(- ∞</w:t>
      </w:r>
      <w:r w:rsidRPr="002013F1">
        <w:rPr>
          <w:rFonts w:ascii="Times New Roman" w:hAnsi="Times New Roman" w:cs="Times New Roman"/>
          <w:i/>
          <w:sz w:val="28"/>
          <w:szCs w:val="28"/>
        </w:rPr>
        <w:t>; - 2) U ( 2; + ∞)</w:t>
      </w:r>
    </w:p>
    <w:p w:rsidR="001D7DBD" w:rsidRPr="001D7DBD" w:rsidRDefault="001D7DBD" w:rsidP="00CF2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DBD">
        <w:rPr>
          <w:rFonts w:ascii="Times New Roman" w:hAnsi="Times New Roman" w:cs="Times New Roman"/>
          <w:sz w:val="28"/>
          <w:szCs w:val="28"/>
          <w:lang w:val="en-US"/>
        </w:rPr>
        <w:t>(x – 3) (x – 4) &lt; 0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>(3; 4)</w:t>
      </w:r>
    </w:p>
    <w:p w:rsidR="001D7DBD" w:rsidRDefault="001D7DBD" w:rsidP="00CF23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DBD">
        <w:rPr>
          <w:rFonts w:ascii="Times New Roman" w:hAnsi="Times New Roman" w:cs="Times New Roman"/>
          <w:sz w:val="28"/>
          <w:szCs w:val="28"/>
          <w:lang w:val="en-US"/>
        </w:rPr>
        <w:t>(x – 5) (x + 1) &gt;0</w:t>
      </w:r>
      <w:r w:rsidR="002013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13F1" w:rsidRPr="002013F1">
        <w:rPr>
          <w:rFonts w:ascii="Times New Roman" w:hAnsi="Times New Roman" w:cs="Times New Roman"/>
          <w:i/>
          <w:sz w:val="28"/>
          <w:szCs w:val="28"/>
        </w:rPr>
        <w:t>(- ∞; - 1) U (5; +∞)</w:t>
      </w:r>
    </w:p>
    <w:p w:rsidR="0029682E" w:rsidRDefault="0029682E" w:rsidP="00CF230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3F1" w:rsidRDefault="00343D74" w:rsidP="002013F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темы (работа у доски).</w:t>
      </w:r>
    </w:p>
    <w:p w:rsidR="002013F1" w:rsidRDefault="002013F1" w:rsidP="00201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нескол</w:t>
      </w:r>
      <w:r w:rsidR="00343D74">
        <w:rPr>
          <w:rFonts w:ascii="Times New Roman" w:hAnsi="Times New Roman" w:cs="Times New Roman"/>
          <w:sz w:val="28"/>
          <w:szCs w:val="28"/>
        </w:rPr>
        <w:t xml:space="preserve">ько </w:t>
      </w:r>
      <w:r w:rsidR="001B6705">
        <w:rPr>
          <w:rFonts w:ascii="Times New Roman" w:hAnsi="Times New Roman" w:cs="Times New Roman"/>
          <w:sz w:val="28"/>
          <w:szCs w:val="28"/>
        </w:rPr>
        <w:t>неравенств</w:t>
      </w:r>
      <w:r>
        <w:rPr>
          <w:rFonts w:ascii="Times New Roman" w:hAnsi="Times New Roman" w:cs="Times New Roman"/>
          <w:sz w:val="28"/>
          <w:szCs w:val="28"/>
        </w:rPr>
        <w:t>. Используя найденные множества решений и данные таблицы</w:t>
      </w:r>
      <w:r w:rsidR="004430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430E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4430EB">
        <w:rPr>
          <w:rFonts w:ascii="Times New Roman" w:hAnsi="Times New Roman" w:cs="Times New Roman"/>
          <w:sz w:val="28"/>
          <w:szCs w:val="28"/>
        </w:rPr>
        <w:t>. приложение №1)</w:t>
      </w:r>
      <w:r w:rsidR="00343D74">
        <w:rPr>
          <w:rFonts w:ascii="Times New Roman" w:hAnsi="Times New Roman" w:cs="Times New Roman"/>
          <w:sz w:val="28"/>
          <w:szCs w:val="28"/>
        </w:rPr>
        <w:t>, соотнесите название витаминов и их обозначения. Ознакомьтесь с другой полезной информацией</w:t>
      </w:r>
      <w:r w:rsidR="00343D74">
        <w:rPr>
          <w:rFonts w:ascii="Times New Roman" w:hAnsi="Times New Roman" w:cs="Times New Roman"/>
          <w:sz w:val="28"/>
          <w:szCs w:val="28"/>
        </w:rPr>
        <w:tab/>
        <w:t xml:space="preserve"> о происхождении витаминов и их влиянии на организм человека.</w:t>
      </w:r>
      <w:r w:rsidR="004430EB">
        <w:rPr>
          <w:rFonts w:ascii="Times New Roman" w:hAnsi="Times New Roman" w:cs="Times New Roman"/>
          <w:sz w:val="28"/>
          <w:szCs w:val="28"/>
        </w:rPr>
        <w:t xml:space="preserve"> </w:t>
      </w:r>
      <w:r w:rsidR="003B7F50" w:rsidRPr="003B7F50">
        <w:rPr>
          <w:rFonts w:ascii="Times New Roman" w:hAnsi="Times New Roman" w:cs="Times New Roman"/>
          <w:i/>
          <w:sz w:val="28"/>
          <w:szCs w:val="28"/>
        </w:rPr>
        <w:t>(Таблица прикреплена на доске)</w:t>
      </w:r>
    </w:p>
    <w:p w:rsidR="003B7F50" w:rsidRDefault="003B7F50" w:rsidP="00201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D74" w:rsidRPr="00343D74" w:rsidRDefault="00274290" w:rsidP="0020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9" type="#_x0000_t15" style="position:absolute;left:0;text-align:left;margin-left:254.2pt;margin-top:-1.25pt;width:36.35pt;height:23.75pt;z-index:251662336" fillcolor="#00b0f0">
            <v:textbox>
              <w:txbxContent>
                <w:p w:rsidR="00343D74" w:rsidRPr="00343D74" w:rsidRDefault="00343D74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В</w:t>
                  </w:r>
                  <w:r w:rsidR="00DF0C0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en-US"/>
                    </w:rPr>
                    <w:t xml:space="preserve"> 3412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/>
                      <m:sub/>
                    </m:sSub>
                  </m:oMath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5" style="position:absolute;left:0;text-align:left;margin-left:.9pt;margin-top:-1.25pt;width:37.4pt;height:23.75pt;z-index:251661312" fillcolor="#00b0f0">
            <v:textbox>
              <w:txbxContent>
                <w:p w:rsidR="00343D74" w:rsidRPr="00343D74" w:rsidRDefault="00343D74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 w:rsidR="00343D7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343D74">
        <w:rPr>
          <w:rFonts w:ascii="Times New Roman" w:hAnsi="Times New Roman" w:cs="Times New Roman"/>
          <w:sz w:val="28"/>
          <w:szCs w:val="28"/>
          <w:lang w:val="en-US"/>
        </w:rPr>
        <w:t>x²</w:t>
      </w:r>
      <w:proofErr w:type="gramEnd"/>
      <w:r w:rsidR="00343D74">
        <w:rPr>
          <w:rFonts w:ascii="Times New Roman" w:hAnsi="Times New Roman" w:cs="Times New Roman"/>
          <w:sz w:val="28"/>
          <w:szCs w:val="28"/>
          <w:lang w:val="en-US"/>
        </w:rPr>
        <w:t xml:space="preserve"> - 10x – 24 </w:t>
      </w:r>
      <w:r w:rsidR="001B6705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343D74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  <w:r w:rsidR="00343D7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43D74">
        <w:rPr>
          <w:rFonts w:ascii="Times New Roman" w:hAnsi="Times New Roman" w:cs="Times New Roman"/>
          <w:sz w:val="28"/>
          <w:szCs w:val="28"/>
          <w:lang w:val="en-US"/>
        </w:rPr>
        <w:t xml:space="preserve">x² - 7x + 10 </w:t>
      </w:r>
      <w:r w:rsidR="001B6705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343D74">
        <w:rPr>
          <w:rFonts w:ascii="Times New Roman" w:hAnsi="Times New Roman" w:cs="Times New Roman"/>
          <w:sz w:val="28"/>
          <w:szCs w:val="28"/>
          <w:lang w:val="en-US"/>
        </w:rPr>
        <w:t xml:space="preserve"> 0</w:t>
      </w:r>
    </w:p>
    <w:p w:rsidR="00343D74" w:rsidRDefault="00DF0C05" w:rsidP="00201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</w:p>
    <w:p w:rsidR="00933588" w:rsidRPr="00933588" w:rsidRDefault="00933588" w:rsidP="00201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C05" w:rsidRPr="004430EB" w:rsidRDefault="00DF0C05" w:rsidP="00DF0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430EB" w:rsidRPr="004430EB">
        <w:rPr>
          <w:rFonts w:ascii="Times New Roman" w:hAnsi="Times New Roman" w:cs="Times New Roman"/>
          <w:i/>
          <w:sz w:val="28"/>
          <w:szCs w:val="28"/>
        </w:rPr>
        <w:t>(Ученики под руководством учителя делаю</w:t>
      </w:r>
      <w:r w:rsidR="004430EB">
        <w:rPr>
          <w:rFonts w:ascii="Times New Roman" w:hAnsi="Times New Roman" w:cs="Times New Roman"/>
          <w:i/>
          <w:sz w:val="28"/>
          <w:szCs w:val="28"/>
        </w:rPr>
        <w:t>т</w:t>
      </w:r>
      <w:r w:rsidR="004430EB" w:rsidRPr="004430EB">
        <w:rPr>
          <w:rFonts w:ascii="Times New Roman" w:hAnsi="Times New Roman" w:cs="Times New Roman"/>
          <w:i/>
          <w:sz w:val="28"/>
          <w:szCs w:val="28"/>
        </w:rPr>
        <w:t xml:space="preserve"> упражнения)</w:t>
      </w:r>
    </w:p>
    <w:p w:rsidR="00933588" w:rsidRPr="00933588" w:rsidRDefault="00933588" w:rsidP="00933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C05" w:rsidRDefault="00DF0C05" w:rsidP="00DF0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материала (продолжение)</w:t>
      </w:r>
    </w:p>
    <w:p w:rsidR="00DF0C05" w:rsidRPr="00DF0C05" w:rsidRDefault="00274290" w:rsidP="00DF0C0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290">
        <w:rPr>
          <w:noProof/>
        </w:rPr>
        <w:pict>
          <v:shape id="_x0000_s1031" type="#_x0000_t15" style="position:absolute;left:0;text-align:left;margin-left:254.2pt;margin-top:11.15pt;width:36.35pt;height:23.75pt;z-index:251664384" fillcolor="#00b0f0">
            <v:textbox>
              <w:txbxContent>
                <w:p w:rsidR="00DF0C05" w:rsidRPr="00343D74" w:rsidRDefault="00DF0C05" w:rsidP="00DF0C05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en-US"/>
                    </w:rPr>
                    <w:t>C 3412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/>
                      <m:sub/>
                    </m:sSub>
                  </m:oMath>
                </w:p>
              </w:txbxContent>
            </v:textbox>
          </v:shape>
        </w:pict>
      </w:r>
      <w:r w:rsidRPr="00274290">
        <w:rPr>
          <w:noProof/>
        </w:rPr>
        <w:pict>
          <v:shape id="_x0000_s1030" type="#_x0000_t15" style="position:absolute;left:0;text-align:left;margin-left:1.95pt;margin-top:11.15pt;width:36.35pt;height:23.75pt;z-index:251663360" fillcolor="#00b0f0">
            <v:textbox>
              <w:txbxContent>
                <w:p w:rsidR="00DF0C05" w:rsidRPr="00DF0C05" w:rsidRDefault="00DF0C05" w:rsidP="00DF0C05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В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en-US"/>
                    </w:rPr>
                    <w:t xml:space="preserve"> 3412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/>
                      <m:sub/>
                    </m:sSub>
                  </m:oMath>
                </w:p>
              </w:txbxContent>
            </v:textbox>
          </v:shape>
        </w:pict>
      </w:r>
    </w:p>
    <w:p w:rsidR="00DF0C05" w:rsidRDefault="003B7F50" w:rsidP="0020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E323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x² - </w:t>
      </w:r>
      <w:r w:rsidR="00E323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 w:rsidR="00E323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2374">
        <w:rPr>
          <w:rFonts w:ascii="Times New Roman" w:hAnsi="Times New Roman" w:cs="Times New Roman"/>
          <w:sz w:val="28"/>
          <w:szCs w:val="28"/>
        </w:rPr>
        <w:t>2</w:t>
      </w:r>
      <w:r w:rsidR="001B6705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DF0C05">
        <w:rPr>
          <w:rFonts w:ascii="Times New Roman" w:hAnsi="Times New Roman" w:cs="Times New Roman"/>
          <w:sz w:val="28"/>
          <w:szCs w:val="28"/>
          <w:lang w:val="en-US"/>
        </w:rPr>
        <w:t xml:space="preserve"> 0                                                  - x²</w:t>
      </w:r>
      <w:r w:rsidR="001B6705">
        <w:rPr>
          <w:rFonts w:ascii="Times New Roman" w:hAnsi="Times New Roman" w:cs="Times New Roman"/>
          <w:sz w:val="28"/>
          <w:szCs w:val="28"/>
          <w:lang w:val="en-US"/>
        </w:rPr>
        <w:t xml:space="preserve"> + x + 30 &lt;</w:t>
      </w:r>
      <w:r w:rsidR="00DF0C05">
        <w:rPr>
          <w:rFonts w:ascii="Times New Roman" w:hAnsi="Times New Roman" w:cs="Times New Roman"/>
          <w:sz w:val="28"/>
          <w:szCs w:val="28"/>
          <w:lang w:val="en-US"/>
        </w:rPr>
        <w:t xml:space="preserve"> 0     </w:t>
      </w:r>
    </w:p>
    <w:p w:rsidR="00DF0C05" w:rsidRDefault="00DF0C05" w:rsidP="002013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0C05" w:rsidRDefault="00DF0C05" w:rsidP="002013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0C05">
        <w:rPr>
          <w:rFonts w:ascii="Times New Roman" w:hAnsi="Times New Roman" w:cs="Times New Roman"/>
          <w:i/>
          <w:sz w:val="28"/>
          <w:szCs w:val="28"/>
        </w:rPr>
        <w:t>(За работу у доски ученикам выставляется отметка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Дети, глядя на полученный результат, прикрепляют карточку с принятым обозначением витамина в таблицу и читают название этого витамина и другую полезную информацию</w:t>
      </w:r>
      <w:r w:rsidRPr="00DF0C0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F0C05" w:rsidRPr="00DF0C05" w:rsidRDefault="00DF0C05" w:rsidP="00201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C05" w:rsidRDefault="006F642A" w:rsidP="00DF0C0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3A43D5" w:rsidRDefault="006F642A" w:rsidP="006F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B14C1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строки таблицы остались незаполненными.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понять какие </w:t>
      </w:r>
      <w:r w:rsidR="001B14C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непрочитанных характеристик соответствуют оставшимся названиям витаминов, вам нужно выполнить самостоятельную работу. Карточки с заданиями у вас на партах</w:t>
      </w:r>
      <w:r w:rsidR="004430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430E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4430EB">
        <w:rPr>
          <w:rFonts w:ascii="Times New Roman" w:hAnsi="Times New Roman" w:cs="Times New Roman"/>
          <w:sz w:val="28"/>
          <w:szCs w:val="28"/>
        </w:rPr>
        <w:t>. приложение №2</w:t>
      </w:r>
      <w:r w:rsidR="003A43D5">
        <w:rPr>
          <w:rFonts w:ascii="Times New Roman" w:hAnsi="Times New Roman" w:cs="Times New Roman"/>
          <w:sz w:val="28"/>
          <w:szCs w:val="28"/>
        </w:rPr>
        <w:t>)</w:t>
      </w:r>
      <w:r w:rsidR="001B1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4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меньшенная модель таблицы также у вас на партах</w:t>
      </w:r>
      <w:r w:rsidR="00C863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2A" w:rsidRDefault="006F642A" w:rsidP="006F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решения впишите верное соответствие в </w:t>
      </w:r>
      <w:r w:rsidR="0029682E">
        <w:rPr>
          <w:rFonts w:ascii="Times New Roman" w:hAnsi="Times New Roman" w:cs="Times New Roman"/>
          <w:sz w:val="28"/>
          <w:szCs w:val="28"/>
        </w:rPr>
        <w:t xml:space="preserve">вашу </w:t>
      </w:r>
      <w:r>
        <w:rPr>
          <w:rFonts w:ascii="Times New Roman" w:hAnsi="Times New Roman" w:cs="Times New Roman"/>
          <w:sz w:val="28"/>
          <w:szCs w:val="28"/>
        </w:rPr>
        <w:t>уменьшенную модель</w:t>
      </w:r>
      <w:r w:rsidR="003A43D5">
        <w:rPr>
          <w:rFonts w:ascii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hAnsi="Times New Roman" w:cs="Times New Roman"/>
          <w:sz w:val="28"/>
          <w:szCs w:val="28"/>
        </w:rPr>
        <w:t>. Обратите внимание, что в последнюю стро</w:t>
      </w:r>
      <w:r w:rsidR="004430E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ку таблицы вам нужно вписать </w:t>
      </w:r>
      <w:r w:rsidR="00E75D57">
        <w:rPr>
          <w:rFonts w:ascii="Times New Roman" w:hAnsi="Times New Roman" w:cs="Times New Roman"/>
          <w:sz w:val="28"/>
          <w:szCs w:val="28"/>
        </w:rPr>
        <w:t>ответ</w:t>
      </w:r>
      <w:r w:rsidR="00933588">
        <w:rPr>
          <w:rFonts w:ascii="Times New Roman" w:hAnsi="Times New Roman" w:cs="Times New Roman"/>
          <w:sz w:val="28"/>
          <w:szCs w:val="28"/>
        </w:rPr>
        <w:t xml:space="preserve"> неравенства</w:t>
      </w:r>
      <w:r w:rsidR="00C8632F">
        <w:rPr>
          <w:rFonts w:ascii="Times New Roman" w:hAnsi="Times New Roman" w:cs="Times New Roman"/>
          <w:sz w:val="28"/>
          <w:szCs w:val="28"/>
        </w:rPr>
        <w:t>, обозначение витамина</w:t>
      </w:r>
      <w:r w:rsidR="001B14C1">
        <w:rPr>
          <w:rFonts w:ascii="Times New Roman" w:hAnsi="Times New Roman" w:cs="Times New Roman"/>
          <w:sz w:val="28"/>
          <w:szCs w:val="28"/>
        </w:rPr>
        <w:t>.</w:t>
      </w:r>
      <w:r w:rsidR="003A4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4C1" w:rsidRDefault="001B14C1" w:rsidP="006F64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(Ребята выполняют работу.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ее окончании</w:t>
      </w:r>
      <w:r w:rsidR="001B6705">
        <w:rPr>
          <w:rFonts w:ascii="Times New Roman" w:hAnsi="Times New Roman" w:cs="Times New Roman"/>
          <w:i/>
          <w:sz w:val="28"/>
          <w:szCs w:val="28"/>
        </w:rPr>
        <w:t>, по указанию учителя,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выполняют </w:t>
      </w:r>
      <w:r w:rsidR="00E75D57">
        <w:rPr>
          <w:rFonts w:ascii="Times New Roman" w:hAnsi="Times New Roman" w:cs="Times New Roman"/>
          <w:i/>
          <w:sz w:val="28"/>
          <w:szCs w:val="28"/>
        </w:rPr>
        <w:t xml:space="preserve">обмен карточками с соседом по парте и </w:t>
      </w:r>
      <w:r>
        <w:rPr>
          <w:rFonts w:ascii="Times New Roman" w:hAnsi="Times New Roman" w:cs="Times New Roman"/>
          <w:i/>
          <w:sz w:val="28"/>
          <w:szCs w:val="28"/>
        </w:rPr>
        <w:t>провер</w:t>
      </w:r>
      <w:r w:rsidR="00E75D57">
        <w:rPr>
          <w:rFonts w:ascii="Times New Roman" w:hAnsi="Times New Roman" w:cs="Times New Roman"/>
          <w:i/>
          <w:sz w:val="28"/>
          <w:szCs w:val="28"/>
        </w:rPr>
        <w:t>яют работу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75D57">
        <w:rPr>
          <w:rFonts w:ascii="Times New Roman" w:hAnsi="Times New Roman" w:cs="Times New Roman"/>
          <w:i/>
          <w:sz w:val="28"/>
          <w:szCs w:val="28"/>
        </w:rPr>
        <w:t>глядя на правильное заполнение таблицы у доски одним из учеников. С</w:t>
      </w:r>
      <w:r w:rsidR="004430EB">
        <w:rPr>
          <w:rFonts w:ascii="Times New Roman" w:hAnsi="Times New Roman" w:cs="Times New Roman"/>
          <w:i/>
          <w:sz w:val="28"/>
          <w:szCs w:val="28"/>
        </w:rPr>
        <w:t>тавят отметку однокласснику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2968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9682E">
        <w:rPr>
          <w:rFonts w:ascii="Times New Roman" w:hAnsi="Times New Roman" w:cs="Times New Roman"/>
          <w:i/>
          <w:sz w:val="28"/>
          <w:szCs w:val="28"/>
        </w:rPr>
        <w:t>Карточки сдают на проверку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E75D5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29682E" w:rsidRDefault="00C8632F" w:rsidP="006F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наверное, заметили, что в таблице осталась незаполненной одна единственная клетка.  Дома вам нужно будет найти полное название этого витамина.</w:t>
      </w:r>
    </w:p>
    <w:p w:rsidR="00C8632F" w:rsidRPr="00C8632F" w:rsidRDefault="00C8632F" w:rsidP="006F64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3D5" w:rsidRPr="003A43D5" w:rsidRDefault="003A43D5" w:rsidP="003A43D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урока.</w:t>
      </w:r>
    </w:p>
    <w:p w:rsidR="003A43D5" w:rsidRDefault="003A43D5" w:rsidP="003A4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урок, я попрошу вас ответить на следующие вопросы:</w:t>
      </w:r>
    </w:p>
    <w:p w:rsidR="003A43D5" w:rsidRDefault="003A43D5" w:rsidP="003A4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была цель урока?</w:t>
      </w:r>
    </w:p>
    <w:p w:rsidR="003A43D5" w:rsidRDefault="003A43D5" w:rsidP="003A4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нового вы </w:t>
      </w:r>
      <w:r w:rsidR="002968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знали на уроке?</w:t>
      </w:r>
    </w:p>
    <w:p w:rsidR="003A43D5" w:rsidRDefault="003A43D5" w:rsidP="003A4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понравилось на уроке?</w:t>
      </w:r>
    </w:p>
    <w:p w:rsidR="003A43D5" w:rsidRDefault="003A43D5" w:rsidP="003A4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достигли ли мы цели урока?</w:t>
      </w:r>
    </w:p>
    <w:p w:rsidR="0029682E" w:rsidRDefault="0029682E" w:rsidP="003A4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3D5" w:rsidRDefault="003A43D5" w:rsidP="003A43D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Домашняя работа.</w:t>
      </w:r>
    </w:p>
    <w:p w:rsidR="00C8632F" w:rsidRDefault="003A43D5" w:rsidP="003A4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дневники и запишите домашнее задание:</w:t>
      </w:r>
    </w:p>
    <w:p w:rsidR="008F3AAC" w:rsidRDefault="003A43D5" w:rsidP="003A4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____; №____, № ____.</w:t>
      </w:r>
    </w:p>
    <w:p w:rsidR="001B6705" w:rsidRDefault="001B6705" w:rsidP="001B67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29682E" w:rsidRDefault="0029682E" w:rsidP="001B67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E29A4" w:rsidRDefault="00FE29A4" w:rsidP="00FE29A4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E29A4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Полезная информация о витаминах</w:t>
      </w:r>
    </w:p>
    <w:p w:rsidR="00FE29A4" w:rsidRDefault="00FE29A4" w:rsidP="00FE29A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084"/>
        <w:gridCol w:w="1568"/>
        <w:gridCol w:w="1843"/>
        <w:gridCol w:w="2841"/>
        <w:gridCol w:w="2085"/>
      </w:tblGrid>
      <w:tr w:rsidR="008F3AAC" w:rsidTr="00E75D57">
        <w:tc>
          <w:tcPr>
            <w:tcW w:w="2084" w:type="dxa"/>
            <w:vMerge w:val="restart"/>
          </w:tcPr>
          <w:p w:rsidR="008F3AAC" w:rsidRPr="00FE29A4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неравенства</w:t>
            </w:r>
          </w:p>
        </w:tc>
        <w:tc>
          <w:tcPr>
            <w:tcW w:w="3411" w:type="dxa"/>
            <w:gridSpan w:val="2"/>
          </w:tcPr>
          <w:p w:rsidR="008F3AAC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BF">
              <w:rPr>
                <w:rFonts w:ascii="Times New Roman" w:hAnsi="Times New Roman" w:cs="Times New Roman"/>
                <w:sz w:val="28"/>
                <w:szCs w:val="28"/>
              </w:rPr>
              <w:t>Принятые обозначе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1FBF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4926" w:type="dxa"/>
            <w:gridSpan w:val="2"/>
          </w:tcPr>
          <w:p w:rsidR="008F3AAC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питания, содержащие витамины</w:t>
            </w:r>
          </w:p>
        </w:tc>
      </w:tr>
      <w:tr w:rsidR="008F3AAC" w:rsidTr="00E75D57">
        <w:tc>
          <w:tcPr>
            <w:tcW w:w="2084" w:type="dxa"/>
            <w:vMerge/>
          </w:tcPr>
          <w:p w:rsidR="008F3AAC" w:rsidRDefault="008F3AAC" w:rsidP="00FE29A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8F3AAC" w:rsidRPr="00641FBF" w:rsidRDefault="00274290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9" type="#_x0000_t67" style="position:absolute;left:0;text-align:left;margin-left:24.35pt;margin-top:8.65pt;width:17.15pt;height:32.25pt;z-index:251672576;mso-position-horizontal-relative:text;mso-position-vertical-relative:text" fillcolor="#7030a0">
                  <v:textbox style="layout-flow:vertical-ideographic"/>
                </v:shape>
              </w:pict>
            </w:r>
          </w:p>
        </w:tc>
        <w:tc>
          <w:tcPr>
            <w:tcW w:w="1843" w:type="dxa"/>
          </w:tcPr>
          <w:p w:rsidR="008F3AAC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41" w:type="dxa"/>
          </w:tcPr>
          <w:p w:rsidR="008F3AAC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Полезное воздействие на организм человека</w:t>
            </w:r>
          </w:p>
        </w:tc>
        <w:tc>
          <w:tcPr>
            <w:tcW w:w="2085" w:type="dxa"/>
          </w:tcPr>
          <w:p w:rsidR="008F3AAC" w:rsidRPr="00641FBF" w:rsidRDefault="00274290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67" style="position:absolute;left:0;text-align:left;margin-left:28.55pt;margin-top:8.65pt;width:17.15pt;height:32.25pt;z-index:251671552;mso-position-horizontal-relative:text;mso-position-vertical-relative:text" fillcolor="#7030a0">
                  <v:textbox style="layout-flow:vertical-ideographic"/>
                </v:shape>
              </w:pict>
            </w:r>
          </w:p>
        </w:tc>
      </w:tr>
      <w:tr w:rsidR="00FE29A4" w:rsidTr="00E75D57">
        <w:tc>
          <w:tcPr>
            <w:tcW w:w="2084" w:type="dxa"/>
          </w:tcPr>
          <w:p w:rsidR="00FE29A4" w:rsidRDefault="00FE29A4" w:rsidP="00FE29A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32374" w:rsidRPr="00E32374" w:rsidRDefault="00E32374" w:rsidP="00E323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32374">
              <w:rPr>
                <w:rFonts w:ascii="Times New Roman" w:hAnsi="Times New Roman" w:cs="Times New Roman"/>
                <w:sz w:val="36"/>
                <w:szCs w:val="36"/>
              </w:rPr>
              <w:t>(2; 5)</w:t>
            </w:r>
          </w:p>
        </w:tc>
        <w:tc>
          <w:tcPr>
            <w:tcW w:w="1568" w:type="dxa"/>
          </w:tcPr>
          <w:p w:rsidR="00FE29A4" w:rsidRPr="00641FBF" w:rsidRDefault="00FE29A4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29A4" w:rsidRPr="00641FBF" w:rsidRDefault="00641FBF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Рибофлавин</w:t>
            </w:r>
          </w:p>
        </w:tc>
        <w:tc>
          <w:tcPr>
            <w:tcW w:w="2841" w:type="dxa"/>
          </w:tcPr>
          <w:p w:rsidR="00FE29A4" w:rsidRPr="00211DFD" w:rsidRDefault="008F3AAC" w:rsidP="00FE29A4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Способствует процессу роста, улучшает зрение и состав крови.</w:t>
            </w:r>
          </w:p>
        </w:tc>
        <w:tc>
          <w:tcPr>
            <w:tcW w:w="2085" w:type="dxa"/>
          </w:tcPr>
          <w:p w:rsidR="00FE29A4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Сыр, молоко, яйца, печень, бобовые</w:t>
            </w:r>
          </w:p>
        </w:tc>
      </w:tr>
      <w:tr w:rsidR="00FE29A4" w:rsidTr="00E75D57">
        <w:tc>
          <w:tcPr>
            <w:tcW w:w="2084" w:type="dxa"/>
          </w:tcPr>
          <w:p w:rsidR="00FE29A4" w:rsidRDefault="00FE29A4" w:rsidP="00E323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2374" w:rsidRPr="00E32374" w:rsidRDefault="00E32374" w:rsidP="00E323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(-2; 12)</w:t>
            </w:r>
          </w:p>
        </w:tc>
        <w:tc>
          <w:tcPr>
            <w:tcW w:w="1568" w:type="dxa"/>
          </w:tcPr>
          <w:p w:rsidR="00FE29A4" w:rsidRPr="00641FBF" w:rsidRDefault="00FE29A4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29A4" w:rsidRPr="00641FBF" w:rsidRDefault="00641FBF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Ретинол</w:t>
            </w:r>
            <w:proofErr w:type="spellEnd"/>
          </w:p>
        </w:tc>
        <w:tc>
          <w:tcPr>
            <w:tcW w:w="2841" w:type="dxa"/>
          </w:tcPr>
          <w:p w:rsidR="00FE29A4" w:rsidRPr="00211DFD" w:rsidRDefault="008F3AAC" w:rsidP="008F3AAC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Положительно влияет на рост человека, состояние волос и ногтей. </w:t>
            </w:r>
            <w:proofErr w:type="gramStart"/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Полезен</w:t>
            </w:r>
            <w:proofErr w:type="gramEnd"/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 для зрения.</w:t>
            </w:r>
          </w:p>
        </w:tc>
        <w:tc>
          <w:tcPr>
            <w:tcW w:w="2085" w:type="dxa"/>
          </w:tcPr>
          <w:p w:rsidR="00FE29A4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Сливочное масло, яйца, рыба, икра, печень</w:t>
            </w:r>
          </w:p>
        </w:tc>
      </w:tr>
      <w:tr w:rsidR="00FE29A4" w:rsidTr="00E75D57">
        <w:tc>
          <w:tcPr>
            <w:tcW w:w="2084" w:type="dxa"/>
          </w:tcPr>
          <w:p w:rsidR="00FE29A4" w:rsidRDefault="00FE29A4" w:rsidP="00E323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2374" w:rsidRPr="00E32374" w:rsidRDefault="00E32374" w:rsidP="00E323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(- ∞; 5) U (5; +∞)</w:t>
            </w:r>
          </w:p>
        </w:tc>
        <w:tc>
          <w:tcPr>
            <w:tcW w:w="1568" w:type="dxa"/>
          </w:tcPr>
          <w:p w:rsidR="00FE29A4" w:rsidRPr="00641FBF" w:rsidRDefault="00FE29A4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29A4" w:rsidRPr="00641FBF" w:rsidRDefault="00641FBF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Токоферол</w:t>
            </w:r>
          </w:p>
        </w:tc>
        <w:tc>
          <w:tcPr>
            <w:tcW w:w="2841" w:type="dxa"/>
          </w:tcPr>
          <w:p w:rsidR="00FE29A4" w:rsidRPr="00211DFD" w:rsidRDefault="008F3AAC" w:rsidP="00FE29A4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Препятствует развитию </w:t>
            </w:r>
            <w:proofErr w:type="spellStart"/>
            <w:proofErr w:type="gramStart"/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 заболеваний, рака. Помогает бороться со стрессом.</w:t>
            </w:r>
          </w:p>
        </w:tc>
        <w:tc>
          <w:tcPr>
            <w:tcW w:w="2085" w:type="dxa"/>
          </w:tcPr>
          <w:p w:rsidR="00FE29A4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Растительные масла, орехи, облепиха, печень трески</w:t>
            </w:r>
          </w:p>
        </w:tc>
      </w:tr>
      <w:tr w:rsidR="00FE29A4" w:rsidTr="00E75D57">
        <w:tc>
          <w:tcPr>
            <w:tcW w:w="2084" w:type="dxa"/>
          </w:tcPr>
          <w:p w:rsidR="00FE29A4" w:rsidRPr="00E32374" w:rsidRDefault="00E32374" w:rsidP="00E323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(- ∞; - 0,2) U (2; +∞)</w:t>
            </w:r>
          </w:p>
        </w:tc>
        <w:tc>
          <w:tcPr>
            <w:tcW w:w="1568" w:type="dxa"/>
          </w:tcPr>
          <w:p w:rsidR="00FE29A4" w:rsidRPr="00641FBF" w:rsidRDefault="00FE29A4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29A4" w:rsidRPr="00641FBF" w:rsidRDefault="00641FBF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Кобаламин</w:t>
            </w:r>
          </w:p>
        </w:tc>
        <w:tc>
          <w:tcPr>
            <w:tcW w:w="2841" w:type="dxa"/>
          </w:tcPr>
          <w:p w:rsidR="00FE29A4" w:rsidRPr="00211DFD" w:rsidRDefault="008F3AAC" w:rsidP="00FE29A4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Нормализует состав крови и укрепляет нервную систему.</w:t>
            </w:r>
          </w:p>
        </w:tc>
        <w:tc>
          <w:tcPr>
            <w:tcW w:w="2085" w:type="dxa"/>
          </w:tcPr>
          <w:p w:rsidR="00FE29A4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рыба, печень, сыр</w:t>
            </w:r>
          </w:p>
        </w:tc>
      </w:tr>
      <w:tr w:rsidR="00FE29A4" w:rsidTr="00E75D57">
        <w:tc>
          <w:tcPr>
            <w:tcW w:w="2084" w:type="dxa"/>
          </w:tcPr>
          <w:p w:rsidR="00FE29A4" w:rsidRDefault="00FE29A4" w:rsidP="00E323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2374" w:rsidRPr="00E32374" w:rsidRDefault="00C8632F" w:rsidP="00E3237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(-∞; 1,5) U (2; +∞)</w:t>
            </w:r>
          </w:p>
        </w:tc>
        <w:tc>
          <w:tcPr>
            <w:tcW w:w="1568" w:type="dxa"/>
          </w:tcPr>
          <w:p w:rsidR="00FE29A4" w:rsidRPr="00641FBF" w:rsidRDefault="00FE29A4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29A4" w:rsidRPr="00641FBF" w:rsidRDefault="00641FBF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Кальциферол</w:t>
            </w:r>
          </w:p>
        </w:tc>
        <w:tc>
          <w:tcPr>
            <w:tcW w:w="2841" w:type="dxa"/>
          </w:tcPr>
          <w:p w:rsidR="00FE29A4" w:rsidRPr="00211DFD" w:rsidRDefault="008F3AAC" w:rsidP="00FE29A4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Предупреждает развитие заболеваний костной системы, повышает сопротивляемость костей к переломам.</w:t>
            </w:r>
          </w:p>
        </w:tc>
        <w:tc>
          <w:tcPr>
            <w:tcW w:w="2085" w:type="dxa"/>
          </w:tcPr>
          <w:p w:rsidR="00FE29A4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Печень, рыба, сливочное масло, икра, яйца (желток)</w:t>
            </w:r>
          </w:p>
        </w:tc>
      </w:tr>
      <w:tr w:rsidR="00FE29A4" w:rsidTr="00E75D57">
        <w:tc>
          <w:tcPr>
            <w:tcW w:w="2084" w:type="dxa"/>
          </w:tcPr>
          <w:p w:rsidR="00FE29A4" w:rsidRDefault="00FE29A4" w:rsidP="00FE29A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FE29A4" w:rsidRPr="00641FBF" w:rsidRDefault="00FE29A4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29A4" w:rsidRDefault="00FE29A4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AAC" w:rsidRDefault="008F3AAC" w:rsidP="00FE29A4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AAC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FE29A4" w:rsidRPr="00211DFD" w:rsidRDefault="008F3AAC" w:rsidP="00FE29A4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11DFD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Повышает устойчивость организма к неблагополучным факторам окружающей среды</w:t>
            </w:r>
          </w:p>
        </w:tc>
        <w:tc>
          <w:tcPr>
            <w:tcW w:w="2085" w:type="dxa"/>
          </w:tcPr>
          <w:p w:rsidR="00FE29A4" w:rsidRPr="00641FBF" w:rsidRDefault="008F3AAC" w:rsidP="00FE2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Шиповник, черная смородина,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цитрусовые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капуста, зелень</w:t>
            </w:r>
          </w:p>
        </w:tc>
      </w:tr>
    </w:tbl>
    <w:p w:rsidR="00FE29A4" w:rsidRDefault="00FE29A4" w:rsidP="00FE29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29A4" w:rsidRDefault="00FE29A4" w:rsidP="00FE29A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E29A4" w:rsidRDefault="00FE29A4" w:rsidP="00E75D5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B0C3B" w:rsidRDefault="003B0C3B" w:rsidP="00E75D5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E29A4" w:rsidRDefault="00FE29A4" w:rsidP="00C8632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9682E" w:rsidRPr="0045042B" w:rsidRDefault="0029682E" w:rsidP="001B67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FE29A4" w:rsidRPr="00FE29A4" w:rsidRDefault="00FE29A4" w:rsidP="00FE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9A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E29A4" w:rsidRPr="00FE29A4" w:rsidRDefault="00FE29A4" w:rsidP="00FE29A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E29A4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Фамилия, Имя</w:t>
      </w:r>
    </w:p>
    <w:p w:rsidR="00FE29A4" w:rsidRPr="00FE29A4" w:rsidRDefault="00FE29A4" w:rsidP="001B67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682E" w:rsidRDefault="00274290" w:rsidP="001B67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290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268.9pt;margin-top:7.5pt;width:0;height:428.3pt;z-index:251720704" o:connectortype="straight"/>
        </w:pict>
      </w:r>
      <w:r w:rsidRPr="00274290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5" style="position:absolute;left:0;text-align:left;margin-left:300.25pt;margin-top:7.5pt;width:36.35pt;height:23.75pt;z-index:251666432" fillcolor="#00b0f0">
            <v:textbox>
              <w:txbxContent>
                <w:p w:rsidR="00FE29A4" w:rsidRPr="00343D74" w:rsidRDefault="00FE29A4" w:rsidP="00FE29A4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en-US"/>
                    </w:rPr>
                    <w:t>E 3412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/>
                      <m:sub/>
                    </m:sSub>
                  </m:oMath>
                </w:p>
              </w:txbxContent>
            </v:textbox>
          </v:shape>
        </w:pict>
      </w:r>
      <w:r w:rsidRPr="00274290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15" style="position:absolute;left:0;text-align:left;margin-left:39.65pt;margin-top:7.5pt;width:36.35pt;height:23.75pt;z-index:251665408" fillcolor="#00b0f0">
            <v:textbox>
              <w:txbxContent>
                <w:p w:rsidR="0029682E" w:rsidRPr="00343D74" w:rsidRDefault="00FE29A4" w:rsidP="0029682E">
                  <w:p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en-US"/>
                    </w:rPr>
                    <w:t>D</w:t>
                  </w:r>
                  <w:r w:rsidR="0029682E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en-US"/>
                    </w:rPr>
                    <w:t xml:space="preserve"> 3412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/>
                      <m:sub/>
                    </m:sSub>
                  </m:oMath>
                </w:p>
              </w:txbxContent>
            </v:textbox>
          </v:shape>
        </w:pict>
      </w:r>
    </w:p>
    <w:p w:rsidR="00FE29A4" w:rsidRP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E29A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29A4">
        <w:rPr>
          <w:rFonts w:ascii="Times New Roman" w:hAnsi="Times New Roman" w:cs="Times New Roman"/>
          <w:sz w:val="28"/>
          <w:szCs w:val="28"/>
        </w:rPr>
        <w:t>² - 49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+ 42 </w:t>
      </w:r>
      <w:r w:rsidRPr="00FE29A4">
        <w:rPr>
          <w:rFonts w:ascii="Times New Roman" w:hAnsi="Times New Roman" w:cs="Times New Roman"/>
          <w:sz w:val="28"/>
          <w:szCs w:val="28"/>
        </w:rPr>
        <w:t xml:space="preserve">≥ 0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29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29A4">
        <w:rPr>
          <w:rFonts w:ascii="Times New Roman" w:hAnsi="Times New Roman" w:cs="Times New Roman"/>
          <w:sz w:val="28"/>
          <w:szCs w:val="28"/>
        </w:rPr>
        <w:t>² - 6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9A4">
        <w:rPr>
          <w:rFonts w:ascii="Times New Roman" w:hAnsi="Times New Roman" w:cs="Times New Roman"/>
          <w:sz w:val="28"/>
          <w:szCs w:val="28"/>
        </w:rPr>
        <w:t>&lt;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E29A4">
        <w:rPr>
          <w:rFonts w:ascii="Times New Roman" w:hAnsi="Times New Roman" w:cs="Times New Roman"/>
          <w:sz w:val="28"/>
          <w:szCs w:val="28"/>
        </w:rPr>
        <w:t xml:space="preserve"> - 25</w:t>
      </w: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функцию ________________</w:t>
      </w: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функции –  __________________</w:t>
      </w:r>
    </w:p>
    <w:p w:rsidR="00FE29A4" w:rsidRP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Т.к.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E29A4">
        <w:rPr>
          <w:rFonts w:ascii="Times New Roman" w:hAnsi="Times New Roman" w:cs="Times New Roman"/>
          <w:sz w:val="28"/>
          <w:szCs w:val="28"/>
        </w:rPr>
        <w:t xml:space="preserve"> = __</w:t>
      </w:r>
      <w:r>
        <w:rPr>
          <w:rFonts w:ascii="Times New Roman" w:hAnsi="Times New Roman" w:cs="Times New Roman"/>
          <w:sz w:val="28"/>
          <w:szCs w:val="28"/>
        </w:rPr>
        <w:t>,   то ветви _________</w:t>
      </w: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нули функции:</w:t>
      </w: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P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9A4" w:rsidRDefault="00FE29A4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9A4" w:rsidRPr="00FE29A4" w:rsidRDefault="00274290" w:rsidP="00FE29A4">
      <w:pPr>
        <w:tabs>
          <w:tab w:val="left" w:pos="18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1.5pt;margin-top:3.35pt;width:213.85pt;height:2.15pt;z-index:251667456" o:connectortype="straight">
            <v:stroke endarrow="block"/>
          </v:shape>
        </w:pict>
      </w:r>
    </w:p>
    <w:p w:rsidR="00FE29A4" w:rsidRPr="00FE29A4" w:rsidRDefault="00FE29A4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9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9682E" w:rsidRDefault="00FE29A4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45042B">
        <w:rPr>
          <w:rFonts w:ascii="Times New Roman" w:hAnsi="Times New Roman" w:cs="Times New Roman"/>
          <w:sz w:val="28"/>
          <w:szCs w:val="28"/>
        </w:rPr>
        <w:t>______________</w:t>
      </w:r>
    </w:p>
    <w:p w:rsidR="008F3AAC" w:rsidRDefault="008F3AAC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3AAC" w:rsidRDefault="008F3AAC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C3B" w:rsidRDefault="003B0C3B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32F" w:rsidRPr="008F3AAC" w:rsidRDefault="00C8632F" w:rsidP="00296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82E" w:rsidRDefault="0029682E" w:rsidP="001B67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№3</w:t>
      </w:r>
    </w:p>
    <w:p w:rsidR="001B6705" w:rsidRDefault="00C8632F" w:rsidP="00C863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Шаблон верного заполнения таблицы</w:t>
      </w:r>
    </w:p>
    <w:p w:rsidR="00C8632F" w:rsidRPr="00C8632F" w:rsidRDefault="00C8632F" w:rsidP="00C8632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632F" w:rsidRPr="00C8632F" w:rsidRDefault="00C8632F" w:rsidP="00C8632F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  <w:r w:rsidRPr="00C8632F">
        <w:rPr>
          <w:rFonts w:ascii="Times New Roman" w:hAnsi="Times New Roman" w:cs="Times New Roman"/>
          <w:b/>
          <w:i/>
          <w:color w:val="FF0000"/>
        </w:rPr>
        <w:t>Полезная информация о витаминах</w:t>
      </w:r>
    </w:p>
    <w:p w:rsidR="00C8632F" w:rsidRPr="00C8632F" w:rsidRDefault="00C8632F" w:rsidP="00C8632F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7"/>
        <w:tblW w:w="0" w:type="auto"/>
        <w:tblLook w:val="04A0"/>
      </w:tblPr>
      <w:tblGrid>
        <w:gridCol w:w="2084"/>
        <w:gridCol w:w="1568"/>
        <w:gridCol w:w="1843"/>
        <w:gridCol w:w="2841"/>
        <w:gridCol w:w="2085"/>
      </w:tblGrid>
      <w:tr w:rsidR="00C8632F" w:rsidRPr="00C8632F" w:rsidTr="00FF6DF3">
        <w:tc>
          <w:tcPr>
            <w:tcW w:w="2084" w:type="dxa"/>
            <w:vMerge w:val="restart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Решение неравенства</w:t>
            </w:r>
          </w:p>
        </w:tc>
        <w:tc>
          <w:tcPr>
            <w:tcW w:w="3411" w:type="dxa"/>
            <w:gridSpan w:val="2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Принятые обозначения</w:t>
            </w:r>
          </w:p>
        </w:tc>
        <w:tc>
          <w:tcPr>
            <w:tcW w:w="4926" w:type="dxa"/>
            <w:gridSpan w:val="2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Продукты питания, содержащие витамины</w:t>
            </w:r>
          </w:p>
        </w:tc>
      </w:tr>
      <w:tr w:rsidR="00C8632F" w:rsidRPr="00C8632F" w:rsidTr="00FF6DF3">
        <w:tc>
          <w:tcPr>
            <w:tcW w:w="2084" w:type="dxa"/>
            <w:vMerge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C8632F" w:rsidRPr="00C8632F" w:rsidRDefault="00274290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9" type="#_x0000_t67" style="position:absolute;left:0;text-align:left;margin-left:24.35pt;margin-top:8.65pt;width:17.15pt;height:32.25pt;z-index:251723776;mso-position-horizontal-relative:text;mso-position-vertical-relative:text" fillcolor="#7030a0">
                  <v:textbox style="layout-flow:vertical-ideographic"/>
                </v:shape>
              </w:pict>
            </w:r>
          </w:p>
        </w:tc>
        <w:tc>
          <w:tcPr>
            <w:tcW w:w="1843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41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Полезное воздействие на организм человека</w:t>
            </w:r>
          </w:p>
        </w:tc>
        <w:tc>
          <w:tcPr>
            <w:tcW w:w="2085" w:type="dxa"/>
          </w:tcPr>
          <w:p w:rsidR="00C8632F" w:rsidRPr="00C8632F" w:rsidRDefault="00274290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8" type="#_x0000_t67" style="position:absolute;left:0;text-align:left;margin-left:28.55pt;margin-top:8.65pt;width:17.15pt;height:32.25pt;z-index:251722752;mso-position-horizontal-relative:text;mso-position-vertical-relative:text" fillcolor="#7030a0">
                  <v:textbox style="layout-flow:vertical-ideographic"/>
                </v:shape>
              </w:pict>
            </w:r>
          </w:p>
        </w:tc>
      </w:tr>
      <w:tr w:rsidR="00C8632F" w:rsidRPr="00C8632F" w:rsidTr="00FF6DF3">
        <w:tc>
          <w:tcPr>
            <w:tcW w:w="2084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632F" w:rsidRPr="00C8632F" w:rsidRDefault="00C8632F" w:rsidP="00FF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(2; 5)</w:t>
            </w:r>
          </w:p>
        </w:tc>
        <w:tc>
          <w:tcPr>
            <w:tcW w:w="1568" w:type="dxa"/>
          </w:tcPr>
          <w:p w:rsid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2F" w:rsidRPr="00C8632F" w:rsidRDefault="00C8632F" w:rsidP="00C86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43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Рибофлавин</w:t>
            </w:r>
          </w:p>
        </w:tc>
        <w:tc>
          <w:tcPr>
            <w:tcW w:w="2841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Способствует процессу роста, улучшает зрение и состав крови.</w:t>
            </w:r>
          </w:p>
        </w:tc>
        <w:tc>
          <w:tcPr>
            <w:tcW w:w="2085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Сыр, молоко, яйца, печень, бобовые</w:t>
            </w:r>
          </w:p>
        </w:tc>
      </w:tr>
      <w:tr w:rsidR="00C8632F" w:rsidRPr="00C8632F" w:rsidTr="00FF6DF3">
        <w:tc>
          <w:tcPr>
            <w:tcW w:w="2084" w:type="dxa"/>
          </w:tcPr>
          <w:p w:rsidR="00C8632F" w:rsidRPr="00C8632F" w:rsidRDefault="00C8632F" w:rsidP="00FF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2F" w:rsidRPr="00C8632F" w:rsidRDefault="00C8632F" w:rsidP="00FF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(-2; 12)</w:t>
            </w:r>
          </w:p>
        </w:tc>
        <w:tc>
          <w:tcPr>
            <w:tcW w:w="1568" w:type="dxa"/>
          </w:tcPr>
          <w:p w:rsid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2F" w:rsidRPr="00C8632F" w:rsidRDefault="00C8632F" w:rsidP="00C86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843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Ретинол</w:t>
            </w:r>
            <w:proofErr w:type="spellEnd"/>
          </w:p>
        </w:tc>
        <w:tc>
          <w:tcPr>
            <w:tcW w:w="2841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Положительно влияет на рост человека, состояние волос и ногтей. </w:t>
            </w:r>
            <w:proofErr w:type="gramStart"/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Полезен</w:t>
            </w:r>
            <w:proofErr w:type="gramEnd"/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 для зрения.</w:t>
            </w:r>
          </w:p>
        </w:tc>
        <w:tc>
          <w:tcPr>
            <w:tcW w:w="2085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Сливочное масло, яйца, рыба, икра, печень</w:t>
            </w:r>
          </w:p>
        </w:tc>
      </w:tr>
      <w:tr w:rsidR="00C8632F" w:rsidRPr="00C8632F" w:rsidTr="00FF6DF3">
        <w:tc>
          <w:tcPr>
            <w:tcW w:w="2084" w:type="dxa"/>
          </w:tcPr>
          <w:p w:rsidR="00C8632F" w:rsidRPr="00C8632F" w:rsidRDefault="00C8632F" w:rsidP="00FF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2F" w:rsidRPr="00C8632F" w:rsidRDefault="00C8632F" w:rsidP="00FF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(- ∞; 5) U (5; +∞)</w:t>
            </w:r>
          </w:p>
        </w:tc>
        <w:tc>
          <w:tcPr>
            <w:tcW w:w="1568" w:type="dxa"/>
          </w:tcPr>
          <w:p w:rsid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632F" w:rsidRPr="00C8632F" w:rsidRDefault="00C8632F" w:rsidP="00C86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843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Токоферол</w:t>
            </w:r>
          </w:p>
        </w:tc>
        <w:tc>
          <w:tcPr>
            <w:tcW w:w="2841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Препятствует развитию </w:t>
            </w:r>
            <w:proofErr w:type="spellStart"/>
            <w:proofErr w:type="gramStart"/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сердечно-сосудистых</w:t>
            </w:r>
            <w:proofErr w:type="spellEnd"/>
            <w:proofErr w:type="gramEnd"/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 xml:space="preserve"> заболеваний, рака. Помогает бороться со стрессом.</w:t>
            </w:r>
          </w:p>
        </w:tc>
        <w:tc>
          <w:tcPr>
            <w:tcW w:w="2085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Растительные масла, орехи, облепиха, печень трески</w:t>
            </w:r>
          </w:p>
        </w:tc>
      </w:tr>
      <w:tr w:rsidR="00C8632F" w:rsidRPr="00C8632F" w:rsidTr="00FF6DF3">
        <w:tc>
          <w:tcPr>
            <w:tcW w:w="2084" w:type="dxa"/>
          </w:tcPr>
          <w:p w:rsidR="00C8632F" w:rsidRPr="00C8632F" w:rsidRDefault="00C8632F" w:rsidP="00FF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(- ∞; - 0,2) U (2; +∞)</w:t>
            </w:r>
          </w:p>
        </w:tc>
        <w:tc>
          <w:tcPr>
            <w:tcW w:w="1568" w:type="dxa"/>
          </w:tcPr>
          <w:p w:rsidR="00C8632F" w:rsidRDefault="00C8632F" w:rsidP="00C86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632F" w:rsidRPr="00C8632F" w:rsidRDefault="00C8632F" w:rsidP="00C86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43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Кобаламин</w:t>
            </w:r>
          </w:p>
        </w:tc>
        <w:tc>
          <w:tcPr>
            <w:tcW w:w="2841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Нормализует состав крови и укрепляет нервную систему.</w:t>
            </w:r>
          </w:p>
        </w:tc>
        <w:tc>
          <w:tcPr>
            <w:tcW w:w="2085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Мясо, рыба, печень, сыр</w:t>
            </w:r>
          </w:p>
        </w:tc>
      </w:tr>
      <w:tr w:rsidR="00C8632F" w:rsidRPr="00C8632F" w:rsidTr="00FF6DF3">
        <w:tc>
          <w:tcPr>
            <w:tcW w:w="2084" w:type="dxa"/>
          </w:tcPr>
          <w:p w:rsidR="00C8632F" w:rsidRPr="00C8632F" w:rsidRDefault="00C8632F" w:rsidP="00FF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2F" w:rsidRPr="00C8632F" w:rsidRDefault="00C8632F" w:rsidP="00FF6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(-∞; 1,5) U (2; +∞)</w:t>
            </w:r>
          </w:p>
        </w:tc>
        <w:tc>
          <w:tcPr>
            <w:tcW w:w="1568" w:type="dxa"/>
          </w:tcPr>
          <w:p w:rsid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632F" w:rsidRPr="00C8632F" w:rsidRDefault="00C8632F" w:rsidP="00C86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843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Кальциферол</w:t>
            </w:r>
          </w:p>
        </w:tc>
        <w:tc>
          <w:tcPr>
            <w:tcW w:w="2841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Предупреждает развитие заболеваний костной системы, повышает сопротивляемость костей к переломам.</w:t>
            </w:r>
          </w:p>
        </w:tc>
        <w:tc>
          <w:tcPr>
            <w:tcW w:w="2085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Печень, рыба, сливочное масло, икра, яйца (желток)</w:t>
            </w:r>
          </w:p>
        </w:tc>
      </w:tr>
      <w:tr w:rsidR="00C8632F" w:rsidRPr="00C8632F" w:rsidTr="00FF6DF3">
        <w:tc>
          <w:tcPr>
            <w:tcW w:w="2084" w:type="dxa"/>
          </w:tcPr>
          <w:p w:rsidR="00C8632F" w:rsidRPr="003B0C3B" w:rsidRDefault="00C8632F" w:rsidP="00FF6DF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632F" w:rsidRPr="00C54E35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C54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∞</w:t>
            </w:r>
            <w:r w:rsidR="00C54E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54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- 5)</w:t>
            </w:r>
            <w:r w:rsidR="00C54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C54E35">
              <w:rPr>
                <w:rFonts w:ascii="Times New Roman" w:hAnsi="Times New Roman" w:cs="Times New Roman"/>
                <w:sz w:val="28"/>
                <w:szCs w:val="28"/>
              </w:rPr>
              <w:t xml:space="preserve"> (6; +∞)</w:t>
            </w:r>
          </w:p>
        </w:tc>
        <w:tc>
          <w:tcPr>
            <w:tcW w:w="1568" w:type="dxa"/>
          </w:tcPr>
          <w:p w:rsid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632F" w:rsidRPr="00C8632F" w:rsidRDefault="00C8632F" w:rsidP="00C86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843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2F" w:rsidRPr="00C8632F" w:rsidRDefault="00C8632F" w:rsidP="00FF6DF3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b/>
                <w:i/>
                <w:color w:val="006600"/>
                <w:sz w:val="28"/>
                <w:szCs w:val="28"/>
              </w:rPr>
              <w:t>Повышает устойчивость организма к неблагополучным факторам окружающей среды</w:t>
            </w:r>
          </w:p>
        </w:tc>
        <w:tc>
          <w:tcPr>
            <w:tcW w:w="2085" w:type="dxa"/>
          </w:tcPr>
          <w:p w:rsidR="00C8632F" w:rsidRPr="00C8632F" w:rsidRDefault="00C8632F" w:rsidP="00FF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32F">
              <w:rPr>
                <w:rFonts w:ascii="Times New Roman" w:hAnsi="Times New Roman" w:cs="Times New Roman"/>
                <w:sz w:val="28"/>
                <w:szCs w:val="28"/>
              </w:rPr>
              <w:t xml:space="preserve">Шиповник, черная смородина, </w:t>
            </w:r>
            <w:proofErr w:type="gramStart"/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цитрусовые</w:t>
            </w:r>
            <w:proofErr w:type="gramEnd"/>
            <w:r w:rsidRPr="00C8632F">
              <w:rPr>
                <w:rFonts w:ascii="Times New Roman" w:hAnsi="Times New Roman" w:cs="Times New Roman"/>
                <w:sz w:val="28"/>
                <w:szCs w:val="28"/>
              </w:rPr>
              <w:t>, капуста, зелень</w:t>
            </w:r>
          </w:p>
        </w:tc>
      </w:tr>
    </w:tbl>
    <w:p w:rsidR="00C8632F" w:rsidRPr="00C8632F" w:rsidRDefault="00C8632F" w:rsidP="00C8632F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1B6705" w:rsidRDefault="001B6705" w:rsidP="0029682E">
      <w:pPr>
        <w:spacing w:after="0"/>
        <w:jc w:val="both"/>
        <w:rPr>
          <w:rFonts w:ascii="Times New Roman" w:hAnsi="Times New Roman" w:cs="Times New Roman"/>
        </w:rPr>
      </w:pPr>
    </w:p>
    <w:p w:rsidR="00290586" w:rsidRDefault="00290586" w:rsidP="002968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Источники:</w:t>
      </w:r>
    </w:p>
    <w:p w:rsidR="00290586" w:rsidRPr="00290586" w:rsidRDefault="00290586" w:rsidP="0029058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Лебединцева Е.А., </w:t>
      </w:r>
      <w:proofErr w:type="spellStart"/>
      <w:r>
        <w:rPr>
          <w:rFonts w:ascii="Times New Roman" w:hAnsi="Times New Roman" w:cs="Times New Roman"/>
        </w:rPr>
        <w:t>Беленкова</w:t>
      </w:r>
      <w:proofErr w:type="spellEnd"/>
      <w:r>
        <w:rPr>
          <w:rFonts w:ascii="Times New Roman" w:hAnsi="Times New Roman" w:cs="Times New Roman"/>
        </w:rPr>
        <w:t xml:space="preserve"> Е.Ю. Задания для обучения и развития учащихся. Алгебра 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Интеллект – центр, М., 2012 г.</w:t>
      </w:r>
    </w:p>
    <w:sectPr w:rsidR="00290586" w:rsidRPr="00290586" w:rsidSect="003B0C3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847"/>
    <w:multiLevelType w:val="hybridMultilevel"/>
    <w:tmpl w:val="3E3E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34E2"/>
    <w:multiLevelType w:val="hybridMultilevel"/>
    <w:tmpl w:val="32C8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D3AB8"/>
    <w:multiLevelType w:val="hybridMultilevel"/>
    <w:tmpl w:val="BA9C9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2F2F"/>
    <w:rsid w:val="000362A9"/>
    <w:rsid w:val="000466B1"/>
    <w:rsid w:val="000A180C"/>
    <w:rsid w:val="00105941"/>
    <w:rsid w:val="001B14C1"/>
    <w:rsid w:val="001B6705"/>
    <w:rsid w:val="001D7DBD"/>
    <w:rsid w:val="002013F1"/>
    <w:rsid w:val="00211DFD"/>
    <w:rsid w:val="00220098"/>
    <w:rsid w:val="00274290"/>
    <w:rsid w:val="00290586"/>
    <w:rsid w:val="002909CE"/>
    <w:rsid w:val="0029682E"/>
    <w:rsid w:val="002E2F2F"/>
    <w:rsid w:val="002F4B11"/>
    <w:rsid w:val="00343D74"/>
    <w:rsid w:val="003A43D5"/>
    <w:rsid w:val="003B0C3B"/>
    <w:rsid w:val="003B7F50"/>
    <w:rsid w:val="003E0C52"/>
    <w:rsid w:val="004430EB"/>
    <w:rsid w:val="0045042B"/>
    <w:rsid w:val="0057381C"/>
    <w:rsid w:val="00641FBF"/>
    <w:rsid w:val="006F642A"/>
    <w:rsid w:val="00724847"/>
    <w:rsid w:val="0074497D"/>
    <w:rsid w:val="007826A1"/>
    <w:rsid w:val="00861C11"/>
    <w:rsid w:val="008F3AAC"/>
    <w:rsid w:val="00904861"/>
    <w:rsid w:val="00933588"/>
    <w:rsid w:val="009722BE"/>
    <w:rsid w:val="009A0CDC"/>
    <w:rsid w:val="00A109A3"/>
    <w:rsid w:val="00AF1B22"/>
    <w:rsid w:val="00B4564E"/>
    <w:rsid w:val="00C41351"/>
    <w:rsid w:val="00C54E35"/>
    <w:rsid w:val="00C8632F"/>
    <w:rsid w:val="00CC157A"/>
    <w:rsid w:val="00CC20E2"/>
    <w:rsid w:val="00CD6496"/>
    <w:rsid w:val="00CF2306"/>
    <w:rsid w:val="00DF0C05"/>
    <w:rsid w:val="00E02A7F"/>
    <w:rsid w:val="00E32374"/>
    <w:rsid w:val="00E75D57"/>
    <w:rsid w:val="00F718B2"/>
    <w:rsid w:val="00FE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lime,#f9f,#f30"/>
      <o:colormenu v:ext="edit" fillcolor="lime" strokecolor="none"/>
    </o:shapedefaults>
    <o:shapelayout v:ext="edit">
      <o:idmap v:ext="edit" data="1"/>
      <o:rules v:ext="edit">
        <o:r id="V:Rule3" type="connector" idref="#_x0000_s1035"/>
        <o:r id="V:Rule4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F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A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43D74"/>
    <w:rPr>
      <w:color w:val="808080"/>
    </w:rPr>
  </w:style>
  <w:style w:type="table" w:styleId="a7">
    <w:name w:val="Table Grid"/>
    <w:basedOn w:val="a1"/>
    <w:uiPriority w:val="59"/>
    <w:rsid w:val="00FE2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2015-12-03T23:58:00Z</cp:lastPrinted>
  <dcterms:created xsi:type="dcterms:W3CDTF">2015-12-02T10:19:00Z</dcterms:created>
  <dcterms:modified xsi:type="dcterms:W3CDTF">2016-01-19T12:13:00Z</dcterms:modified>
</cp:coreProperties>
</file>