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3" w:rsidRDefault="00CA00A3" w:rsidP="00CA0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CA00A3" w:rsidRPr="00D657F1" w:rsidRDefault="00CA00A3" w:rsidP="00CA0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CA00A3" w:rsidRDefault="00CA00A3" w:rsidP="00CA00A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CA00A3" w:rsidRDefault="00CA00A3" w:rsidP="00CA00A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CA00A3" w:rsidRDefault="00CA00A3" w:rsidP="00CA0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CA00A3" w:rsidRDefault="00CA00A3" w:rsidP="00CA00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Default="00CA00A3" w:rsidP="00CA00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Pr="00841887" w:rsidRDefault="00CA00A3" w:rsidP="00CA00A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Default="00CA00A3" w:rsidP="00CA00A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7">
        <w:rPr>
          <w:rFonts w:ascii="Times New Roman" w:hAnsi="Times New Roman" w:cs="Times New Roman"/>
          <w:b/>
          <w:sz w:val="28"/>
          <w:szCs w:val="28"/>
        </w:rPr>
        <w:t xml:space="preserve">Фрагмент календарно – тематического плана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4188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к учебнику </w:t>
      </w:r>
      <w:r w:rsidRPr="00CA00A3">
        <w:rPr>
          <w:rFonts w:ascii="Times New Roman" w:hAnsi="Times New Roman" w:cs="Times New Roman"/>
          <w:b/>
          <w:sz w:val="28"/>
          <w:szCs w:val="28"/>
        </w:rPr>
        <w:t>Мордковича А.Г. ,</w:t>
      </w:r>
    </w:p>
    <w:p w:rsidR="00CA00A3" w:rsidRPr="00841887" w:rsidRDefault="00CA00A3" w:rsidP="00CA00A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A3">
        <w:rPr>
          <w:rFonts w:ascii="Times New Roman" w:hAnsi="Times New Roman" w:cs="Times New Roman"/>
          <w:b/>
          <w:sz w:val="28"/>
          <w:szCs w:val="28"/>
        </w:rPr>
        <w:t xml:space="preserve"> Николаева </w:t>
      </w:r>
      <w:r w:rsidR="004B7819">
        <w:rPr>
          <w:rFonts w:ascii="Times New Roman" w:hAnsi="Times New Roman" w:cs="Times New Roman"/>
          <w:b/>
          <w:sz w:val="28"/>
          <w:szCs w:val="28"/>
        </w:rPr>
        <w:t>Н.П.</w:t>
      </w:r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 (М.: Мнемозина)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"</w:t>
      </w:r>
      <w:r w:rsidRPr="00841887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CA00A3" w:rsidRPr="00F938FC" w:rsidRDefault="00CA00A3" w:rsidP="00CA00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Pr="00F938FC" w:rsidRDefault="00CA00A3" w:rsidP="00CA00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Pr="00F938FC" w:rsidRDefault="00CA00A3" w:rsidP="00CA00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A3" w:rsidRDefault="00CA00A3" w:rsidP="00CA00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ФО – фронтальный опрос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ИРК – индивидуальная работа по карточкам.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проверочная работа.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МД – математический диктант.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ДТ – диагностическая тестовая работа.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Т – тестовая работа.</w:t>
      </w:r>
    </w:p>
    <w:p w:rsidR="00CA00A3" w:rsidRPr="007C60F9" w:rsidRDefault="00CA00A3" w:rsidP="00CA00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ДИ – дидактическая игра.</w:t>
      </w:r>
    </w:p>
    <w:p w:rsidR="00CA00A3" w:rsidRDefault="00CA00A3" w:rsidP="00CA00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00A3" w:rsidRDefault="00CA00A3" w:rsidP="00CA00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00A3" w:rsidRDefault="00CA00A3" w:rsidP="00CA00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00A3" w:rsidRDefault="00CA00A3" w:rsidP="00CA00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00A3" w:rsidRDefault="00CA00A3" w:rsidP="00C8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DD" w:rsidRPr="0072315E" w:rsidRDefault="00C825DD" w:rsidP="00C8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5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CA00A3">
        <w:rPr>
          <w:rFonts w:ascii="Times New Roman" w:hAnsi="Times New Roman" w:cs="Times New Roman"/>
          <w:b/>
          <w:sz w:val="28"/>
          <w:szCs w:val="28"/>
        </w:rPr>
        <w:t xml:space="preserve">, алгебра </w:t>
      </w:r>
      <w:r w:rsidR="00DB29BC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15560" w:type="dxa"/>
        <w:tblLayout w:type="fixed"/>
        <w:tblLook w:val="04A0"/>
      </w:tblPr>
      <w:tblGrid>
        <w:gridCol w:w="675"/>
        <w:gridCol w:w="3544"/>
        <w:gridCol w:w="1985"/>
        <w:gridCol w:w="1842"/>
        <w:gridCol w:w="3969"/>
        <w:gridCol w:w="1843"/>
        <w:gridCol w:w="1702"/>
      </w:tblGrid>
      <w:tr w:rsidR="00744997" w:rsidRPr="00744997" w:rsidTr="00744997">
        <w:trPr>
          <w:trHeight w:val="288"/>
        </w:trPr>
        <w:tc>
          <w:tcPr>
            <w:tcW w:w="675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44997" w:rsidRPr="00744997" w:rsidRDefault="00744997" w:rsidP="007D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</w:tcPr>
          <w:p w:rsidR="00744997" w:rsidRPr="00744997" w:rsidRDefault="00744997" w:rsidP="00012D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Формы и </w:t>
            </w:r>
          </w:p>
          <w:p w:rsidR="00744997" w:rsidRPr="00744997" w:rsidRDefault="00744997" w:rsidP="00012D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744997" w:rsidRPr="00744997" w:rsidRDefault="00744997" w:rsidP="0001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969" w:type="dxa"/>
          </w:tcPr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уровню</w:t>
            </w:r>
          </w:p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744997" w:rsidRPr="00744997" w:rsidRDefault="00744997" w:rsidP="00773B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44997" w:rsidRPr="00744997" w:rsidRDefault="00744997" w:rsidP="0077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4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, 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m∈Z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их свойства и графики.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ванный урок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7449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степенной функции с натуральным пок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зателем, о свойствах и графике функции.</w:t>
            </w: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44997" w:rsidRPr="00744997" w:rsidTr="00C80D45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, ее свойства и график.(3ч)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5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функции кубического корня,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её свойс</w:t>
            </w:r>
            <w:r w:rsidRPr="00744997">
              <w:rPr>
                <w:color w:val="000000"/>
                <w:sz w:val="28"/>
                <w:szCs w:val="28"/>
              </w:rPr>
              <w:t>т</w:t>
            </w:r>
            <w:r w:rsidRPr="00744997">
              <w:rPr>
                <w:color w:val="000000"/>
                <w:sz w:val="28"/>
                <w:szCs w:val="28"/>
              </w:rPr>
              <w:t>ва.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определять график функции кубического корня,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строить график функции к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бического корня,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читать свойства по графику функции.</w:t>
            </w:r>
          </w:p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  <w:tc>
          <w:tcPr>
            <w:tcW w:w="1702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инд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видуальная работа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744997" w:rsidRPr="00744997" w:rsidRDefault="00744997" w:rsidP="007D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МД</w:t>
            </w:r>
          </w:p>
        </w:tc>
        <w:tc>
          <w:tcPr>
            <w:tcW w:w="170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44997" w:rsidRPr="00744997" w:rsidTr="000601C0">
        <w:trPr>
          <w:trHeight w:val="255"/>
        </w:trPr>
        <w:tc>
          <w:tcPr>
            <w:tcW w:w="15560" w:type="dxa"/>
            <w:gridSpan w:val="7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Прогрессии.</w:t>
            </w:r>
          </w:p>
        </w:tc>
      </w:tr>
      <w:tr w:rsidR="00744997" w:rsidRPr="00744997" w:rsidTr="0010122E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Числовые последовательности (2ч)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 xml:space="preserve">определение числовой </w:t>
            </w:r>
            <w:r w:rsidRPr="00744997">
              <w:rPr>
                <w:color w:val="000000"/>
                <w:sz w:val="28"/>
                <w:szCs w:val="28"/>
              </w:rPr>
              <w:lastRenderedPageBreak/>
              <w:t>последовательности, способы задания числовой последов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тельности.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задать числовую п</w:t>
            </w:r>
            <w:r w:rsidRPr="00744997">
              <w:rPr>
                <w:color w:val="000000"/>
                <w:sz w:val="28"/>
                <w:szCs w:val="28"/>
              </w:rPr>
              <w:t>о</w:t>
            </w:r>
            <w:r w:rsidRPr="00744997">
              <w:rPr>
                <w:color w:val="000000"/>
                <w:sz w:val="28"/>
                <w:szCs w:val="28"/>
              </w:rPr>
              <w:t>следовательность аналитич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ски, словесно, рекуррентно.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744997" w:rsidRPr="00744997" w:rsidTr="002A7DF4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 числовых последовательностей. (2ч)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Свойства числовых посл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довательностей.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Свойства числовых посл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довательностей.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744997" w:rsidRPr="00744997" w:rsidTr="00EF1C36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Арифметическая прогрессия. (4ч)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и форм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арифметической прогрессии, формулу суммы членов конечной арифметич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ской прогрессии, характер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стическое свойство арифмет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ческой прогрессии.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lastRenderedPageBreak/>
              <w:t>Уметь</w:t>
            </w:r>
            <w:r w:rsidRPr="00744997">
              <w:rPr>
                <w:color w:val="000000"/>
                <w:sz w:val="28"/>
                <w:szCs w:val="28"/>
              </w:rPr>
              <w:t>: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-применять формулы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на арифметической прогре</w:t>
            </w:r>
            <w:r w:rsidRPr="00744997">
              <w:rPr>
                <w:color w:val="000000"/>
                <w:sz w:val="28"/>
                <w:szCs w:val="28"/>
              </w:rPr>
              <w:t>с</w:t>
            </w:r>
            <w:r w:rsidRPr="00744997">
              <w:rPr>
                <w:color w:val="000000"/>
                <w:sz w:val="28"/>
                <w:szCs w:val="28"/>
              </w:rPr>
              <w:t>сии, суммы членов конечной арифметической прогрессии при решении задач,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- применять характеристич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ское свойство арифметической прогрессии при решении м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тематических задач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6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6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сия. Формула суммы чл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нов конечной арифметич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ской прогрессии. Характ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ристическое свойство.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сия. Формула суммы чл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нов конечной арифметич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ской прогрессии. Характ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ристическое свойство.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4997" w:rsidRPr="00744997" w:rsidTr="00FB20FF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Геометрическая прогрессия. (6ч)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и форм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геометрической прогрессии, формулу суммы членов конечной геометрич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ской прогрессии, характер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стическое свойство геометр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ческой прогрессии.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применять формулу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геометрической пр</w:t>
            </w:r>
            <w:r w:rsidRPr="00744997">
              <w:rPr>
                <w:color w:val="000000"/>
                <w:sz w:val="28"/>
                <w:szCs w:val="28"/>
              </w:rPr>
              <w:t>о</w:t>
            </w:r>
            <w:r w:rsidRPr="00744997">
              <w:rPr>
                <w:color w:val="000000"/>
                <w:sz w:val="28"/>
                <w:szCs w:val="28"/>
              </w:rPr>
              <w:t>грессии, формулу суммы чл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нов конечной геометрической прогрессии, характеристич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ское свойство геометрической прогрессии при решении з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дач.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суммы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 Характерист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ческое свойство.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суммы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 Характерист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ческое свойство.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 со взаимопр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веркой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44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рическая прогрессии.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шение задач.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инд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видуальная работа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рическая прогрессии.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шение задач.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Прогрессии. Решение з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дач.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744997" w:rsidRPr="00744997" w:rsidTr="00744997">
        <w:trPr>
          <w:trHeight w:val="594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Прогрессии.</w:t>
            </w:r>
          </w:p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контр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</w:tbl>
    <w:p w:rsidR="00602DBC" w:rsidRPr="00C825DD" w:rsidRDefault="00602D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02DBC" w:rsidRPr="00C825DD" w:rsidSect="00C825DD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644FE"/>
    <w:rsid w:val="00012D0F"/>
    <w:rsid w:val="00013521"/>
    <w:rsid w:val="00046EB3"/>
    <w:rsid w:val="00172715"/>
    <w:rsid w:val="001C6853"/>
    <w:rsid w:val="001F1CC7"/>
    <w:rsid w:val="00224513"/>
    <w:rsid w:val="002B5C5A"/>
    <w:rsid w:val="002C5F22"/>
    <w:rsid w:val="002E1CBD"/>
    <w:rsid w:val="00301905"/>
    <w:rsid w:val="0033047B"/>
    <w:rsid w:val="00331AAA"/>
    <w:rsid w:val="00353BB8"/>
    <w:rsid w:val="00356660"/>
    <w:rsid w:val="00363E68"/>
    <w:rsid w:val="00375EBD"/>
    <w:rsid w:val="003B67BB"/>
    <w:rsid w:val="004B77A8"/>
    <w:rsid w:val="004B7819"/>
    <w:rsid w:val="004E4093"/>
    <w:rsid w:val="004F732A"/>
    <w:rsid w:val="0050264F"/>
    <w:rsid w:val="00541497"/>
    <w:rsid w:val="00545146"/>
    <w:rsid w:val="00556790"/>
    <w:rsid w:val="005621DC"/>
    <w:rsid w:val="0057710D"/>
    <w:rsid w:val="005B5F67"/>
    <w:rsid w:val="00602DBC"/>
    <w:rsid w:val="0062007A"/>
    <w:rsid w:val="00624167"/>
    <w:rsid w:val="006715F6"/>
    <w:rsid w:val="006B77B4"/>
    <w:rsid w:val="006F6D84"/>
    <w:rsid w:val="0074261D"/>
    <w:rsid w:val="00744997"/>
    <w:rsid w:val="00745843"/>
    <w:rsid w:val="007D4065"/>
    <w:rsid w:val="007E3DBC"/>
    <w:rsid w:val="008046E7"/>
    <w:rsid w:val="00816111"/>
    <w:rsid w:val="00820B48"/>
    <w:rsid w:val="00822E2B"/>
    <w:rsid w:val="0085650A"/>
    <w:rsid w:val="008644FE"/>
    <w:rsid w:val="008D100E"/>
    <w:rsid w:val="00906CC2"/>
    <w:rsid w:val="0099564F"/>
    <w:rsid w:val="009A1030"/>
    <w:rsid w:val="009E45D8"/>
    <w:rsid w:val="00A1219D"/>
    <w:rsid w:val="00A13E47"/>
    <w:rsid w:val="00A16BE0"/>
    <w:rsid w:val="00A22607"/>
    <w:rsid w:val="00A26BC1"/>
    <w:rsid w:val="00A74278"/>
    <w:rsid w:val="00AA1E08"/>
    <w:rsid w:val="00AA310C"/>
    <w:rsid w:val="00AD45E5"/>
    <w:rsid w:val="00B6205B"/>
    <w:rsid w:val="00B76A61"/>
    <w:rsid w:val="00B91B9D"/>
    <w:rsid w:val="00BC5F4F"/>
    <w:rsid w:val="00BE0395"/>
    <w:rsid w:val="00BE355A"/>
    <w:rsid w:val="00BE4695"/>
    <w:rsid w:val="00C31F26"/>
    <w:rsid w:val="00C34FC6"/>
    <w:rsid w:val="00C517C5"/>
    <w:rsid w:val="00C76DF0"/>
    <w:rsid w:val="00C825DD"/>
    <w:rsid w:val="00C82BE7"/>
    <w:rsid w:val="00CA00A3"/>
    <w:rsid w:val="00CD749E"/>
    <w:rsid w:val="00CE43E1"/>
    <w:rsid w:val="00CF0F77"/>
    <w:rsid w:val="00D7426D"/>
    <w:rsid w:val="00D7696C"/>
    <w:rsid w:val="00D87D06"/>
    <w:rsid w:val="00DB29BC"/>
    <w:rsid w:val="00E20A61"/>
    <w:rsid w:val="00E30FA2"/>
    <w:rsid w:val="00E44829"/>
    <w:rsid w:val="00E52702"/>
    <w:rsid w:val="00E91DD0"/>
    <w:rsid w:val="00EC6C6B"/>
    <w:rsid w:val="00ED715F"/>
    <w:rsid w:val="00EE6429"/>
    <w:rsid w:val="00F6251F"/>
    <w:rsid w:val="00F676C8"/>
    <w:rsid w:val="00FA2A6B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6B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D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4997"/>
  </w:style>
  <w:style w:type="paragraph" w:styleId="a8">
    <w:name w:val="Normal (Web)"/>
    <w:basedOn w:val="a"/>
    <w:uiPriority w:val="99"/>
    <w:semiHidden/>
    <w:unhideWhenUsed/>
    <w:rsid w:val="0074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00A3"/>
  </w:style>
  <w:style w:type="character" w:customStyle="1" w:styleId="eop">
    <w:name w:val="eop"/>
    <w:basedOn w:val="a0"/>
    <w:rsid w:val="00CA00A3"/>
  </w:style>
  <w:style w:type="character" w:customStyle="1" w:styleId="spellingerror">
    <w:name w:val="spellingerror"/>
    <w:basedOn w:val="a0"/>
    <w:rsid w:val="00CA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6B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736F-1FBB-473D-BB82-EA68B955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Преображенская_Е.В.</dc:creator>
  <cp:lastModifiedBy>Дианка</cp:lastModifiedBy>
  <cp:revision>4</cp:revision>
  <dcterms:created xsi:type="dcterms:W3CDTF">2016-03-01T19:28:00Z</dcterms:created>
  <dcterms:modified xsi:type="dcterms:W3CDTF">2016-03-01T19:34:00Z</dcterms:modified>
</cp:coreProperties>
</file>