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Pr="00D914F4" w:rsidRDefault="00D914F4" w:rsidP="00D914F4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144"/>
          <w:szCs w:val="144"/>
        </w:rPr>
      </w:pPr>
      <w:r w:rsidRPr="00D914F4">
        <w:rPr>
          <w:rFonts w:ascii="Times New Roman" w:hAnsi="Times New Roman" w:cs="Times New Roman"/>
          <w:b/>
          <w:color w:val="003300"/>
          <w:sz w:val="144"/>
          <w:szCs w:val="144"/>
        </w:rPr>
        <w:t>Фитобар в школе</w:t>
      </w:r>
    </w:p>
    <w:p w:rsidR="00D914F4" w:rsidRDefault="00D914F4" w:rsidP="00D914F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914F4">
        <w:rPr>
          <w:rFonts w:ascii="Times New Roman" w:hAnsi="Times New Roman" w:cs="Times New Roman"/>
          <w:color w:val="002060"/>
          <w:sz w:val="36"/>
          <w:szCs w:val="36"/>
        </w:rPr>
        <w:t>Социальный проект</w:t>
      </w:r>
    </w:p>
    <w:p w:rsidR="00D914F4" w:rsidRPr="00D914F4" w:rsidRDefault="00D914F4" w:rsidP="00D914F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учеников 3-в класса</w:t>
      </w:r>
    </w:p>
    <w:p w:rsidR="00D914F4" w:rsidRPr="00D914F4" w:rsidRDefault="00D914F4" w:rsidP="00D914F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914F4">
        <w:rPr>
          <w:rFonts w:ascii="Times New Roman" w:hAnsi="Times New Roman" w:cs="Times New Roman"/>
          <w:color w:val="002060"/>
          <w:sz w:val="36"/>
          <w:szCs w:val="36"/>
        </w:rPr>
        <w:t xml:space="preserve">Муниципального общеобразовательного учреждения </w:t>
      </w:r>
      <w:proofErr w:type="spellStart"/>
      <w:r w:rsidRPr="00D914F4">
        <w:rPr>
          <w:rFonts w:ascii="Times New Roman" w:hAnsi="Times New Roman" w:cs="Times New Roman"/>
          <w:color w:val="002060"/>
          <w:sz w:val="36"/>
          <w:szCs w:val="36"/>
        </w:rPr>
        <w:t>Красноселькупская</w:t>
      </w:r>
      <w:proofErr w:type="spellEnd"/>
      <w:r w:rsidRPr="00D914F4">
        <w:rPr>
          <w:rFonts w:ascii="Times New Roman" w:hAnsi="Times New Roman" w:cs="Times New Roman"/>
          <w:color w:val="002060"/>
          <w:sz w:val="36"/>
          <w:szCs w:val="36"/>
        </w:rPr>
        <w:t xml:space="preserve"> средняя общеобразовательная школа «Радуга»</w:t>
      </w: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65" w:rsidRPr="00F32265" w:rsidRDefault="00F32265" w:rsidP="00F322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2265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Анкудович Л.А.</w:t>
      </w: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3A283E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76200</wp:posOffset>
            </wp:positionV>
            <wp:extent cx="3676650" cy="2066925"/>
            <wp:effectExtent l="19050" t="0" r="0" b="0"/>
            <wp:wrapSquare wrapText="bothSides"/>
            <wp:docPr id="1" name="Рисунок 1" descr="C:\Users\1\Desktop\1\saucer_cup_tea_drink_flower_chamomile_stuff_ultra_3840x2160_hd-wallpaper-41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\saucer_cup_tea_drink_flower_chamomile_stuff_ultra_3840x2160_hd-wallpaper-410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3E" w:rsidRDefault="003A283E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3E" w:rsidRDefault="003A283E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3E" w:rsidRDefault="003A283E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F4" w:rsidRPr="00D914F4" w:rsidRDefault="00D914F4" w:rsidP="00D914F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14F4">
        <w:rPr>
          <w:rFonts w:ascii="Times New Roman" w:hAnsi="Times New Roman" w:cs="Times New Roman"/>
          <w:b/>
          <w:color w:val="002060"/>
          <w:sz w:val="28"/>
          <w:szCs w:val="28"/>
        </w:rPr>
        <w:t>с.Красноселькуп-201</w:t>
      </w:r>
      <w:r w:rsidR="00F32265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</w:p>
    <w:p w:rsidR="00D914F4" w:rsidRDefault="00D914F4" w:rsidP="00BD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6FA" w:rsidRPr="003A283E" w:rsidRDefault="00E626FA" w:rsidP="003A283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283E">
        <w:rPr>
          <w:rFonts w:ascii="Times New Roman" w:hAnsi="Times New Roman" w:cs="Times New Roman"/>
          <w:b/>
          <w:color w:val="002060"/>
          <w:sz w:val="28"/>
          <w:szCs w:val="28"/>
        </w:rPr>
        <w:t>Фитобар в школе</w:t>
      </w:r>
    </w:p>
    <w:p w:rsidR="00E626FA" w:rsidRPr="003A283E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Введение.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    Для каждого человека всегда был, есть и будет актуальным вопрос о состоянии его здоровья, сохранении молодости и внешней красоты.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 Ведь только здоровый человек способен энергично работать, учиться. 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   явном  экологическом неблагополучии   падает   уровень   здоровья  населения.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</w:t>
      </w: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Проблема:</w:t>
      </w:r>
      <w:r w:rsidRPr="00BD712C">
        <w:rPr>
          <w:rFonts w:ascii="Times New Roman" w:hAnsi="Times New Roman" w:cs="Times New Roman"/>
          <w:sz w:val="28"/>
          <w:szCs w:val="28"/>
        </w:rPr>
        <w:t xml:space="preserve"> Мониторинг уровня физического здоровья показывает, что из года в год  увел</w:t>
      </w:r>
      <w:r w:rsidR="00931507" w:rsidRPr="00BD712C">
        <w:rPr>
          <w:rFonts w:ascii="Times New Roman" w:hAnsi="Times New Roman" w:cs="Times New Roman"/>
          <w:sz w:val="28"/>
          <w:szCs w:val="28"/>
        </w:rPr>
        <w:t>и</w:t>
      </w:r>
      <w:r w:rsidRPr="00BD712C">
        <w:rPr>
          <w:rFonts w:ascii="Times New Roman" w:hAnsi="Times New Roman" w:cs="Times New Roman"/>
          <w:sz w:val="28"/>
          <w:szCs w:val="28"/>
        </w:rPr>
        <w:t xml:space="preserve">чивается количество обучающихся, имеющих хронические заболевания, а количество детей с 1 группой  </w:t>
      </w:r>
      <w:r w:rsidR="00931507" w:rsidRPr="00BD712C">
        <w:rPr>
          <w:rFonts w:ascii="Times New Roman" w:hAnsi="Times New Roman" w:cs="Times New Roman"/>
          <w:sz w:val="28"/>
          <w:szCs w:val="28"/>
        </w:rPr>
        <w:t>здоровья уменьшается. Кроме того</w:t>
      </w:r>
      <w:r w:rsidRPr="00BD712C">
        <w:rPr>
          <w:rFonts w:ascii="Times New Roman" w:hAnsi="Times New Roman" w:cs="Times New Roman"/>
          <w:sz w:val="28"/>
          <w:szCs w:val="28"/>
        </w:rPr>
        <w:t>, в  нашей школе очень часто дети пропускают учебные занятия по причине болезни.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FA" w:rsidRPr="003A283E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Актуальность: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С наступлением осени ребята в школе часто  болеют простудными заболеваниями. Весной  еще и снижается иммунитет. Мы решили выяснить, </w:t>
      </w:r>
      <w:proofErr w:type="gramStart"/>
      <w:r w:rsidRPr="00BD712C">
        <w:rPr>
          <w:rFonts w:ascii="Times New Roman" w:hAnsi="Times New Roman" w:cs="Times New Roman"/>
          <w:sz w:val="28"/>
          <w:szCs w:val="28"/>
        </w:rPr>
        <w:t>что  может</w:t>
      </w:r>
      <w:proofErr w:type="gramEnd"/>
      <w:r w:rsidRPr="00BD712C">
        <w:rPr>
          <w:rFonts w:ascii="Times New Roman" w:hAnsi="Times New Roman" w:cs="Times New Roman"/>
          <w:sz w:val="28"/>
          <w:szCs w:val="28"/>
        </w:rPr>
        <w:t xml:space="preserve"> помочь обучающимся школы защититься от болезней.  И выяснили!  Чтобы снизить заболеваемость,  необходима профилактика. Организму нужны витамины. Кладовой витаминов являются растения.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        «Зелёная   фабрика»   природы   сотни   тысяч   лет   снабжает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человечество надёжными лечебными средствами, не вызывающими, в отличие от синтетических, побочных явлений. Препараты из лекарственных растений нередко бывают единственными при многих заболеваниях.  Лечение травами – фитотерапия – мощное средство борьбы за здоровье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     </w:t>
      </w: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решили найти новые формы  организации  оздоровления  в  нашей  школе.  Один  из  вариантов  решения  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  проблемы  —  организация  фитобара.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FA" w:rsidRPr="00BD712C" w:rsidRDefault="00E626FA" w:rsidP="00BD7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Цель нашего проекта</w:t>
      </w:r>
      <w:r w:rsidRPr="00BD71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712C">
        <w:rPr>
          <w:rFonts w:ascii="Times New Roman" w:hAnsi="Times New Roman" w:cs="Times New Roman"/>
          <w:sz w:val="28"/>
          <w:szCs w:val="28"/>
        </w:rPr>
        <w:t xml:space="preserve">-  </w:t>
      </w:r>
      <w:r w:rsidR="00C3132A" w:rsidRPr="00C3132A">
        <w:rPr>
          <w:rFonts w:ascii="Times New Roman" w:hAnsi="Times New Roman" w:cs="Times New Roman"/>
          <w:sz w:val="28"/>
          <w:szCs w:val="28"/>
        </w:rPr>
        <w:t>создать  фитобар на базе начальной школы.</w:t>
      </w:r>
    </w:p>
    <w:p w:rsidR="00E626FA" w:rsidRPr="003A283E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Задачи:</w:t>
      </w:r>
    </w:p>
    <w:p w:rsidR="00BB3E05" w:rsidRPr="00BD712C" w:rsidRDefault="00E626FA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Изу</w:t>
      </w:r>
      <w:r w:rsidR="00D73102" w:rsidRPr="00BD712C">
        <w:rPr>
          <w:rFonts w:ascii="Times New Roman" w:hAnsi="Times New Roman" w:cs="Times New Roman"/>
          <w:sz w:val="28"/>
          <w:szCs w:val="28"/>
        </w:rPr>
        <w:t>чить  литературу по данной теме;</w:t>
      </w:r>
      <w:r w:rsidRPr="00B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02" w:rsidRPr="00BD712C" w:rsidRDefault="00BB3E05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Провести опрос среди обучающихся (родителей) по вопро</w:t>
      </w:r>
      <w:r w:rsidR="00D73102" w:rsidRPr="00BD712C">
        <w:rPr>
          <w:rFonts w:ascii="Times New Roman" w:hAnsi="Times New Roman" w:cs="Times New Roman"/>
          <w:sz w:val="28"/>
          <w:szCs w:val="28"/>
        </w:rPr>
        <w:t>су употребления травяных сборов;</w:t>
      </w:r>
    </w:p>
    <w:p w:rsidR="00E626FA" w:rsidRPr="00BD712C" w:rsidRDefault="00C3132A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</w:t>
      </w:r>
      <w:r w:rsidR="00D73102" w:rsidRPr="00BD712C">
        <w:rPr>
          <w:rFonts w:ascii="Times New Roman" w:hAnsi="Times New Roman" w:cs="Times New Roman"/>
          <w:sz w:val="28"/>
          <w:szCs w:val="28"/>
        </w:rPr>
        <w:t>нкетирование родителей по вопросу аллергических реакций на травы среди обучающихся школы;</w:t>
      </w:r>
      <w:r w:rsidR="00E626FA" w:rsidRPr="00BD71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26FA" w:rsidRPr="00BD712C" w:rsidRDefault="00E626FA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Оформить  уголок  «Лекарственные растения»</w:t>
      </w:r>
      <w:r w:rsidR="00D73102" w:rsidRPr="00BD712C">
        <w:rPr>
          <w:rFonts w:ascii="Times New Roman" w:hAnsi="Times New Roman" w:cs="Times New Roman"/>
          <w:sz w:val="28"/>
          <w:szCs w:val="28"/>
        </w:rPr>
        <w:t>;</w:t>
      </w:r>
    </w:p>
    <w:p w:rsidR="00E626FA" w:rsidRPr="00BD712C" w:rsidRDefault="00E626FA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Приобрести (з</w:t>
      </w:r>
      <w:r w:rsidR="00D73102" w:rsidRPr="00BD712C">
        <w:rPr>
          <w:rFonts w:ascii="Times New Roman" w:hAnsi="Times New Roman" w:cs="Times New Roman"/>
          <w:sz w:val="28"/>
          <w:szCs w:val="28"/>
        </w:rPr>
        <w:t>аготовить)  лекарственное сырье;</w:t>
      </w:r>
    </w:p>
    <w:p w:rsidR="00E626FA" w:rsidRPr="00BD712C" w:rsidRDefault="00E626FA" w:rsidP="00BD7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Оформить  фитобар.</w:t>
      </w:r>
    </w:p>
    <w:p w:rsidR="00E626FA" w:rsidRPr="00BD712C" w:rsidRDefault="00E626FA" w:rsidP="00BD712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12C" w:rsidRDefault="00BD712C" w:rsidP="00BD71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26FA" w:rsidRPr="003A283E" w:rsidRDefault="00E626FA" w:rsidP="003A283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3A283E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Что такое фитобар и как его организовать?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Это небольшое заведение, где можно выпить стаканчик ароматного с приятным вкусом чая, настоянного на целебных лекарственных травах. Такой чай является источником многих витаминов и биологически активных веществ, необходимых не только больным людям, но и здоровым. 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6FA" w:rsidRPr="00BD712C" w:rsidRDefault="00E626FA" w:rsidP="00BD712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12C">
        <w:rPr>
          <w:color w:val="000000"/>
          <w:sz w:val="28"/>
          <w:szCs w:val="28"/>
        </w:rPr>
        <w:t>При использовании лекарственных растений терапевтическое действие оказывают витамины, органические кислоты, гликозиды, микроэлементы, эфирные масла, фитонциды, дубильные вещества и слизи. Следует помнить, что витамины, содержащиеся в растениях, усваиваются значительно лучше, чем выделенные синтетическим путем.</w:t>
      </w:r>
    </w:p>
    <w:p w:rsidR="00E626FA" w:rsidRPr="00BD712C" w:rsidRDefault="00E626FA" w:rsidP="00BD712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12C">
        <w:rPr>
          <w:b/>
          <w:bCs/>
          <w:i/>
          <w:iCs/>
          <w:color w:val="003366"/>
          <w:sz w:val="28"/>
          <w:szCs w:val="28"/>
          <w:u w:val="single"/>
        </w:rPr>
        <w:t>Показания:</w:t>
      </w:r>
      <w:r w:rsidRPr="00BD712C">
        <w:rPr>
          <w:rStyle w:val="apple-converted-space"/>
          <w:color w:val="000000"/>
          <w:sz w:val="28"/>
          <w:szCs w:val="28"/>
        </w:rPr>
        <w:t> </w:t>
      </w:r>
      <w:r w:rsidRPr="00BD712C">
        <w:rPr>
          <w:color w:val="000000"/>
          <w:sz w:val="28"/>
          <w:szCs w:val="28"/>
        </w:rPr>
        <w:t xml:space="preserve">профилактика и лечение </w:t>
      </w:r>
      <w:r w:rsidR="0036151C" w:rsidRPr="00BD712C">
        <w:rPr>
          <w:color w:val="000000"/>
          <w:sz w:val="28"/>
          <w:szCs w:val="28"/>
        </w:rPr>
        <w:t>респираторных</w:t>
      </w:r>
      <w:r w:rsidRPr="00BD712C">
        <w:rPr>
          <w:color w:val="000000"/>
          <w:sz w:val="28"/>
          <w:szCs w:val="28"/>
        </w:rPr>
        <w:t xml:space="preserve"> и вирусных заболеваний.</w:t>
      </w:r>
    </w:p>
    <w:p w:rsidR="00BD712C" w:rsidRPr="00BD712C" w:rsidRDefault="00E626FA" w:rsidP="00BD712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12C">
        <w:rPr>
          <w:b/>
          <w:bCs/>
          <w:i/>
          <w:iCs/>
          <w:color w:val="008000"/>
          <w:sz w:val="28"/>
          <w:szCs w:val="28"/>
          <w:u w:val="single"/>
        </w:rPr>
        <w:t>Противопоказания:</w:t>
      </w:r>
      <w:r w:rsidRPr="00BD712C">
        <w:rPr>
          <w:rStyle w:val="apple-converted-space"/>
          <w:color w:val="000000"/>
          <w:sz w:val="28"/>
          <w:szCs w:val="28"/>
        </w:rPr>
        <w:t> </w:t>
      </w:r>
      <w:r w:rsidRPr="00BD712C">
        <w:rPr>
          <w:color w:val="000000"/>
          <w:sz w:val="28"/>
          <w:szCs w:val="28"/>
        </w:rPr>
        <w:t xml:space="preserve">аллергические реакции на растения, входящие в состав отвара, настоя или чая. </w:t>
      </w:r>
    </w:p>
    <w:p w:rsidR="00E626FA" w:rsidRPr="00BD712C" w:rsidRDefault="00E626FA" w:rsidP="00BD712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12C">
        <w:rPr>
          <w:b/>
          <w:bCs/>
          <w:i/>
          <w:iCs/>
          <w:color w:val="993366"/>
          <w:sz w:val="28"/>
          <w:szCs w:val="28"/>
          <w:u w:val="single"/>
        </w:rPr>
        <w:t>Проводится  по 15 сеансов, 5 раз в год.</w:t>
      </w:r>
      <w:r w:rsidRPr="00BD712C">
        <w:rPr>
          <w:color w:val="000000"/>
          <w:sz w:val="28"/>
          <w:szCs w:val="28"/>
        </w:rPr>
        <w:t> </w:t>
      </w:r>
      <w:r w:rsidRPr="00BD712C">
        <w:rPr>
          <w:rStyle w:val="apple-converted-space"/>
          <w:color w:val="000000"/>
          <w:sz w:val="28"/>
          <w:szCs w:val="28"/>
        </w:rPr>
        <w:t> 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6FA" w:rsidRPr="00BD712C" w:rsidRDefault="00E626FA" w:rsidP="00BD7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чаев можно предлагать морсы из местных ягод (клюквы, брусники).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Некоторые лекарственные растения  и ягоды можно собирать самим.</w:t>
      </w:r>
    </w:p>
    <w:p w:rsidR="00E626FA" w:rsidRPr="00BD712C" w:rsidRDefault="00E626FA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6FA" w:rsidRPr="00BD712C" w:rsidRDefault="00BD712C" w:rsidP="00BD7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626FA" w:rsidRPr="00B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предлагать кислородные коктейли.</w:t>
      </w:r>
      <w:r w:rsidR="00E626FA" w:rsidRPr="00BD712C">
        <w:rPr>
          <w:rFonts w:ascii="Times New Roman" w:hAnsi="Times New Roman" w:cs="Times New Roman"/>
          <w:color w:val="000000"/>
          <w:sz w:val="28"/>
          <w:szCs w:val="28"/>
        </w:rPr>
        <w:t xml:space="preserve"> Кислородный коктейль — сладковатая воздушная пена, состоящая из пузырьков медицинского кислорода. Основой такого коктейля обычно является специальный состав, в который входят настои целебных трав, витаминные составы, соки.</w:t>
      </w:r>
    </w:p>
    <w:p w:rsidR="00E626FA" w:rsidRPr="00BD712C" w:rsidRDefault="00E626FA" w:rsidP="00BD712C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9C0E"/>
        </w:rPr>
      </w:pPr>
    </w:p>
    <w:p w:rsidR="00E626FA" w:rsidRPr="003A283E" w:rsidRDefault="00E626FA" w:rsidP="00BD712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3A283E">
        <w:rPr>
          <w:b/>
          <w:bCs/>
          <w:i/>
          <w:iCs/>
          <w:color w:val="943634" w:themeColor="accent2" w:themeShade="BF"/>
          <w:sz w:val="28"/>
          <w:szCs w:val="28"/>
          <w:u w:val="single"/>
        </w:rPr>
        <w:t>Проводится</w:t>
      </w:r>
      <w:r w:rsidRPr="003A283E">
        <w:rPr>
          <w:rStyle w:val="apple-converted-space"/>
          <w:b/>
          <w:bCs/>
          <w:i/>
          <w:iCs/>
          <w:color w:val="943634" w:themeColor="accent2" w:themeShade="BF"/>
          <w:sz w:val="28"/>
          <w:szCs w:val="28"/>
          <w:u w:val="single"/>
        </w:rPr>
        <w:t> </w:t>
      </w:r>
      <w:r w:rsidRPr="003A283E">
        <w:rPr>
          <w:b/>
          <w:bCs/>
          <w:i/>
          <w:iCs/>
          <w:color w:val="943634" w:themeColor="accent2" w:themeShade="BF"/>
          <w:sz w:val="28"/>
          <w:szCs w:val="28"/>
          <w:u w:val="single"/>
        </w:rPr>
        <w:t>от 12 до 13 сеансов</w:t>
      </w:r>
      <w:r w:rsidRPr="003A283E">
        <w:rPr>
          <w:rStyle w:val="apple-converted-space"/>
          <w:b/>
          <w:bCs/>
          <w:i/>
          <w:iCs/>
          <w:color w:val="943634" w:themeColor="accent2" w:themeShade="BF"/>
          <w:sz w:val="28"/>
          <w:szCs w:val="28"/>
          <w:u w:val="single"/>
        </w:rPr>
        <w:t> </w:t>
      </w:r>
      <w:r w:rsidRPr="003A283E">
        <w:rPr>
          <w:b/>
          <w:bCs/>
          <w:i/>
          <w:iCs/>
          <w:color w:val="943634" w:themeColor="accent2" w:themeShade="BF"/>
          <w:sz w:val="28"/>
          <w:szCs w:val="28"/>
          <w:u w:val="single"/>
        </w:rPr>
        <w:t xml:space="preserve">3 раза в </w:t>
      </w:r>
      <w:proofErr w:type="gramStart"/>
      <w:r w:rsidRPr="003A283E">
        <w:rPr>
          <w:b/>
          <w:bCs/>
          <w:i/>
          <w:iCs/>
          <w:color w:val="943634" w:themeColor="accent2" w:themeShade="BF"/>
          <w:sz w:val="28"/>
          <w:szCs w:val="28"/>
          <w:u w:val="single"/>
        </w:rPr>
        <w:t>неделю ,</w:t>
      </w:r>
      <w:proofErr w:type="gramEnd"/>
      <w:r w:rsidRPr="003A283E">
        <w:rPr>
          <w:b/>
          <w:bCs/>
          <w:i/>
          <w:iCs/>
          <w:color w:val="943634" w:themeColor="accent2" w:themeShade="BF"/>
          <w:sz w:val="28"/>
          <w:szCs w:val="28"/>
          <w:u w:val="single"/>
        </w:rPr>
        <w:t xml:space="preserve"> через месяц.</w:t>
      </w:r>
    </w:p>
    <w:p w:rsidR="00E626FA" w:rsidRPr="00BD712C" w:rsidRDefault="00E626FA" w:rsidP="00BD712C">
      <w:pPr>
        <w:pStyle w:val="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D712C">
        <w:rPr>
          <w:color w:val="000000"/>
          <w:sz w:val="28"/>
          <w:szCs w:val="28"/>
        </w:rPr>
        <w:t xml:space="preserve">    Необходимо предусмотреть, чтобы в помещении было уютно, тепло, может звучать тихая ненавязчивая музыка. Надо подобрать подходящую недорогую мебель, посуду (для начала подойдут одноразовые стаканчики и несколько столиков со стульями), соответствующее оформление (приятного светлого цвета стены, букетики из сухоцветов, гербарии из целебных трав и т. д. (это могут сделать самостоятельно дети летом или осенью)). Должна быть красочная информация о разных лекарственных чаях,  способах их заварки и показаниях к применению, об особенностях заготовки трав и приготовления настоев.</w:t>
      </w:r>
    </w:p>
    <w:p w:rsidR="00E626FA" w:rsidRPr="00BD712C" w:rsidRDefault="00E626FA" w:rsidP="00BD712C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BD712C">
        <w:rPr>
          <w:color w:val="000000"/>
          <w:sz w:val="28"/>
          <w:szCs w:val="28"/>
        </w:rPr>
        <w:t xml:space="preserve">    </w:t>
      </w:r>
      <w:r w:rsidR="00BD712C" w:rsidRPr="00BD712C">
        <w:rPr>
          <w:color w:val="000000"/>
          <w:sz w:val="28"/>
          <w:szCs w:val="28"/>
        </w:rPr>
        <w:t xml:space="preserve"> </w:t>
      </w:r>
      <w:r w:rsidRPr="00BD712C">
        <w:rPr>
          <w:color w:val="000000"/>
          <w:sz w:val="28"/>
          <w:szCs w:val="28"/>
        </w:rPr>
        <w:t>Для открытия и работы в фитобаре достаточно двух человек (взрослый, который будет готовить чай</w:t>
      </w:r>
      <w:r w:rsidR="00D35276" w:rsidRPr="00BD712C">
        <w:rPr>
          <w:color w:val="000000"/>
          <w:sz w:val="28"/>
          <w:szCs w:val="28"/>
        </w:rPr>
        <w:t xml:space="preserve"> (</w:t>
      </w:r>
      <w:proofErr w:type="gramStart"/>
      <w:r w:rsidR="00D35276" w:rsidRPr="00BD712C">
        <w:rPr>
          <w:color w:val="000000"/>
          <w:sz w:val="28"/>
          <w:szCs w:val="28"/>
        </w:rPr>
        <w:t xml:space="preserve">медсестра) </w:t>
      </w:r>
      <w:r w:rsidRPr="00BD712C">
        <w:rPr>
          <w:color w:val="000000"/>
          <w:sz w:val="28"/>
          <w:szCs w:val="28"/>
        </w:rPr>
        <w:t xml:space="preserve"> и</w:t>
      </w:r>
      <w:proofErr w:type="gramEnd"/>
      <w:r w:rsidRPr="00BD712C">
        <w:rPr>
          <w:color w:val="000000"/>
          <w:sz w:val="28"/>
          <w:szCs w:val="28"/>
        </w:rPr>
        <w:t xml:space="preserve"> бармен (может быть ученик старшего класса). Очень важно, чтобы фитобармен хорошо знал лекарственные растения, и мог давать рекомендации по использованию тех или иных напитков, рассказывать об их свойствах. </w:t>
      </w:r>
    </w:p>
    <w:p w:rsidR="00E626FA" w:rsidRPr="00BD712C" w:rsidRDefault="00BD712C" w:rsidP="00BD712C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BD712C">
        <w:rPr>
          <w:sz w:val="28"/>
          <w:szCs w:val="28"/>
        </w:rPr>
        <w:t xml:space="preserve">     </w:t>
      </w:r>
      <w:r w:rsidR="00E626FA" w:rsidRPr="00BD712C">
        <w:rPr>
          <w:sz w:val="28"/>
          <w:szCs w:val="28"/>
        </w:rPr>
        <w:t xml:space="preserve">Кроме того, стоит тщательно изучить какие чаи, с чем подаются, какой температуры. Некоторые чаи нельзя пить горячими, только теплыми, иначе </w:t>
      </w:r>
      <w:r w:rsidR="00E626FA" w:rsidRPr="00BD712C">
        <w:rPr>
          <w:sz w:val="28"/>
          <w:szCs w:val="28"/>
        </w:rPr>
        <w:lastRenderedPageBreak/>
        <w:t>от них не будет ожидаемого эффекта</w:t>
      </w:r>
      <w:r w:rsidR="00E626FA" w:rsidRPr="00BD712C">
        <w:rPr>
          <w:sz w:val="28"/>
          <w:szCs w:val="28"/>
          <w:shd w:val="clear" w:color="auto" w:fill="F2F2F2" w:themeFill="background1" w:themeFillShade="F2"/>
        </w:rPr>
        <w:t xml:space="preserve">. </w:t>
      </w:r>
      <w:r w:rsidR="00E626FA" w:rsidRPr="00BD712C">
        <w:rPr>
          <w:color w:val="000000"/>
          <w:sz w:val="28"/>
          <w:szCs w:val="28"/>
        </w:rPr>
        <w:t>Иногда можно проводить фитолектории</w:t>
      </w:r>
      <w:r w:rsidRPr="00BD712C">
        <w:rPr>
          <w:color w:val="000000"/>
          <w:sz w:val="28"/>
          <w:szCs w:val="28"/>
        </w:rPr>
        <w:t xml:space="preserve"> </w:t>
      </w:r>
      <w:r w:rsidR="00E626FA" w:rsidRPr="00BD712C">
        <w:rPr>
          <w:color w:val="000000"/>
          <w:sz w:val="28"/>
          <w:szCs w:val="28"/>
        </w:rPr>
        <w:t xml:space="preserve"> или пригласить для этих целей специалиста.</w:t>
      </w:r>
    </w:p>
    <w:p w:rsidR="00E626FA" w:rsidRPr="00BD712C" w:rsidRDefault="00BD712C" w:rsidP="00BD712C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BD712C">
        <w:rPr>
          <w:color w:val="000000"/>
          <w:sz w:val="28"/>
          <w:szCs w:val="28"/>
        </w:rPr>
        <w:t xml:space="preserve">     </w:t>
      </w:r>
      <w:r w:rsidR="00E626FA" w:rsidRPr="00BD712C">
        <w:rPr>
          <w:color w:val="000000"/>
          <w:sz w:val="28"/>
          <w:szCs w:val="28"/>
        </w:rPr>
        <w:t xml:space="preserve">В фитобаре можно не только получить стакан душистого напитка, но и совет о том, как   правильно заваривать чай, узнать о его полезных свойствах. </w:t>
      </w:r>
      <w:r w:rsidRPr="00BD712C">
        <w:rPr>
          <w:color w:val="000000"/>
          <w:sz w:val="28"/>
          <w:szCs w:val="28"/>
        </w:rPr>
        <w:t xml:space="preserve">     </w:t>
      </w:r>
      <w:r w:rsidR="00E626FA" w:rsidRPr="00BD712C">
        <w:rPr>
          <w:color w:val="000000"/>
          <w:sz w:val="28"/>
          <w:szCs w:val="28"/>
        </w:rPr>
        <w:t>Его посетители могут ознакомиться с   интересными   сведениями   о   здоровом   образе   жизни   на   информационных   стендах,   взять сувенирные   памятки   –   рецепты  приготовления   чаёв.  Может быть представлен материал по заранее определённой тематике, например: «Травы нас лечат</w:t>
      </w:r>
      <w:proofErr w:type="gramStart"/>
      <w:r w:rsidR="00E626FA" w:rsidRPr="00BD712C">
        <w:rPr>
          <w:color w:val="000000"/>
          <w:sz w:val="28"/>
          <w:szCs w:val="28"/>
        </w:rPr>
        <w:t>»,«</w:t>
      </w:r>
      <w:proofErr w:type="gramEnd"/>
      <w:r w:rsidR="00E626FA" w:rsidRPr="00BD712C">
        <w:rPr>
          <w:color w:val="000000"/>
          <w:sz w:val="28"/>
          <w:szCs w:val="28"/>
        </w:rPr>
        <w:t>Чай – средство от ста болезней», «Как правильно заваривать лечебный напиток», «Ингаляция из трав», «Качество и состав воды», «Способы очистки воды» и другие.</w:t>
      </w:r>
    </w:p>
    <w:p w:rsidR="00E626FA" w:rsidRPr="00BD712C" w:rsidRDefault="00E626FA" w:rsidP="00BD712C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BD712C">
        <w:rPr>
          <w:color w:val="000000"/>
          <w:sz w:val="28"/>
          <w:szCs w:val="28"/>
        </w:rPr>
        <w:t xml:space="preserve">     Рекламировать фитобар можно с помощью буклетов, листовок, выступлением на переменах по радио, трансляцию видеороликов, а так же поместить несколько статей в местной газете о пользе фитотерапии.</w:t>
      </w:r>
    </w:p>
    <w:p w:rsidR="00E626FA" w:rsidRPr="003A283E" w:rsidRDefault="00E626FA" w:rsidP="00BD712C">
      <w:pPr>
        <w:pStyle w:val="a4"/>
        <w:shd w:val="clear" w:color="auto" w:fill="FFFFFF"/>
        <w:spacing w:line="270" w:lineRule="atLeast"/>
        <w:ind w:left="0" w:firstLine="708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3A28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Экономическая обоснованность проекта</w:t>
      </w:r>
    </w:p>
    <w:tbl>
      <w:tblPr>
        <w:tblW w:w="946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770"/>
        <w:gridCol w:w="1760"/>
        <w:gridCol w:w="1683"/>
        <w:gridCol w:w="2316"/>
      </w:tblGrid>
      <w:tr w:rsidR="00E626FA" w:rsidRPr="00BD712C" w:rsidTr="003A105D">
        <w:trPr>
          <w:trHeight w:val="2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626FA" w:rsidRPr="00BD712C" w:rsidTr="003A105D">
        <w:trPr>
          <w:trHeight w:val="4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 5000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Чайник (5 л)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6FA" w:rsidRPr="00BD7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Сборы чая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D914F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70х</w:t>
            </w:r>
            <w:r w:rsidR="00D914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D914F4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A105D" w:rsidRPr="00BD71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BD712C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 xml:space="preserve">Графины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800х3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3A105D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E626FA" w:rsidRPr="00BD712C" w:rsidTr="003A105D">
        <w:trPr>
          <w:trHeight w:val="5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A" w:rsidRPr="00BD712C" w:rsidRDefault="00E626FA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3A105D" w:rsidP="00BD712C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2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="00E626FA" w:rsidRPr="00BD71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A" w:rsidRPr="00BD712C" w:rsidRDefault="00D914F4" w:rsidP="00BD71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626FA" w:rsidRPr="00BD71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3132A" w:rsidRDefault="00C3132A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35276" w:rsidRPr="00BD712C" w:rsidRDefault="00D35276" w:rsidP="00BD71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283E">
        <w:rPr>
          <w:rFonts w:ascii="Times New Roman" w:hAnsi="Times New Roman" w:cs="Times New Roman"/>
          <w:b/>
          <w:color w:val="002060"/>
          <w:sz w:val="28"/>
          <w:szCs w:val="28"/>
        </w:rPr>
        <w:t>Сроки проекта</w:t>
      </w:r>
      <w:r w:rsidRPr="00BD712C">
        <w:rPr>
          <w:rFonts w:ascii="Times New Roman" w:hAnsi="Times New Roman" w:cs="Times New Roman"/>
          <w:sz w:val="28"/>
          <w:szCs w:val="28"/>
        </w:rPr>
        <w:t>: март  2016  –  май 2016</w:t>
      </w:r>
    </w:p>
    <w:p w:rsidR="00C3132A" w:rsidRDefault="00C3132A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132A" w:rsidRDefault="00C3132A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132A" w:rsidRDefault="00C3132A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32265" w:rsidRDefault="00F32265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F32265" w:rsidRDefault="00F32265" w:rsidP="00BD712C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35276" w:rsidRPr="003A283E" w:rsidRDefault="00D35276" w:rsidP="00BD712C">
      <w:pPr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83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Антикризисные  мероприятия: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5"/>
      </w:tblGrid>
      <w:tr w:rsidR="00D35276" w:rsidRPr="00BD712C" w:rsidTr="00D3527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Занятость медицинской сестры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Ответственный педагог (родитель), который будет заваривать фитосборы по четкой рецептуре медицинской сестры и ее контролем.</w:t>
            </w:r>
          </w:p>
        </w:tc>
      </w:tr>
      <w:tr w:rsidR="00D35276" w:rsidRPr="00BD712C" w:rsidTr="00D3527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Нехватка травяных сборов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Привлечение спонсорских средств</w:t>
            </w:r>
          </w:p>
        </w:tc>
      </w:tr>
      <w:tr w:rsidR="00D35276" w:rsidRPr="00BD712C" w:rsidTr="00D35276"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Нежелание употреблять травяные сборы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Пропедивтические беседы с обучающимися, популяризация проекта среди родительской общественности</w:t>
            </w:r>
          </w:p>
        </w:tc>
      </w:tr>
      <w:tr w:rsidR="00D35276" w:rsidRPr="00BD712C" w:rsidTr="00D35276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Нехватка определенного сбора для удовлетворения запроса всех обучающихся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276" w:rsidRPr="00BD712C" w:rsidRDefault="00D35276" w:rsidP="00BD712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Вариативность сборов, проведение анкетирования с целью выяснения потребности</w:t>
            </w:r>
          </w:p>
        </w:tc>
      </w:tr>
    </w:tbl>
    <w:p w:rsidR="00022316" w:rsidRDefault="00022316" w:rsidP="00BD7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32A" w:rsidRDefault="00C3132A" w:rsidP="00BD7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32A" w:rsidRPr="003A283E" w:rsidRDefault="00C3132A" w:rsidP="00C3132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83E">
        <w:rPr>
          <w:rFonts w:ascii="Times New Roman" w:hAnsi="Times New Roman" w:cs="Times New Roman"/>
          <w:color w:val="002060"/>
          <w:sz w:val="28"/>
          <w:szCs w:val="28"/>
          <w:u w:val="single"/>
        </w:rPr>
        <w:t>Ожидаемый результат</w:t>
      </w:r>
      <w:r w:rsidRPr="003A283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3132A" w:rsidRPr="00BD712C" w:rsidRDefault="00C3132A" w:rsidP="00C313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Снижение количества пропусков учебных занятий по причине простудных заболеваний, повышение иммунитета;</w:t>
      </w:r>
    </w:p>
    <w:p w:rsidR="00C3132A" w:rsidRPr="00BD712C" w:rsidRDefault="00C3132A" w:rsidP="00C313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2C">
        <w:rPr>
          <w:rFonts w:ascii="Times New Roman" w:hAnsi="Times New Roman" w:cs="Times New Roman"/>
          <w:sz w:val="28"/>
          <w:szCs w:val="28"/>
        </w:rPr>
        <w:t>Привитие навыков заботы о своём здоровье.</w:t>
      </w:r>
    </w:p>
    <w:p w:rsidR="00C3132A" w:rsidRPr="00BD712C" w:rsidRDefault="00C3132A" w:rsidP="00C3132A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2C">
        <w:rPr>
          <w:rFonts w:ascii="Times New Roman" w:eastAsia="Calibri" w:hAnsi="Times New Roman" w:cs="Times New Roman"/>
          <w:sz w:val="28"/>
          <w:szCs w:val="28"/>
        </w:rPr>
        <w:t>Активизация  родительской общественности  в организации работы по оздоровлению детей.</w:t>
      </w:r>
    </w:p>
    <w:p w:rsidR="00C3132A" w:rsidRPr="00BD712C" w:rsidRDefault="00C3132A" w:rsidP="00BD7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32A" w:rsidRPr="00BD712C" w:rsidSect="00D914F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D046D"/>
    <w:multiLevelType w:val="hybridMultilevel"/>
    <w:tmpl w:val="FFF8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23BB4"/>
    <w:multiLevelType w:val="hybridMultilevel"/>
    <w:tmpl w:val="585AFCCE"/>
    <w:lvl w:ilvl="0" w:tplc="07A6C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218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D8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3D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6FA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8397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AAD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A0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AC0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09"/>
    <w:rsid w:val="00022316"/>
    <w:rsid w:val="00231409"/>
    <w:rsid w:val="0036151C"/>
    <w:rsid w:val="003A105D"/>
    <w:rsid w:val="003A283E"/>
    <w:rsid w:val="003A4F39"/>
    <w:rsid w:val="00541598"/>
    <w:rsid w:val="005E5855"/>
    <w:rsid w:val="00634956"/>
    <w:rsid w:val="00931507"/>
    <w:rsid w:val="00BB3E05"/>
    <w:rsid w:val="00BC2A2B"/>
    <w:rsid w:val="00BD712C"/>
    <w:rsid w:val="00C3132A"/>
    <w:rsid w:val="00D35276"/>
    <w:rsid w:val="00D6730A"/>
    <w:rsid w:val="00D73102"/>
    <w:rsid w:val="00D914F4"/>
    <w:rsid w:val="00E626FA"/>
    <w:rsid w:val="00EB7C17"/>
    <w:rsid w:val="00F32265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553E"/>
  <w15:docId w15:val="{18E49109-489D-4662-A266-DAF50AB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6FA"/>
    <w:pPr>
      <w:ind w:left="720"/>
      <w:contextualSpacing/>
    </w:pPr>
  </w:style>
  <w:style w:type="paragraph" w:customStyle="1" w:styleId="1">
    <w:name w:val="стиль1"/>
    <w:basedOn w:val="a"/>
    <w:uiPriority w:val="99"/>
    <w:semiHidden/>
    <w:rsid w:val="00E6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6FA"/>
  </w:style>
  <w:style w:type="paragraph" w:customStyle="1" w:styleId="a5">
    <w:name w:val="Содержимое таблицы"/>
    <w:basedOn w:val="a"/>
    <w:rsid w:val="00D352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ohit Hindi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9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qw qw</cp:lastModifiedBy>
  <cp:revision>3</cp:revision>
  <dcterms:created xsi:type="dcterms:W3CDTF">2019-02-10T05:09:00Z</dcterms:created>
  <dcterms:modified xsi:type="dcterms:W3CDTF">2019-05-23T10:22:00Z</dcterms:modified>
</cp:coreProperties>
</file>