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57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  <w:r w:rsidRPr="000A1D22">
        <w:rPr>
          <w:b/>
          <w:bCs/>
        </w:rPr>
        <w:t>МКОУ «</w:t>
      </w:r>
      <w:proofErr w:type="spellStart"/>
      <w:r w:rsidRPr="000A1D22">
        <w:rPr>
          <w:b/>
          <w:bCs/>
        </w:rPr>
        <w:t>Табулгинская</w:t>
      </w:r>
      <w:proofErr w:type="spellEnd"/>
      <w:r w:rsidRPr="000A1D22">
        <w:rPr>
          <w:b/>
          <w:bCs/>
        </w:rPr>
        <w:t xml:space="preserve"> средняя общеобразовательная школа </w:t>
      </w:r>
      <w:r w:rsidRPr="000A1D22">
        <w:rPr>
          <w:b/>
          <w:bCs/>
        </w:rPr>
        <w:br/>
        <w:t>им. П.Д.Слюсарева»</w:t>
      </w:r>
      <w:r w:rsidRPr="000A1D22">
        <w:rPr>
          <w:b/>
          <w:bCs/>
        </w:rPr>
        <w:br/>
        <w:t>Чистоозерного  района  Новосибирской  области</w:t>
      </w:r>
      <w:r w:rsidRPr="000A1D22">
        <w:br/>
      </w: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Pr="00F41670" w:rsidRDefault="00F41670" w:rsidP="00F41670">
      <w:pPr>
        <w:pStyle w:val="a5"/>
        <w:spacing w:line="300" w:lineRule="auto"/>
        <w:ind w:firstLine="714"/>
        <w:jc w:val="center"/>
        <w:rPr>
          <w:b/>
          <w:color w:val="C00000"/>
          <w:sz w:val="56"/>
          <w:szCs w:val="56"/>
        </w:rPr>
      </w:pPr>
      <w:r w:rsidRPr="00F41670">
        <w:rPr>
          <w:b/>
          <w:sz w:val="56"/>
          <w:szCs w:val="56"/>
        </w:rPr>
        <w:t xml:space="preserve">Тема: </w:t>
      </w:r>
      <w:r w:rsidRPr="00F41670">
        <w:rPr>
          <w:b/>
          <w:color w:val="C00000"/>
          <w:sz w:val="56"/>
          <w:szCs w:val="56"/>
        </w:rPr>
        <w:t>" Педагогические задачи"</w:t>
      </w: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Default="0099789F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Классное руководство, 7-11 классы</w:t>
      </w: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F41670" w:rsidRPr="00F41670" w:rsidRDefault="00F41670" w:rsidP="00F41670">
      <w:pPr>
        <w:jc w:val="right"/>
        <w:rPr>
          <w:b/>
          <w:sz w:val="28"/>
          <w:szCs w:val="28"/>
        </w:rPr>
      </w:pPr>
      <w:r w:rsidRPr="00F41670">
        <w:rPr>
          <w:b/>
          <w:sz w:val="28"/>
          <w:szCs w:val="28"/>
        </w:rPr>
        <w:t xml:space="preserve">Составила: </w:t>
      </w:r>
      <w:r>
        <w:rPr>
          <w:b/>
          <w:sz w:val="28"/>
          <w:szCs w:val="28"/>
        </w:rPr>
        <w:t xml:space="preserve"> </w:t>
      </w:r>
      <w:r w:rsidR="0099789F">
        <w:rPr>
          <w:b/>
          <w:sz w:val="28"/>
          <w:szCs w:val="28"/>
        </w:rPr>
        <w:t>классный руководитель</w:t>
      </w:r>
      <w:r w:rsidRPr="00F41670">
        <w:rPr>
          <w:b/>
          <w:sz w:val="28"/>
          <w:szCs w:val="28"/>
        </w:rPr>
        <w:br/>
        <w:t>Жарикова Светлана Семеновна</w:t>
      </w:r>
    </w:p>
    <w:p w:rsidR="00F41670" w:rsidRPr="00F41670" w:rsidRDefault="00F41670" w:rsidP="006B03D6">
      <w:pPr>
        <w:pStyle w:val="a5"/>
        <w:spacing w:line="300" w:lineRule="auto"/>
        <w:ind w:firstLine="714"/>
        <w:jc w:val="center"/>
        <w:rPr>
          <w:b/>
          <w:sz w:val="28"/>
          <w:szCs w:val="28"/>
        </w:rPr>
      </w:pPr>
    </w:p>
    <w:p w:rsidR="00F41670" w:rsidRDefault="00F41670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5D2F57" w:rsidRDefault="005D2F57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C838EC" w:rsidRDefault="00C838EC" w:rsidP="006B03D6">
      <w:pPr>
        <w:pStyle w:val="a5"/>
        <w:spacing w:line="300" w:lineRule="auto"/>
        <w:ind w:firstLine="714"/>
        <w:jc w:val="center"/>
        <w:rPr>
          <w:b/>
          <w:sz w:val="40"/>
          <w:szCs w:val="40"/>
        </w:rPr>
      </w:pPr>
    </w:p>
    <w:p w:rsidR="00E3555E" w:rsidRPr="00E3555E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000000" w:themeColor="text1"/>
        </w:rPr>
      </w:pPr>
      <w:r w:rsidRPr="00E3555E">
        <w:rPr>
          <w:color w:val="000000" w:themeColor="text1"/>
        </w:rPr>
        <w:lastRenderedPageBreak/>
        <w:t>Термин «задача» используется в разных науках и трактуется широко и неоднозначно: как поставленная цель, которую стремятся достичь; как поручение, задание; как вопрос, требующий решения на основании определенных знаний и размышления; как проблема и т. п. В современной педагогике наиболее часто применяются следующие определения.</w:t>
      </w:r>
    </w:p>
    <w:p w:rsidR="00E3555E" w:rsidRPr="00E3555E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000000" w:themeColor="text1"/>
        </w:rPr>
      </w:pPr>
      <w:r w:rsidRPr="00E3555E">
        <w:rPr>
          <w:color w:val="000000" w:themeColor="text1"/>
        </w:rPr>
        <w:t>1. Под педагогической задачей понимается цель, к которой стремится педагог, и способ ее достижения.</w:t>
      </w:r>
    </w:p>
    <w:p w:rsidR="00E3555E" w:rsidRPr="00E3555E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000000" w:themeColor="text1"/>
        </w:rPr>
      </w:pPr>
      <w:r w:rsidRPr="00E3555E">
        <w:rPr>
          <w:color w:val="000000" w:themeColor="text1"/>
        </w:rPr>
        <w:t>2. Педагогическая задача – это система особого рода, представляющая собой основную единицу педагогического процесса.</w:t>
      </w:r>
    </w:p>
    <w:p w:rsidR="00E3555E" w:rsidRPr="00E3555E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000000" w:themeColor="text1"/>
        </w:rPr>
      </w:pPr>
      <w:r w:rsidRPr="00E3555E">
        <w:rPr>
          <w:color w:val="000000" w:themeColor="text1"/>
        </w:rPr>
        <w:t>3. Педагогическая задача – это осмысленная педагогическая ситуация с привнесенной в нее целью в связи с необходимостью познания и преобразования действительности.</w:t>
      </w:r>
    </w:p>
    <w:p w:rsidR="00E3555E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000000" w:themeColor="text1"/>
        </w:rPr>
      </w:pPr>
      <w:r w:rsidRPr="00E3555E">
        <w:rPr>
          <w:color w:val="000000" w:themeColor="text1"/>
        </w:rPr>
        <w:t>4. Педагогическая задача – это материализованная педагогическая ситуация, характеризующаяся взаимодействием педагогов и воспитанников с определенной целью.</w:t>
      </w:r>
    </w:p>
    <w:p w:rsidR="00E3555E" w:rsidRPr="00C838EC" w:rsidRDefault="00E3555E" w:rsidP="00E3555E">
      <w:pPr>
        <w:pStyle w:val="a9"/>
        <w:shd w:val="clear" w:color="auto" w:fill="FFFFFF"/>
        <w:spacing w:before="45" w:beforeAutospacing="0" w:after="45" w:afterAutospacing="0"/>
        <w:ind w:left="45" w:right="45" w:firstLine="480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C838EC">
        <w:rPr>
          <w:b/>
          <w:color w:val="000000" w:themeColor="text1"/>
          <w:sz w:val="28"/>
          <w:szCs w:val="28"/>
        </w:rPr>
        <w:t>Примеры педагогических задач</w:t>
      </w:r>
    </w:p>
    <w:p w:rsidR="007D474A" w:rsidRPr="00C838EC" w:rsidRDefault="007D474A" w:rsidP="006B03D6">
      <w:pPr>
        <w:pStyle w:val="a5"/>
        <w:spacing w:line="300" w:lineRule="auto"/>
        <w:ind w:firstLine="714"/>
        <w:jc w:val="center"/>
        <w:rPr>
          <w:b/>
          <w:color w:val="000000" w:themeColor="text1"/>
          <w:sz w:val="28"/>
          <w:szCs w:val="28"/>
        </w:rPr>
      </w:pPr>
    </w:p>
    <w:p w:rsidR="006B03D6" w:rsidRPr="007D474A" w:rsidRDefault="00A07E68" w:rsidP="006B03D6">
      <w:pPr>
        <w:pStyle w:val="a5"/>
        <w:spacing w:line="300" w:lineRule="auto"/>
        <w:ind w:firstLine="714"/>
        <w:rPr>
          <w:b/>
          <w:sz w:val="28"/>
          <w:szCs w:val="28"/>
        </w:rPr>
      </w:pPr>
      <w:r w:rsidRPr="007D474A">
        <w:rPr>
          <w:b/>
          <w:bCs/>
          <w:sz w:val="28"/>
          <w:szCs w:val="28"/>
        </w:rPr>
        <w:t>Задача</w:t>
      </w:r>
      <w:r w:rsidR="007D474A">
        <w:rPr>
          <w:b/>
          <w:bCs/>
          <w:sz w:val="28"/>
          <w:szCs w:val="28"/>
        </w:rPr>
        <w:t xml:space="preserve"> №</w:t>
      </w:r>
      <w:r w:rsidRPr="007D474A">
        <w:rPr>
          <w:b/>
          <w:bCs/>
          <w:sz w:val="28"/>
          <w:szCs w:val="28"/>
        </w:rPr>
        <w:t xml:space="preserve"> 1</w:t>
      </w:r>
    </w:p>
    <w:p w:rsidR="00A07E68" w:rsidRPr="006B03D6" w:rsidRDefault="00A07E68" w:rsidP="006B03D6">
      <w:pPr>
        <w:pStyle w:val="a5"/>
        <w:spacing w:line="300" w:lineRule="auto"/>
        <w:ind w:firstLine="714"/>
        <w:rPr>
          <w:b/>
        </w:rPr>
      </w:pPr>
      <w:r w:rsidRPr="006B03D6">
        <w:rPr>
          <w:b/>
        </w:rPr>
        <w:t xml:space="preserve"> </w:t>
      </w:r>
      <w:r w:rsidRPr="006B03D6">
        <w:t>В Вашей группе есть очень несимпатичный молодой человек Василий. Он действует всем на нервы. Он занят только собой, все время болтая о своих успехах, о папиной заграничной машине и о том, сколько ему привозят подарков. Постоянно на кого-то жалуется или к кому-то придирается. Как-то раз Вы остановились поболтать с группой приятелей. Всплывает имя Василия, и они начинают отпускать злые шутки на его счет. Все смеются. Вам делается не по себе, ведь Вы знаете, что одна из причин, по которой Василий так себя ведет, – у него нет друзей, и все к нему относятся недоброжелательно. Шутки Вам не нравятся, и Вам действительно неприятно, что все над ним смеются, хотя он и не Ваш друг.</w:t>
      </w:r>
    </w:p>
    <w:p w:rsidR="00A07E68" w:rsidRPr="006B03D6" w:rsidRDefault="00A07E68" w:rsidP="00A07E68">
      <w:pPr>
        <w:pStyle w:val="a5"/>
        <w:spacing w:line="300" w:lineRule="auto"/>
        <w:ind w:firstLine="714"/>
      </w:pPr>
      <w:r w:rsidRPr="006B03D6">
        <w:t>Что Вы станете делать в такой ситуации? Выберите вариант возможных действий или предложите свой.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</w:pPr>
      <w:r w:rsidRPr="006B03D6">
        <w:t>1.</w:t>
      </w:r>
      <w:r w:rsidRPr="006B03D6">
        <w:tab/>
        <w:t>Смеетесь вместе с другими. Вам от этого не по себе, но Вы не хотите, чтобы другие подумали, будто Вы его поддерживаете.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</w:pPr>
      <w:r w:rsidRPr="006B03D6">
        <w:t>2.</w:t>
      </w:r>
      <w:r w:rsidRPr="006B03D6">
        <w:tab/>
        <w:t>Не смеетесь над шутками, хотя и не высказываете своего отношения к ним.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  <w:rPr>
          <w:spacing w:val="-6"/>
        </w:rPr>
      </w:pPr>
      <w:r w:rsidRPr="006B03D6">
        <w:t>3.</w:t>
      </w:r>
      <w:r w:rsidRPr="006B03D6">
        <w:tab/>
      </w:r>
      <w:r w:rsidRPr="006B03D6">
        <w:rPr>
          <w:spacing w:val="-6"/>
        </w:rPr>
        <w:t>Не смеетесь и говорите другим, что Вам не нравится, как они говорят о Василии за глаза.</w:t>
      </w:r>
    </w:p>
    <w:p w:rsidR="00A07E68" w:rsidRPr="006B03D6" w:rsidRDefault="00A07E68" w:rsidP="00A07E68">
      <w:pPr>
        <w:pStyle w:val="a7"/>
        <w:tabs>
          <w:tab w:val="clear" w:pos="567"/>
          <w:tab w:val="clear" w:pos="6350"/>
          <w:tab w:val="right" w:leader="underscore" w:pos="9639"/>
        </w:tabs>
        <w:spacing w:line="300" w:lineRule="auto"/>
        <w:ind w:firstLine="714"/>
      </w:pPr>
      <w:r w:rsidRPr="006B03D6">
        <w:rPr>
          <w:i w:val="0"/>
          <w:iCs w:val="0"/>
        </w:rPr>
        <w:t>4. (</w:t>
      </w:r>
      <w:r w:rsidRPr="006B03D6">
        <w:rPr>
          <w:iCs w:val="0"/>
        </w:rPr>
        <w:t>иной вариант</w:t>
      </w:r>
      <w:r w:rsidRPr="006B03D6">
        <w:rPr>
          <w:i w:val="0"/>
          <w:iCs w:val="0"/>
        </w:rPr>
        <w:t>)</w:t>
      </w:r>
      <w:r w:rsidRPr="006B03D6">
        <w:tab/>
      </w:r>
    </w:p>
    <w:p w:rsidR="00A07E68" w:rsidRPr="006B03D6" w:rsidRDefault="00A07E68" w:rsidP="00A07E68">
      <w:pPr>
        <w:pStyle w:val="a4"/>
        <w:tabs>
          <w:tab w:val="clear" w:pos="6350"/>
          <w:tab w:val="right" w:leader="underscore" w:pos="9639"/>
        </w:tabs>
        <w:spacing w:line="300" w:lineRule="auto"/>
        <w:ind w:firstLine="0"/>
        <w:rPr>
          <w:sz w:val="24"/>
          <w:szCs w:val="24"/>
        </w:rPr>
      </w:pPr>
      <w:r w:rsidRPr="006B03D6">
        <w:rPr>
          <w:sz w:val="24"/>
          <w:szCs w:val="24"/>
        </w:rPr>
        <w:tab/>
      </w:r>
    </w:p>
    <w:p w:rsidR="000D3317" w:rsidRPr="006B03D6" w:rsidRDefault="000D3317" w:rsidP="00A07E68">
      <w:pPr>
        <w:pStyle w:val="a5"/>
        <w:spacing w:line="300" w:lineRule="auto"/>
        <w:ind w:firstLine="714"/>
        <w:rPr>
          <w:b/>
        </w:rPr>
      </w:pPr>
    </w:p>
    <w:p w:rsidR="007D474A" w:rsidRPr="007D474A" w:rsidRDefault="00A07E68" w:rsidP="00A07E68">
      <w:pPr>
        <w:pStyle w:val="a5"/>
        <w:spacing w:line="300" w:lineRule="auto"/>
        <w:ind w:firstLine="714"/>
        <w:rPr>
          <w:b/>
          <w:sz w:val="28"/>
          <w:szCs w:val="28"/>
        </w:rPr>
      </w:pPr>
      <w:r w:rsidRPr="007D474A">
        <w:rPr>
          <w:b/>
          <w:sz w:val="28"/>
          <w:szCs w:val="28"/>
        </w:rPr>
        <w:t xml:space="preserve">Задача </w:t>
      </w:r>
      <w:r w:rsidR="007D474A" w:rsidRPr="007D474A">
        <w:rPr>
          <w:b/>
          <w:sz w:val="28"/>
          <w:szCs w:val="28"/>
        </w:rPr>
        <w:t>№</w:t>
      </w:r>
      <w:r w:rsidRPr="007D474A">
        <w:rPr>
          <w:b/>
          <w:sz w:val="28"/>
          <w:szCs w:val="28"/>
        </w:rPr>
        <w:t>2</w:t>
      </w:r>
    </w:p>
    <w:p w:rsidR="00A07E68" w:rsidRPr="006B03D6" w:rsidRDefault="00A07E68" w:rsidP="00A07E68">
      <w:pPr>
        <w:pStyle w:val="a5"/>
        <w:spacing w:line="300" w:lineRule="auto"/>
        <w:ind w:firstLine="714"/>
      </w:pPr>
      <w:r w:rsidRPr="006B03D6">
        <w:t xml:space="preserve"> В минувшую субботу – а стояла сентябрьская, на удивление располагающая к доброму настроению погода – меня остановил на улице мальчик и просто сказал:</w:t>
      </w:r>
    </w:p>
    <w:p w:rsidR="00A07E68" w:rsidRPr="006B03D6" w:rsidRDefault="00A07E68" w:rsidP="00A07E68">
      <w:pPr>
        <w:pStyle w:val="a5"/>
        <w:spacing w:line="300" w:lineRule="auto"/>
        <w:ind w:firstLine="709"/>
      </w:pPr>
      <w:r w:rsidRPr="006B03D6">
        <w:t>– Дядя, дайте, пожалуйста, пять рублей …</w:t>
      </w:r>
    </w:p>
    <w:p w:rsidR="00A07E68" w:rsidRPr="006B03D6" w:rsidRDefault="00A07E68" w:rsidP="00A07E68">
      <w:pPr>
        <w:pStyle w:val="a5"/>
        <w:spacing w:line="300" w:lineRule="auto"/>
        <w:ind w:firstLine="709"/>
        <w:rPr>
          <w:spacing w:val="-8"/>
        </w:rPr>
      </w:pPr>
      <w:r w:rsidRPr="006B03D6">
        <w:rPr>
          <w:spacing w:val="-8"/>
        </w:rPr>
        <w:t>Я глянул на мальчика и понял, что мальчик сыт, ухожен, одет аккуратно, на лице – здоровый румянец.</w:t>
      </w:r>
    </w:p>
    <w:p w:rsidR="00A07E68" w:rsidRPr="006B03D6" w:rsidRDefault="00A07E68" w:rsidP="00A07E68">
      <w:pPr>
        <w:pStyle w:val="a5"/>
        <w:tabs>
          <w:tab w:val="clear" w:pos="1416"/>
          <w:tab w:val="left" w:pos="1071"/>
        </w:tabs>
        <w:spacing w:line="300" w:lineRule="auto"/>
        <w:ind w:firstLine="709"/>
      </w:pPr>
      <w:r w:rsidRPr="006B03D6">
        <w:t>– Послушай, а зачем тебе деньги?</w:t>
      </w:r>
    </w:p>
    <w:p w:rsidR="00A07E68" w:rsidRPr="006B03D6" w:rsidRDefault="00A07E68" w:rsidP="00A07E68">
      <w:pPr>
        <w:pStyle w:val="a5"/>
        <w:tabs>
          <w:tab w:val="clear" w:pos="1416"/>
          <w:tab w:val="left" w:pos="1071"/>
        </w:tabs>
        <w:spacing w:line="300" w:lineRule="auto"/>
        <w:ind w:firstLine="709"/>
      </w:pPr>
      <w:r w:rsidRPr="006B03D6">
        <w:t>– Мороженого захотелось …</w:t>
      </w:r>
    </w:p>
    <w:p w:rsidR="00A07E68" w:rsidRPr="006B03D6" w:rsidRDefault="00A07E68" w:rsidP="00A07E68">
      <w:pPr>
        <w:pStyle w:val="a5"/>
        <w:tabs>
          <w:tab w:val="clear" w:pos="1416"/>
          <w:tab w:val="left" w:pos="1071"/>
        </w:tabs>
        <w:spacing w:line="300" w:lineRule="auto"/>
        <w:ind w:firstLine="714"/>
      </w:pPr>
      <w:r w:rsidRPr="006B03D6">
        <w:lastRenderedPageBreak/>
        <w:t xml:space="preserve">Как бы Вы отреагировали на подобные слова и поведение мальчика? 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</w:pPr>
      <w:r w:rsidRPr="006B03D6">
        <w:t>1.</w:t>
      </w:r>
      <w:r w:rsidRPr="006B03D6">
        <w:tab/>
        <w:t>Непосредственность ребенка меня умилила: «Понимаю твое желание. Пусть детство будет счастливым и радостным! На, возьми деньги».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</w:pPr>
      <w:r w:rsidRPr="006B03D6">
        <w:t>2.</w:t>
      </w:r>
      <w:r w:rsidRPr="006B03D6">
        <w:tab/>
        <w:t>Я, признаться, не нашел ничего лучшего, как спросить: «Тебе не стыдно?»</w:t>
      </w:r>
    </w:p>
    <w:p w:rsidR="00A07E68" w:rsidRPr="006B03D6" w:rsidRDefault="00A07E68" w:rsidP="00A07E68">
      <w:pPr>
        <w:pStyle w:val="a3"/>
        <w:tabs>
          <w:tab w:val="clear" w:pos="1416"/>
          <w:tab w:val="left" w:pos="952"/>
        </w:tabs>
        <w:spacing w:line="300" w:lineRule="auto"/>
        <w:ind w:firstLine="714"/>
        <w:rPr>
          <w:color w:val="000000" w:themeColor="text1"/>
        </w:rPr>
      </w:pPr>
      <w:r w:rsidRPr="006B03D6">
        <w:rPr>
          <w:color w:val="000000" w:themeColor="text1"/>
        </w:rPr>
        <w:t>3.</w:t>
      </w:r>
      <w:r w:rsidRPr="006B03D6">
        <w:rPr>
          <w:color w:val="000000" w:themeColor="text1"/>
        </w:rPr>
        <w:tab/>
        <w:t>Я взглянул на него выразительно и, ничего не сказав, пошел дальше.</w:t>
      </w:r>
    </w:p>
    <w:p w:rsidR="000D3317" w:rsidRPr="006B03D6" w:rsidRDefault="00A07E68" w:rsidP="006B03D6">
      <w:pPr>
        <w:pStyle w:val="a7"/>
        <w:tabs>
          <w:tab w:val="clear" w:pos="567"/>
          <w:tab w:val="clear" w:pos="6350"/>
          <w:tab w:val="right" w:leader="underscore" w:pos="9639"/>
        </w:tabs>
        <w:spacing w:line="300" w:lineRule="auto"/>
        <w:ind w:firstLine="714"/>
      </w:pPr>
      <w:r w:rsidRPr="006B03D6">
        <w:rPr>
          <w:i w:val="0"/>
          <w:iCs w:val="0"/>
        </w:rPr>
        <w:t>4. (</w:t>
      </w:r>
      <w:r w:rsidRPr="006B03D6">
        <w:rPr>
          <w:iCs w:val="0"/>
        </w:rPr>
        <w:t>иной вариант</w:t>
      </w:r>
      <w:r w:rsidRPr="006B03D6">
        <w:rPr>
          <w:i w:val="0"/>
          <w:iCs w:val="0"/>
        </w:rPr>
        <w:t>)</w:t>
      </w:r>
      <w:r w:rsidRPr="006B03D6">
        <w:tab/>
      </w:r>
    </w:p>
    <w:p w:rsidR="006B03D6" w:rsidRPr="007D474A" w:rsidRDefault="006B03D6" w:rsidP="006B03D6">
      <w:pPr>
        <w:pStyle w:val="a3"/>
        <w:rPr>
          <w:sz w:val="28"/>
          <w:szCs w:val="28"/>
        </w:rPr>
      </w:pPr>
    </w:p>
    <w:p w:rsidR="007D474A" w:rsidRPr="007D474A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D474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7D474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D47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Проанализируйте следующую ситуацию.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«В одной из школ проходил семинар заместителей директоров школ. Группа педагогов посетила уроки физического воспитания в спортзале. При обсуждении этих уроков один из присутствующих увидел недостатки в работе учителя в следующем:</w:t>
      </w:r>
    </w:p>
    <w:p w:rsidR="00D14785" w:rsidRPr="006B03D6" w:rsidRDefault="00D14785" w:rsidP="00D14785">
      <w:pPr>
        <w:tabs>
          <w:tab w:val="left" w:pos="952"/>
        </w:tabs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</w:t>
      </w:r>
      <w:r w:rsidRPr="006B03D6">
        <w:rPr>
          <w:rFonts w:ascii="Times New Roman" w:hAnsi="Times New Roman" w:cs="Times New Roman"/>
          <w:sz w:val="24"/>
          <w:szCs w:val="24"/>
        </w:rPr>
        <w:tab/>
        <w:t>Вы не обеспечиваете в полной мере целостного подхода к учебно-воспитательному процессу. Это видно из уроков. Вы заботитесь в основном о выполнении упражнений, о соблюдении техники безопасности. А ведь необходимо в комплексе решать воспитательные и учебные задачи. В спортивном зале как-то неуютно, полы грязные, ученики одеты кто как. Везде в беспорядке разбросаны мячи, обручи … Спортзал как следует не проветривается, свет тоже тусклый …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</w:t>
      </w:r>
      <w:r w:rsidRPr="006B03D6">
        <w:rPr>
          <w:rFonts w:ascii="Times New Roman" w:hAnsi="Times New Roman" w:cs="Times New Roman"/>
          <w:sz w:val="24"/>
          <w:szCs w:val="24"/>
        </w:rPr>
        <w:tab/>
        <w:t>Что касается света и чистоты – это я понимаю, – оправдывался учитель. – Никак не приобретем форму. Но все это не имеет, как мне кажется, отношения к физическому воспитанию. У нас есть учителя музыки, литературы, истории. Вот пусть они и занимаются эстетикой. А моя задача – научить ребят, как правильно бегать и прыгать».</w:t>
      </w:r>
    </w:p>
    <w:p w:rsidR="000D3317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Можно ли согласиться с таким утверждением учителя? Проанализируйте воспитательные возможности такого урока.</w:t>
      </w:r>
    </w:p>
    <w:p w:rsidR="006B03D6" w:rsidRPr="006B03D6" w:rsidRDefault="006B03D6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D474A" w:rsidRPr="007D474A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74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7D474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D474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«Таня в школе – примерная, скромная ученица. Она хорошо пишет сочинения, в которых возвышенно говорит об идеалах. Но давайте посмотрим на девочку у порога ее квартиры. Как требовательно она звонит! Да еще и ворчит:</w:t>
      </w:r>
    </w:p>
    <w:p w:rsidR="00D14785" w:rsidRPr="006B03D6" w:rsidRDefault="007D474A" w:rsidP="00D14785">
      <w:pPr>
        <w:tabs>
          <w:tab w:val="left" w:pos="952"/>
        </w:tabs>
        <w:spacing w:line="288" w:lineRule="auto"/>
        <w:ind w:left="1902" w:hanging="1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4785" w:rsidRPr="006B03D6">
        <w:rPr>
          <w:rFonts w:ascii="Times New Roman" w:hAnsi="Times New Roman" w:cs="Times New Roman"/>
          <w:sz w:val="24"/>
          <w:szCs w:val="24"/>
        </w:rPr>
        <w:tab/>
        <w:t>Заснули, что ли?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Потом начинает стучать в дверь. Дверь открывает встревоженная мать:</w:t>
      </w:r>
    </w:p>
    <w:p w:rsidR="00D14785" w:rsidRPr="006B03D6" w:rsidRDefault="007D474A" w:rsidP="00D14785">
      <w:pPr>
        <w:tabs>
          <w:tab w:val="left" w:pos="952"/>
        </w:tabs>
        <w:spacing w:line="288" w:lineRule="auto"/>
        <w:ind w:left="1902" w:hanging="1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4785" w:rsidRPr="006B03D6">
        <w:rPr>
          <w:rFonts w:ascii="Times New Roman" w:hAnsi="Times New Roman" w:cs="Times New Roman"/>
          <w:sz w:val="24"/>
          <w:szCs w:val="24"/>
        </w:rPr>
        <w:tab/>
        <w:t>Танечка, разве можно так стучать?</w:t>
      </w:r>
    </w:p>
    <w:p w:rsidR="00D14785" w:rsidRPr="006B03D6" w:rsidRDefault="007D474A" w:rsidP="00D14785">
      <w:pPr>
        <w:spacing w:line="288" w:lineRule="auto"/>
        <w:ind w:left="1902" w:hanging="1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14785" w:rsidRPr="006B03D6">
        <w:rPr>
          <w:rFonts w:ascii="Times New Roman" w:hAnsi="Times New Roman" w:cs="Times New Roman"/>
          <w:sz w:val="24"/>
          <w:szCs w:val="24"/>
        </w:rPr>
        <w:t>А ты что, оглохла?</w:t>
      </w:r>
    </w:p>
    <w:p w:rsidR="00D14785" w:rsidRPr="006B03D6" w:rsidRDefault="00D14785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03D6">
        <w:rPr>
          <w:rFonts w:ascii="Times New Roman" w:hAnsi="Times New Roman" w:cs="Times New Roman"/>
          <w:sz w:val="24"/>
          <w:szCs w:val="24"/>
        </w:rPr>
        <w:t>Бросив портфель на диван, девочка спешит в ванную комнату.</w:t>
      </w:r>
    </w:p>
    <w:p w:rsidR="00D14785" w:rsidRPr="006B03D6" w:rsidRDefault="007D474A" w:rsidP="00D14785">
      <w:pPr>
        <w:tabs>
          <w:tab w:val="left" w:pos="952"/>
        </w:tabs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14785" w:rsidRPr="006B03D6">
        <w:rPr>
          <w:rFonts w:ascii="Times New Roman" w:hAnsi="Times New Roman" w:cs="Times New Roman"/>
          <w:sz w:val="24"/>
          <w:szCs w:val="24"/>
        </w:rPr>
        <w:tab/>
        <w:t>Опять платье не выстирала? – доносится оттуда ее грубый, озлобленный голос.</w:t>
      </w:r>
    </w:p>
    <w:p w:rsidR="00D14785" w:rsidRPr="006B03D6" w:rsidRDefault="007D474A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785" w:rsidRPr="006B03D6">
        <w:rPr>
          <w:rFonts w:ascii="Times New Roman" w:hAnsi="Times New Roman" w:cs="Times New Roman"/>
          <w:sz w:val="24"/>
          <w:szCs w:val="24"/>
        </w:rPr>
        <w:t>Не успела, доченька, ты же знаешь, я больна.</w:t>
      </w:r>
    </w:p>
    <w:p w:rsidR="00D14785" w:rsidRPr="006B03D6" w:rsidRDefault="007D474A" w:rsidP="00D14785">
      <w:pPr>
        <w:spacing w:line="288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4785" w:rsidRPr="006B03D6">
        <w:rPr>
          <w:rFonts w:ascii="Times New Roman" w:hAnsi="Times New Roman" w:cs="Times New Roman"/>
          <w:sz w:val="24"/>
          <w:szCs w:val="24"/>
        </w:rPr>
        <w:t>У тебя вечно так …»</w:t>
      </w:r>
    </w:p>
    <w:p w:rsidR="007D474A" w:rsidRDefault="00D14785" w:rsidP="000D3317">
      <w:pPr>
        <w:spacing w:line="288" w:lineRule="auto"/>
        <w:ind w:firstLine="7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03D6">
        <w:rPr>
          <w:rFonts w:ascii="Times New Roman" w:hAnsi="Times New Roman" w:cs="Times New Roman"/>
          <w:spacing w:val="-6"/>
          <w:sz w:val="24"/>
          <w:szCs w:val="24"/>
        </w:rPr>
        <w:t>В чем Вы видите просчеты воспитания Тани?</w:t>
      </w:r>
    </w:p>
    <w:p w:rsidR="00D14785" w:rsidRPr="006B03D6" w:rsidRDefault="00D14785" w:rsidP="000D3317">
      <w:pPr>
        <w:spacing w:line="288" w:lineRule="auto"/>
        <w:ind w:firstLine="7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03D6">
        <w:rPr>
          <w:rFonts w:ascii="Times New Roman" w:hAnsi="Times New Roman" w:cs="Times New Roman"/>
          <w:spacing w:val="-6"/>
          <w:sz w:val="24"/>
          <w:szCs w:val="24"/>
        </w:rPr>
        <w:t xml:space="preserve"> Что бы Вы посоветовали Тане и ее маме?</w:t>
      </w:r>
    </w:p>
    <w:p w:rsidR="000D3317" w:rsidRPr="007D474A" w:rsidRDefault="000D3317" w:rsidP="00D14785">
      <w:pPr>
        <w:pStyle w:val="a5"/>
        <w:ind w:firstLine="714"/>
        <w:rPr>
          <w:b/>
          <w:bCs/>
          <w:sz w:val="28"/>
          <w:szCs w:val="28"/>
        </w:rPr>
      </w:pPr>
    </w:p>
    <w:p w:rsidR="007D474A" w:rsidRDefault="007D474A" w:rsidP="00D14785">
      <w:pPr>
        <w:pStyle w:val="a5"/>
        <w:ind w:firstLine="714"/>
        <w:rPr>
          <w:b/>
          <w:bCs/>
          <w:sz w:val="28"/>
          <w:szCs w:val="28"/>
        </w:rPr>
      </w:pPr>
    </w:p>
    <w:p w:rsidR="007D474A" w:rsidRPr="007D474A" w:rsidRDefault="00D14785" w:rsidP="00D14785">
      <w:pPr>
        <w:pStyle w:val="a5"/>
        <w:ind w:firstLine="714"/>
        <w:rPr>
          <w:b/>
          <w:sz w:val="28"/>
          <w:szCs w:val="28"/>
        </w:rPr>
      </w:pPr>
      <w:r w:rsidRPr="007D474A">
        <w:rPr>
          <w:b/>
          <w:bCs/>
          <w:sz w:val="28"/>
          <w:szCs w:val="28"/>
        </w:rPr>
        <w:t xml:space="preserve">Задача </w:t>
      </w:r>
      <w:r w:rsidR="007D474A" w:rsidRPr="007D474A">
        <w:rPr>
          <w:b/>
          <w:bCs/>
          <w:sz w:val="28"/>
          <w:szCs w:val="28"/>
        </w:rPr>
        <w:t xml:space="preserve">№ </w:t>
      </w:r>
      <w:r w:rsidRPr="007D474A">
        <w:rPr>
          <w:b/>
          <w:bCs/>
          <w:sz w:val="28"/>
          <w:szCs w:val="28"/>
        </w:rPr>
        <w:t>5</w:t>
      </w:r>
    </w:p>
    <w:p w:rsidR="00D14785" w:rsidRPr="006B03D6" w:rsidRDefault="00D14785" w:rsidP="00D14785">
      <w:pPr>
        <w:pStyle w:val="a5"/>
        <w:ind w:firstLine="714"/>
      </w:pPr>
      <w:r w:rsidRPr="006B03D6">
        <w:t xml:space="preserve">В одной их школ в 5-м классе часто приходится наблюдать, как по субботам через каждые две недели </w:t>
      </w:r>
      <w:proofErr w:type="spellStart"/>
      <w:r w:rsidRPr="006B03D6">
        <w:t>микрогруппы</w:t>
      </w:r>
      <w:proofErr w:type="spellEnd"/>
      <w:r w:rsidRPr="006B03D6">
        <w:t xml:space="preserve"> рапортуют о выполнении коллективного поручения (цветоводов, хозяйственников, газетчиков и т. д.) Краткий отчет осуществляется в виде устного (письменного) рапорта, рапорта в рисунках, в виде газеты-«молнии». Командир группы подводит общие итоги, отмечает лучшие </w:t>
      </w:r>
      <w:proofErr w:type="spellStart"/>
      <w:r w:rsidRPr="006B03D6">
        <w:t>микрогруппы</w:t>
      </w:r>
      <w:proofErr w:type="spellEnd"/>
      <w:r w:rsidRPr="006B03D6">
        <w:t xml:space="preserve">, указывает, на что надо обратить внимание в будущем, как совершенствовать работу (не просто поливать цветы, а выращивать другие сорта и т. д.), как перераспределяются обязанности между </w:t>
      </w:r>
      <w:proofErr w:type="spellStart"/>
      <w:r w:rsidRPr="006B03D6">
        <w:t>микрогруппами</w:t>
      </w:r>
      <w:proofErr w:type="spellEnd"/>
      <w:r w:rsidRPr="006B03D6">
        <w:t>. Осуществляется ритуал вручения знаков отличия и памяток.</w:t>
      </w:r>
    </w:p>
    <w:p w:rsidR="00D14785" w:rsidRPr="006B03D6" w:rsidRDefault="00D14785" w:rsidP="00D14785">
      <w:pPr>
        <w:pStyle w:val="a5"/>
        <w:numPr>
          <w:ilvl w:val="0"/>
          <w:numId w:val="1"/>
        </w:numPr>
      </w:pPr>
      <w:r w:rsidRPr="006B03D6">
        <w:t>Как называется такая работа в технологии коллективного творческого воспитания?</w:t>
      </w:r>
    </w:p>
    <w:p w:rsidR="00D14785" w:rsidRPr="006B03D6" w:rsidRDefault="00D14785" w:rsidP="00D14785">
      <w:pPr>
        <w:pStyle w:val="a5"/>
        <w:numPr>
          <w:ilvl w:val="0"/>
          <w:numId w:val="1"/>
        </w:numPr>
      </w:pPr>
      <w:r w:rsidRPr="006B03D6">
        <w:t>Какой стиль руководства воспитательной работой применяется в данном классе?</w:t>
      </w:r>
    </w:p>
    <w:p w:rsidR="00D14785" w:rsidRPr="006B03D6" w:rsidRDefault="00D14785" w:rsidP="00D14785">
      <w:pPr>
        <w:pStyle w:val="a5"/>
        <w:ind w:firstLine="714"/>
      </w:pPr>
      <w:r w:rsidRPr="006B03D6">
        <w:t>3. Нравится ли Вам такая форма чередования традиционных поручений? Что бы Вы позаимствовали для своей работы?</w:t>
      </w:r>
    </w:p>
    <w:p w:rsidR="00D14785" w:rsidRPr="006B03D6" w:rsidRDefault="00D14785" w:rsidP="00D14785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b/>
          <w:bCs/>
          <w:sz w:val="28"/>
          <w:szCs w:val="28"/>
        </w:rPr>
      </w:pPr>
    </w:p>
    <w:p w:rsidR="006B03D6" w:rsidRPr="006B03D6" w:rsidRDefault="00D14785" w:rsidP="00D14785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b/>
          <w:sz w:val="28"/>
          <w:szCs w:val="28"/>
        </w:rPr>
      </w:pPr>
      <w:r w:rsidRPr="006B03D6">
        <w:rPr>
          <w:b/>
          <w:bCs/>
          <w:sz w:val="28"/>
          <w:szCs w:val="28"/>
        </w:rPr>
        <w:t>Задача</w:t>
      </w:r>
      <w:r w:rsidR="006B03D6">
        <w:rPr>
          <w:b/>
          <w:bCs/>
          <w:sz w:val="28"/>
          <w:szCs w:val="28"/>
        </w:rPr>
        <w:t xml:space="preserve"> №</w:t>
      </w:r>
      <w:r w:rsidR="007D474A">
        <w:rPr>
          <w:b/>
          <w:bCs/>
          <w:sz w:val="28"/>
          <w:szCs w:val="28"/>
        </w:rPr>
        <w:t xml:space="preserve"> 5</w:t>
      </w:r>
    </w:p>
    <w:p w:rsidR="00D14785" w:rsidRPr="006B03D6" w:rsidRDefault="00D14785" w:rsidP="00D14785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</w:pPr>
      <w:r w:rsidRPr="006B03D6">
        <w:t xml:space="preserve"> К учащимся третьего класса применялся такой прием коллективной деятельности, как «разведка». Ребята каждой </w:t>
      </w:r>
      <w:proofErr w:type="spellStart"/>
      <w:r w:rsidRPr="006B03D6">
        <w:t>микрогруппы</w:t>
      </w:r>
      <w:proofErr w:type="spellEnd"/>
      <w:r w:rsidRPr="006B03D6">
        <w:t xml:space="preserve"> по очереди на время (3–4 дня) становились «разведчиками»: искали полезные, нужные школе, окружающим людям дела. В результате были проведены: операция «Подарок малышам», трудовой десант «Дары природы»,</w:t>
      </w:r>
      <w:r w:rsidRPr="006B03D6">
        <w:tab/>
        <w:t>КТД «Чудеса природы» и т. д.</w:t>
      </w:r>
    </w:p>
    <w:p w:rsidR="00D14785" w:rsidRPr="006B03D6" w:rsidRDefault="00D14785" w:rsidP="00D14785">
      <w:pPr>
        <w:pStyle w:val="a5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</w:pPr>
      <w:r w:rsidRPr="006B03D6">
        <w:t>Какая цель преследовалась при использовании приема «разведка»?</w:t>
      </w:r>
    </w:p>
    <w:p w:rsidR="00D14785" w:rsidRPr="006B03D6" w:rsidRDefault="00D14785" w:rsidP="00D14785">
      <w:pPr>
        <w:pStyle w:val="a5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</w:pPr>
      <w:r w:rsidRPr="006B03D6">
        <w:t>Почему трудовая деятельность младших школьников осуществлялась преимущественно в игровой форме? Можно ли игровое оформление деятельности считать одним из условий ее эффективности?</w:t>
      </w:r>
    </w:p>
    <w:p w:rsidR="003865DC" w:rsidRPr="006B03D6" w:rsidRDefault="003865DC" w:rsidP="00A07E68">
      <w:pPr>
        <w:rPr>
          <w:rFonts w:ascii="Times New Roman" w:hAnsi="Times New Roman" w:cs="Times New Roman"/>
          <w:sz w:val="24"/>
          <w:szCs w:val="24"/>
        </w:rPr>
      </w:pPr>
    </w:p>
    <w:p w:rsidR="006B03D6" w:rsidRPr="006B03D6" w:rsidRDefault="000D3317" w:rsidP="00A77064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color w:val="000000" w:themeColor="text1"/>
          <w:sz w:val="28"/>
          <w:szCs w:val="28"/>
        </w:rPr>
      </w:pPr>
      <w:r w:rsidRPr="006B03D6">
        <w:rPr>
          <w:b/>
          <w:color w:val="000000" w:themeColor="text1"/>
          <w:sz w:val="28"/>
          <w:szCs w:val="28"/>
        </w:rPr>
        <w:t>Задача</w:t>
      </w:r>
      <w:r w:rsidR="006B03D6">
        <w:rPr>
          <w:b/>
          <w:color w:val="000000" w:themeColor="text1"/>
          <w:sz w:val="28"/>
          <w:szCs w:val="28"/>
        </w:rPr>
        <w:t xml:space="preserve"> №</w:t>
      </w:r>
      <w:r w:rsidRPr="006B03D6">
        <w:rPr>
          <w:b/>
          <w:color w:val="000000" w:themeColor="text1"/>
          <w:sz w:val="28"/>
          <w:szCs w:val="28"/>
        </w:rPr>
        <w:t xml:space="preserve"> </w:t>
      </w:r>
      <w:r w:rsidR="007D474A">
        <w:rPr>
          <w:b/>
          <w:color w:val="000000" w:themeColor="text1"/>
          <w:sz w:val="28"/>
          <w:szCs w:val="28"/>
        </w:rPr>
        <w:t>7</w:t>
      </w:r>
    </w:p>
    <w:p w:rsidR="00A77064" w:rsidRPr="006B03D6" w:rsidRDefault="00A77064" w:rsidP="00A77064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«Как-то Василий отказался дежурить, так и сказал: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Не буду, и все!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Педагог не стал возмущаться и грозить разными наказаниями, а только сказал: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Давай поспокойней. Садись-ка, поговорим. Ты не хочешь дежурить?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lastRenderedPageBreak/>
        <w:t>– Не хочу.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Но ведь в классе ты не один. Еще 23 человека. И все дежурят, потому что обязанность каждого – помочь уборщице, которая убирает всю школу. И в любом классе в нашей школе ребята дежурят по очереди. Что ж ты за особенный? Все дежурят, а ты – «не буду». Подумай, как ребята на тебя смотреть будут. Да и ты сам: ведь за тебя, значит, кто-то должен лишний раз убирать? Ты подумай еще раз, не спеши, а завтра мы с тобой вернемся к этой проблеме.</w:t>
      </w:r>
    </w:p>
    <w:p w:rsidR="00A77064" w:rsidRPr="006B03D6" w:rsidRDefault="00A77064" w:rsidP="00A77064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На другой день утром Василий подошел к учителю и буркнул под нос: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Буду дежурить. Только пусть со мной кто-нибудь другой дежурит, не Петрова. А то она все учит и учит, что как делать. Надоело».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.Как называются методы воспитания, описанные в ситуациях:</w:t>
      </w:r>
    </w:p>
    <w:p w:rsidR="00A77064" w:rsidRPr="006B03D6" w:rsidRDefault="00A77064" w:rsidP="00A77064">
      <w:pPr>
        <w:pStyle w:val="a4"/>
        <w:tabs>
          <w:tab w:val="clear" w:pos="6350"/>
          <w:tab w:val="left" w:leader="underscore" w:pos="9639"/>
        </w:tabs>
        <w:spacing w:line="288" w:lineRule="auto"/>
        <w:ind w:firstLine="714"/>
        <w:rPr>
          <w:b/>
          <w:color w:val="000000" w:themeColor="text1"/>
          <w:sz w:val="24"/>
          <w:szCs w:val="24"/>
        </w:rPr>
      </w:pPr>
      <w:r w:rsidRPr="006B03D6">
        <w:rPr>
          <w:color w:val="000000" w:themeColor="text1"/>
          <w:sz w:val="24"/>
          <w:szCs w:val="24"/>
        </w:rPr>
        <w:t xml:space="preserve">Ответ: </w:t>
      </w:r>
      <w:r w:rsidRPr="006B03D6">
        <w:rPr>
          <w:b/>
          <w:color w:val="000000" w:themeColor="text1"/>
          <w:sz w:val="24"/>
          <w:szCs w:val="24"/>
        </w:rPr>
        <w:t>Совет, убеждение</w:t>
      </w:r>
    </w:p>
    <w:p w:rsidR="000D3317" w:rsidRPr="006B03D6" w:rsidRDefault="000D3317" w:rsidP="000D33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3D6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714"/>
        <w:rPr>
          <w:b/>
          <w:color w:val="000000" w:themeColor="text1"/>
          <w:sz w:val="28"/>
          <w:szCs w:val="28"/>
        </w:rPr>
      </w:pPr>
      <w:r w:rsidRPr="006B03D6">
        <w:rPr>
          <w:b/>
          <w:color w:val="000000" w:themeColor="text1"/>
          <w:sz w:val="28"/>
          <w:szCs w:val="28"/>
        </w:rPr>
        <w:t>Задача</w:t>
      </w:r>
      <w:r w:rsidR="006B03D6">
        <w:rPr>
          <w:b/>
          <w:color w:val="000000" w:themeColor="text1"/>
          <w:sz w:val="28"/>
          <w:szCs w:val="28"/>
        </w:rPr>
        <w:t xml:space="preserve"> №</w:t>
      </w:r>
      <w:r w:rsidRPr="006B03D6">
        <w:rPr>
          <w:b/>
          <w:color w:val="000000" w:themeColor="text1"/>
          <w:sz w:val="28"/>
          <w:szCs w:val="28"/>
        </w:rPr>
        <w:t xml:space="preserve"> </w:t>
      </w:r>
      <w:r w:rsidR="007D474A">
        <w:rPr>
          <w:b/>
          <w:color w:val="000000" w:themeColor="text1"/>
          <w:sz w:val="28"/>
          <w:szCs w:val="28"/>
        </w:rPr>
        <w:t>8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714"/>
        <w:rPr>
          <w:b/>
          <w:color w:val="000000" w:themeColor="text1"/>
        </w:rPr>
      </w:pPr>
      <w:r w:rsidRPr="006B03D6">
        <w:rPr>
          <w:color w:val="000000" w:themeColor="text1"/>
        </w:rPr>
        <w:t xml:space="preserve"> «Катя отправляется в школу холодным утром, надев лишь </w:t>
      </w:r>
      <w:proofErr w:type="spellStart"/>
      <w:r w:rsidRPr="006B03D6">
        <w:rPr>
          <w:color w:val="000000" w:themeColor="text1"/>
        </w:rPr>
        <w:t>жакетик</w:t>
      </w:r>
      <w:proofErr w:type="spellEnd"/>
      <w:r w:rsidRPr="006B03D6">
        <w:rPr>
          <w:color w:val="000000" w:themeColor="text1"/>
        </w:rPr>
        <w:t>.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  <w:spacing w:val="-4"/>
        </w:rPr>
      </w:pPr>
      <w:r w:rsidRPr="006B03D6">
        <w:rPr>
          <w:color w:val="000000" w:themeColor="text1"/>
        </w:rPr>
        <w:t xml:space="preserve">– </w:t>
      </w:r>
      <w:r w:rsidRPr="006B03D6">
        <w:rPr>
          <w:color w:val="000000" w:themeColor="text1"/>
          <w:spacing w:val="-4"/>
        </w:rPr>
        <w:t>Надень пальто, – говорит мама. – Этот жакет слишком легкий для такой погоды.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Не хочу! – отвечает дочь.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Мы ведь обе не хотим, чтобы ты простудилась? Не правда ли? – говорит мать. Пойми, я искренне за тебя волнуюсь. Войди, пожалуйста, в мое положение и посоветуй, что делать с таким ребенком?</w:t>
      </w:r>
    </w:p>
    <w:p w:rsidR="00A77064" w:rsidRPr="006B03D6" w:rsidRDefault="00A77064" w:rsidP="00A77064">
      <w:pPr>
        <w:pStyle w:val="a3"/>
        <w:tabs>
          <w:tab w:val="clear" w:pos="56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</w:tabs>
        <w:ind w:firstLine="1071"/>
        <w:rPr>
          <w:color w:val="000000" w:themeColor="text1"/>
        </w:rPr>
      </w:pPr>
      <w:r w:rsidRPr="006B03D6">
        <w:rPr>
          <w:color w:val="000000" w:themeColor="text1"/>
        </w:rPr>
        <w:t>– Хорошо, давай я надену под жакет свитер.</w:t>
      </w:r>
    </w:p>
    <w:p w:rsidR="00A77064" w:rsidRPr="006B03D6" w:rsidRDefault="00A77064" w:rsidP="00A770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3D6">
        <w:rPr>
          <w:rFonts w:ascii="Times New Roman" w:hAnsi="Times New Roman" w:cs="Times New Roman"/>
          <w:color w:val="000000" w:themeColor="text1"/>
          <w:sz w:val="24"/>
          <w:szCs w:val="24"/>
        </w:rPr>
        <w:t>– Прекрасно, – соглашается мать»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Как называются методы воспитания, описанные в ситуациях:</w:t>
      </w:r>
    </w:p>
    <w:p w:rsidR="006B03D6" w:rsidRDefault="006B03D6" w:rsidP="000D3317">
      <w:pPr>
        <w:pStyle w:val="a5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D3317" w:rsidRPr="006B03D6" w:rsidRDefault="000D3317" w:rsidP="000D3317">
      <w:pPr>
        <w:pStyle w:val="a5"/>
        <w:rPr>
          <w:b/>
          <w:color w:val="000000" w:themeColor="text1"/>
          <w:sz w:val="28"/>
          <w:szCs w:val="28"/>
        </w:rPr>
      </w:pPr>
      <w:r w:rsidRPr="006B03D6">
        <w:rPr>
          <w:b/>
          <w:color w:val="000000" w:themeColor="text1"/>
          <w:sz w:val="28"/>
          <w:szCs w:val="28"/>
        </w:rPr>
        <w:t>Задача</w:t>
      </w:r>
      <w:r w:rsidR="006B03D6">
        <w:rPr>
          <w:b/>
          <w:color w:val="000000" w:themeColor="text1"/>
          <w:sz w:val="28"/>
          <w:szCs w:val="28"/>
        </w:rPr>
        <w:t xml:space="preserve"> №</w:t>
      </w:r>
      <w:r w:rsidR="007D474A">
        <w:rPr>
          <w:b/>
          <w:color w:val="000000" w:themeColor="text1"/>
          <w:sz w:val="28"/>
          <w:szCs w:val="28"/>
        </w:rPr>
        <w:t xml:space="preserve"> 9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«– Танечка, постарайся сегодня прийти пораньше. Наши новые соседи пригласили нас на чай, будем знакомиться, – попросила мама.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 xml:space="preserve">– </w:t>
      </w:r>
      <w:proofErr w:type="spellStart"/>
      <w:r w:rsidRPr="006B03D6">
        <w:rPr>
          <w:color w:val="000000" w:themeColor="text1"/>
        </w:rPr>
        <w:t>Чао</w:t>
      </w:r>
      <w:proofErr w:type="spellEnd"/>
      <w:r w:rsidRPr="006B03D6">
        <w:rPr>
          <w:color w:val="000000" w:themeColor="text1"/>
        </w:rPr>
        <w:t>, мамочка. Приду в шесть. – И дочка выскочила на улицу.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Дальше Таня вспоминает: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“В автобусе, когда ехали домой, мы с Мариной увидели свободные места, сразу же на них сели и стали говорить о том, что было сегодня в школе. На остановке вошла и встала как раз рядом с нами пожилая женщина, в руках у нее были две полные сумки.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Девочки, – слышу, говорит кто-то. – Вы бы уступили место женщине с сумками.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Вот еще! – резко ответили мы.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Да, молодежь пошла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Ну, завели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Мы так увлеклись разговором с Мариной.… А потом нас сразу все стали воспитывать, говорили с нами грубым тоном. Мы тоже в долгу не остались.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В восемь часов вечера мы с мамой и папой, принарядившись, постучались к новым соседям”.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Пожалуйста, милости просим.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lastRenderedPageBreak/>
        <w:t>Дверь открылась, и мои ноги приросли к полу: на пороге стояла та самая женщина из автобуса, а на столе были угощения из тех самых тяжелых сумок …»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</w:tabs>
        <w:ind w:firstLine="714"/>
        <w:rPr>
          <w:color w:val="000000" w:themeColor="text1"/>
        </w:rPr>
      </w:pPr>
    </w:p>
    <w:p w:rsidR="000D3317" w:rsidRPr="006B03D6" w:rsidRDefault="000D3317" w:rsidP="000D3317">
      <w:pPr>
        <w:pStyle w:val="a3"/>
        <w:numPr>
          <w:ilvl w:val="0"/>
          <w:numId w:val="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rPr>
          <w:color w:val="000000" w:themeColor="text1"/>
        </w:rPr>
      </w:pPr>
      <w:r w:rsidRPr="006B03D6">
        <w:rPr>
          <w:color w:val="000000" w:themeColor="text1"/>
        </w:rPr>
        <w:t>Какое представление о воспитанности Тани и ее подруги получила соседка при встрече в автобусе?</w:t>
      </w:r>
    </w:p>
    <w:p w:rsidR="000D3317" w:rsidRPr="006B03D6" w:rsidRDefault="000D3317" w:rsidP="000D3317">
      <w:pPr>
        <w:pStyle w:val="a3"/>
        <w:numPr>
          <w:ilvl w:val="0"/>
          <w:numId w:val="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rPr>
          <w:color w:val="000000" w:themeColor="text1"/>
        </w:rPr>
      </w:pPr>
      <w:r w:rsidRPr="006B03D6">
        <w:rPr>
          <w:color w:val="000000" w:themeColor="text1"/>
        </w:rPr>
        <w:t>Какие критерии и показатели позволяют диагностировать уровень воспитанности девочек?</w:t>
      </w:r>
    </w:p>
    <w:p w:rsidR="000D3317" w:rsidRPr="006B03D6" w:rsidRDefault="000D3317" w:rsidP="000D3317">
      <w:pPr>
        <w:pStyle w:val="a3"/>
        <w:numPr>
          <w:ilvl w:val="0"/>
          <w:numId w:val="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rPr>
          <w:color w:val="000000" w:themeColor="text1"/>
        </w:rPr>
      </w:pPr>
      <w:r w:rsidRPr="006B03D6">
        <w:rPr>
          <w:color w:val="000000" w:themeColor="text1"/>
        </w:rPr>
        <w:t>Что может подумать соседка о семье Тани?</w:t>
      </w:r>
    </w:p>
    <w:p w:rsidR="000D3317" w:rsidRPr="006B03D6" w:rsidRDefault="000D3317" w:rsidP="000D3317">
      <w:pPr>
        <w:pStyle w:val="a3"/>
        <w:numPr>
          <w:ilvl w:val="0"/>
          <w:numId w:val="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rPr>
          <w:color w:val="000000" w:themeColor="text1"/>
        </w:rPr>
      </w:pPr>
      <w:r w:rsidRPr="006B03D6">
        <w:rPr>
          <w:color w:val="000000" w:themeColor="text1"/>
        </w:rPr>
        <w:t>Чем, по Вашему мнению, могла бы закончиться эта история?</w:t>
      </w:r>
    </w:p>
    <w:p w:rsidR="000D3317" w:rsidRPr="006B03D6" w:rsidRDefault="000D3317" w:rsidP="000D3317">
      <w:pPr>
        <w:pStyle w:val="a3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ind w:left="1779" w:firstLine="0"/>
        <w:rPr>
          <w:color w:val="000000" w:themeColor="text1"/>
          <w:sz w:val="28"/>
          <w:szCs w:val="28"/>
        </w:rPr>
      </w:pPr>
    </w:p>
    <w:p w:rsidR="006B03D6" w:rsidRDefault="006B03D6" w:rsidP="006B03D6">
      <w:pPr>
        <w:pStyle w:val="a3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ind w:right="227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0D3317" w:rsidRPr="006B03D6">
        <w:rPr>
          <w:b/>
          <w:b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color w:val="000000" w:themeColor="text1"/>
          <w:sz w:val="28"/>
          <w:szCs w:val="28"/>
        </w:rPr>
        <w:t>№</w:t>
      </w:r>
      <w:r w:rsidR="007D474A">
        <w:rPr>
          <w:b/>
          <w:bCs/>
          <w:color w:val="000000" w:themeColor="text1"/>
          <w:sz w:val="28"/>
          <w:szCs w:val="28"/>
        </w:rPr>
        <w:t>10</w:t>
      </w:r>
    </w:p>
    <w:p w:rsidR="000D3317" w:rsidRPr="006B03D6" w:rsidRDefault="000D3317" w:rsidP="006B03D6">
      <w:pPr>
        <w:pStyle w:val="a3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left" w:pos="1071"/>
        </w:tabs>
        <w:ind w:right="227" w:firstLine="0"/>
        <w:rPr>
          <w:color w:val="000000" w:themeColor="text1"/>
        </w:rPr>
      </w:pPr>
      <w:r w:rsidRPr="006B03D6">
        <w:rPr>
          <w:color w:val="000000" w:themeColor="text1"/>
        </w:rPr>
        <w:t xml:space="preserve"> «В гости к Игорю приехал из другого города старший брат. Игорь рослый, уверенный, если не сказать – самоуверенный подросток, толково объяснял старшему брату, почему он хочет стать летчиком-испытателем  сверхзвукового самолета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Прости, пожалуйста, Игорь, – остановил его брат. А что практически ты сделал, чтобы приблизиться к своей мечте?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А что я могу, – удивился Игорь. – В аэроклубе даже в парашютное отделение не принимают. Вот вырасту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Спортом занимаешься? Физзарядку делаешь по утрам?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В хоккей иногда играю, а зарядку нет, не успеваю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А по математике у тебя какие успехи?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Ничего, балла четыре, наверное, будет …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В авиамодельном кружке занимаешься?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Кружка у нас в школе нет, а во Дворец творчества ездить далеко.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– В радиотехнике разбираешься?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</w:rPr>
      </w:pPr>
      <w:r w:rsidRPr="006B03D6">
        <w:rPr>
          <w:color w:val="000000" w:themeColor="text1"/>
        </w:rPr>
        <w:t>Игорь молчал. А брат с огорчением ему сказал:</w:t>
      </w:r>
    </w:p>
    <w:p w:rsidR="000D3317" w:rsidRPr="006B03D6" w:rsidRDefault="000D3317" w:rsidP="000D3317">
      <w:pPr>
        <w:pStyle w:val="a5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firstLine="714"/>
        <w:rPr>
          <w:color w:val="000000" w:themeColor="text1"/>
          <w:spacing w:val="-6"/>
        </w:rPr>
      </w:pPr>
      <w:r w:rsidRPr="006B03D6">
        <w:rPr>
          <w:color w:val="000000" w:themeColor="text1"/>
        </w:rPr>
        <w:t xml:space="preserve">– </w:t>
      </w:r>
      <w:r w:rsidRPr="006B03D6">
        <w:rPr>
          <w:color w:val="000000" w:themeColor="text1"/>
          <w:spacing w:val="-6"/>
        </w:rPr>
        <w:t>Ты не можешь не знать, что авиация требует от человека высочайшей физической подготовки и тренированности, а кроме того, надо многое знать и уметь, в том числе и математику, физику, черчение … Кто же тебе уже сегодня мешает готовиться к своему звездному часу?»</w:t>
      </w:r>
    </w:p>
    <w:p w:rsidR="000D3317" w:rsidRPr="006B03D6" w:rsidRDefault="000D3317" w:rsidP="000D3317">
      <w:pPr>
        <w:pStyle w:val="a5"/>
        <w:numPr>
          <w:ilvl w:val="0"/>
          <w:numId w:val="4"/>
        </w:numPr>
        <w:rPr>
          <w:color w:val="000000" w:themeColor="text1"/>
        </w:rPr>
      </w:pPr>
      <w:r w:rsidRPr="006B03D6">
        <w:rPr>
          <w:color w:val="000000" w:themeColor="text1"/>
        </w:rPr>
        <w:t>Какие просчеты в воспитании Игоря выявились в ходе беседы с братом?</w:t>
      </w:r>
    </w:p>
    <w:p w:rsidR="000D3317" w:rsidRPr="006B03D6" w:rsidRDefault="000D3317" w:rsidP="000D3317">
      <w:pPr>
        <w:pStyle w:val="a5"/>
        <w:numPr>
          <w:ilvl w:val="0"/>
          <w:numId w:val="4"/>
        </w:numPr>
        <w:rPr>
          <w:color w:val="000000" w:themeColor="text1"/>
        </w:rPr>
      </w:pPr>
      <w:r w:rsidRPr="006B03D6">
        <w:rPr>
          <w:color w:val="000000" w:themeColor="text1"/>
        </w:rPr>
        <w:t>В чем Вы видите педагогическую целесообразность каждого вопроса и суждения старшего брата?</w:t>
      </w:r>
    </w:p>
    <w:p w:rsidR="000D3317" w:rsidRDefault="000D3317" w:rsidP="000D3317">
      <w:pPr>
        <w:pStyle w:val="a5"/>
        <w:numPr>
          <w:ilvl w:val="0"/>
          <w:numId w:val="4"/>
        </w:numPr>
        <w:rPr>
          <w:color w:val="000000" w:themeColor="text1"/>
        </w:rPr>
      </w:pPr>
      <w:r w:rsidRPr="006B03D6">
        <w:rPr>
          <w:color w:val="000000" w:themeColor="text1"/>
        </w:rPr>
        <w:t>Какие выводы из общения с братом может сделать Игорь?</w:t>
      </w:r>
    </w:p>
    <w:p w:rsidR="005D2F57" w:rsidRDefault="005D2F57" w:rsidP="005D2F57">
      <w:pPr>
        <w:pStyle w:val="a5"/>
        <w:rPr>
          <w:color w:val="000000" w:themeColor="text1"/>
        </w:rPr>
      </w:pPr>
    </w:p>
    <w:p w:rsidR="005D2F57" w:rsidRDefault="005D2F57" w:rsidP="005D2F57">
      <w:pPr>
        <w:pStyle w:val="a5"/>
        <w:rPr>
          <w:color w:val="000000" w:themeColor="text1"/>
        </w:rPr>
      </w:pPr>
    </w:p>
    <w:p w:rsidR="005D2F57" w:rsidRPr="005D2F57" w:rsidRDefault="005D2F57" w:rsidP="005D2F57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5D2F57">
        <w:rPr>
          <w:b/>
          <w:color w:val="000000" w:themeColor="text1"/>
          <w:sz w:val="28"/>
          <w:szCs w:val="28"/>
        </w:rPr>
        <w:t>Литература</w:t>
      </w:r>
    </w:p>
    <w:p w:rsidR="005D2F57" w:rsidRPr="005D2F57" w:rsidRDefault="005D2F57" w:rsidP="005D2F57">
      <w:pPr>
        <w:pStyle w:val="a8"/>
        <w:jc w:val="center"/>
        <w:rPr>
          <w:b/>
          <w:sz w:val="28"/>
          <w:szCs w:val="28"/>
        </w:rPr>
      </w:pPr>
    </w:p>
    <w:p w:rsidR="005D2F57" w:rsidRDefault="005D2F57" w:rsidP="005D2F57">
      <w:pPr>
        <w:pStyle w:val="a8"/>
        <w:ind w:left="-113"/>
      </w:pPr>
      <w:r>
        <w:t xml:space="preserve">1. Капустин, Н.П. Педагогические технологии адаптивной школы: учебное пособие / Н.П. Капустин. – М., 1999. </w:t>
      </w:r>
    </w:p>
    <w:p w:rsidR="005D2F57" w:rsidRDefault="005D2F57" w:rsidP="005D2F57">
      <w:pPr>
        <w:pStyle w:val="a8"/>
        <w:ind w:left="-113"/>
      </w:pPr>
      <w:r>
        <w:t xml:space="preserve">2. Маленкова, Л.И. Теория и методика воспитания: учебное пособие / Л.И. Маленкова. – М., 2002. </w:t>
      </w:r>
    </w:p>
    <w:p w:rsidR="005D2F57" w:rsidRDefault="005D2F57" w:rsidP="005D2F57">
      <w:pPr>
        <w:pStyle w:val="a8"/>
        <w:ind w:left="-113"/>
      </w:pPr>
      <w:r>
        <w:t xml:space="preserve">3. Методика воспитательной работы: учебное пособие / под ред. В.А. </w:t>
      </w:r>
      <w:proofErr w:type="spellStart"/>
      <w:r>
        <w:t>Сластенина</w:t>
      </w:r>
      <w:proofErr w:type="spellEnd"/>
      <w:r>
        <w:t>. – М., 2002.</w:t>
      </w:r>
    </w:p>
    <w:p w:rsidR="005D2F57" w:rsidRDefault="005D2F57" w:rsidP="005D2F57">
      <w:pPr>
        <w:pStyle w:val="a8"/>
        <w:ind w:left="-113"/>
      </w:pPr>
      <w:r>
        <w:lastRenderedPageBreak/>
        <w:t xml:space="preserve"> 4. Педагогика: учебник / под ред. П.И. </w:t>
      </w:r>
      <w:proofErr w:type="spellStart"/>
      <w:r>
        <w:t>Пидкасистого</w:t>
      </w:r>
      <w:proofErr w:type="spellEnd"/>
      <w:r>
        <w:t>. – М., 2004.</w:t>
      </w:r>
    </w:p>
    <w:p w:rsidR="000D3317" w:rsidRPr="006B03D6" w:rsidRDefault="005D2F57" w:rsidP="005D2F57">
      <w:pPr>
        <w:pStyle w:val="a8"/>
        <w:ind w:left="-113"/>
        <w:rPr>
          <w:color w:val="000000" w:themeColor="text1"/>
        </w:rPr>
      </w:pPr>
      <w:r>
        <w:t xml:space="preserve">5. </w:t>
      </w:r>
      <w:proofErr w:type="spellStart"/>
      <w:r>
        <w:t>Щуркова</w:t>
      </w:r>
      <w:proofErr w:type="spellEnd"/>
      <w:r>
        <w:t xml:space="preserve">, Н.Е. Классное руководство: игровые методики / Н.Е. </w:t>
      </w:r>
      <w:proofErr w:type="spellStart"/>
      <w:r>
        <w:t>Щуркова</w:t>
      </w:r>
      <w:proofErr w:type="spellEnd"/>
      <w:r>
        <w:t>. – М., 2001.</w:t>
      </w:r>
    </w:p>
    <w:p w:rsidR="000D3317" w:rsidRDefault="000D3317" w:rsidP="00A77064"/>
    <w:sectPr w:rsidR="000D3317" w:rsidSect="0038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78E0"/>
    <w:multiLevelType w:val="hybridMultilevel"/>
    <w:tmpl w:val="BB3691DE"/>
    <w:lvl w:ilvl="0" w:tplc="9EF47DA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730D5F"/>
    <w:multiLevelType w:val="multilevel"/>
    <w:tmpl w:val="67E4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A5FD8"/>
    <w:multiLevelType w:val="hybridMultilevel"/>
    <w:tmpl w:val="3CBAF5AC"/>
    <w:lvl w:ilvl="0" w:tplc="C76E43E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38B5222"/>
    <w:multiLevelType w:val="hybridMultilevel"/>
    <w:tmpl w:val="C19C38E0"/>
    <w:lvl w:ilvl="0" w:tplc="5DB8EDF8">
      <w:start w:val="1"/>
      <w:numFmt w:val="decimal"/>
      <w:lvlText w:val="%1."/>
      <w:lvlJc w:val="left"/>
      <w:pPr>
        <w:ind w:left="182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32D6600"/>
    <w:multiLevelType w:val="hybridMultilevel"/>
    <w:tmpl w:val="1F7893BE"/>
    <w:lvl w:ilvl="0" w:tplc="376467C4">
      <w:start w:val="1"/>
      <w:numFmt w:val="decimal"/>
      <w:lvlText w:val="%1."/>
      <w:lvlJc w:val="left"/>
      <w:pPr>
        <w:ind w:left="17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E68"/>
    <w:rsid w:val="000D3317"/>
    <w:rsid w:val="003865DC"/>
    <w:rsid w:val="005967A2"/>
    <w:rsid w:val="005D2F57"/>
    <w:rsid w:val="00672AF4"/>
    <w:rsid w:val="006B03D6"/>
    <w:rsid w:val="007D474A"/>
    <w:rsid w:val="007E079E"/>
    <w:rsid w:val="0099789F"/>
    <w:rsid w:val="00A07E68"/>
    <w:rsid w:val="00A77064"/>
    <w:rsid w:val="00C838EC"/>
    <w:rsid w:val="00D14785"/>
    <w:rsid w:val="00E3555E"/>
    <w:rsid w:val="00F41670"/>
    <w:rsid w:val="00F9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_табл"/>
    <w:basedOn w:val="a"/>
    <w:next w:val="a"/>
    <w:uiPriority w:val="99"/>
    <w:rsid w:val="00A07E68"/>
    <w:pPr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_отступ"/>
    <w:basedOn w:val="a"/>
    <w:next w:val="a"/>
    <w:uiPriority w:val="99"/>
    <w:rsid w:val="00A07E68"/>
    <w:pPr>
      <w:tabs>
        <w:tab w:val="right" w:leader="underscore" w:pos="6350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5">
    <w:name w:val="Основной"/>
    <w:link w:val="a6"/>
    <w:uiPriority w:val="99"/>
    <w:rsid w:val="00A07E6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_табл (отступ)"/>
    <w:basedOn w:val="a3"/>
    <w:next w:val="a3"/>
    <w:uiPriority w:val="99"/>
    <w:rsid w:val="00A07E68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right" w:leader="underscore" w:pos="6350"/>
      </w:tabs>
    </w:pPr>
    <w:rPr>
      <w:i/>
      <w:iCs/>
    </w:rPr>
  </w:style>
  <w:style w:type="character" w:customStyle="1" w:styleId="a6">
    <w:name w:val="Основной Знак"/>
    <w:basedOn w:val="a0"/>
    <w:link w:val="a5"/>
    <w:uiPriority w:val="99"/>
    <w:locked/>
    <w:rsid w:val="00A0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3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2016-04-08T03:18:00Z</dcterms:created>
  <dcterms:modified xsi:type="dcterms:W3CDTF">2016-05-31T09:33:00Z</dcterms:modified>
</cp:coreProperties>
</file>