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EC" w:rsidRPr="001A05EC" w:rsidRDefault="001A05EC" w:rsidP="001A05EC">
      <w:pPr>
        <w:rPr>
          <w:rFonts w:ascii="Times New Roman" w:hAnsi="Times New Roman" w:cs="Times New Roman"/>
          <w:sz w:val="28"/>
          <w:szCs w:val="28"/>
        </w:rPr>
      </w:pPr>
      <w:r>
        <w:rPr>
          <w:rFonts w:ascii="Times New Roman" w:hAnsi="Times New Roman" w:cs="Times New Roman"/>
          <w:sz w:val="28"/>
          <w:szCs w:val="28"/>
        </w:rPr>
        <w:t xml:space="preserve">  </w:t>
      </w:r>
      <w:r w:rsidR="00A66E0B">
        <w:rPr>
          <w:rFonts w:ascii="Times New Roman" w:hAnsi="Times New Roman" w:cs="Times New Roman"/>
          <w:sz w:val="28"/>
          <w:szCs w:val="28"/>
        </w:rPr>
        <w:t xml:space="preserve">  </w:t>
      </w:r>
      <w:r>
        <w:rPr>
          <w:b/>
          <w:sz w:val="36"/>
          <w:szCs w:val="36"/>
        </w:rPr>
        <w:t xml:space="preserve"> </w:t>
      </w:r>
      <w:r w:rsidRPr="001A05EC">
        <w:rPr>
          <w:rFonts w:ascii="Times New Roman" w:hAnsi="Times New Roman" w:cs="Times New Roman"/>
          <w:sz w:val="28"/>
          <w:szCs w:val="28"/>
        </w:rPr>
        <w:t>Муниципальное бюджетное  общеобразовательное учреждение</w:t>
      </w:r>
      <w:r w:rsidRPr="001A05EC">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1A05EC">
        <w:rPr>
          <w:rFonts w:ascii="Times New Roman" w:hAnsi="Times New Roman" w:cs="Times New Roman"/>
          <w:sz w:val="28"/>
          <w:szCs w:val="28"/>
        </w:rPr>
        <w:t xml:space="preserve"> "Средняя общеобразовательная  казачья  школа" </w:t>
      </w:r>
      <w:r w:rsidRPr="001A05EC">
        <w:rPr>
          <w:rFonts w:ascii="Times New Roman" w:hAnsi="Times New Roman" w:cs="Times New Roman"/>
          <w:sz w:val="28"/>
          <w:szCs w:val="28"/>
        </w:rPr>
        <w:br/>
        <w:t xml:space="preserve">           с. Знаменка, Нерчинский район, Забайкальский край</w:t>
      </w:r>
    </w:p>
    <w:p w:rsidR="001A05EC" w:rsidRPr="001A05EC" w:rsidRDefault="001A05EC" w:rsidP="001A05EC">
      <w:pPr>
        <w:rPr>
          <w:rFonts w:ascii="Times New Roman" w:hAnsi="Times New Roman" w:cs="Times New Roman"/>
          <w:sz w:val="28"/>
          <w:szCs w:val="28"/>
        </w:rPr>
      </w:pPr>
    </w:p>
    <w:p w:rsidR="009360F1" w:rsidRDefault="00A66E0B" w:rsidP="009360F1">
      <w:r>
        <w:rPr>
          <w:rFonts w:ascii="Times New Roman" w:hAnsi="Times New Roman" w:cs="Times New Roman"/>
          <w:sz w:val="28"/>
          <w:szCs w:val="28"/>
        </w:rPr>
        <w:t xml:space="preserve"> </w:t>
      </w:r>
    </w:p>
    <w:p w:rsidR="001A05EC" w:rsidRDefault="001A05EC" w:rsidP="001A05EC">
      <w:pPr>
        <w:ind w:right="-705"/>
        <w:jc w:val="center"/>
        <w:rPr>
          <w:rFonts w:ascii="Times New Roman" w:hAnsi="Times New Roman" w:cs="Times New Roman"/>
          <w:sz w:val="28"/>
          <w:szCs w:val="28"/>
        </w:rPr>
      </w:pPr>
    </w:p>
    <w:p w:rsidR="000369FF" w:rsidRDefault="000369FF" w:rsidP="001A05EC">
      <w:pPr>
        <w:ind w:right="-705"/>
        <w:rPr>
          <w:rFonts w:ascii="Times New Roman" w:hAnsi="Times New Roman" w:cs="Times New Roman"/>
          <w:b/>
          <w:sz w:val="40"/>
          <w:szCs w:val="40"/>
        </w:rPr>
      </w:pPr>
      <w:r>
        <w:rPr>
          <w:rFonts w:ascii="Times New Roman" w:hAnsi="Times New Roman" w:cs="Times New Roman"/>
          <w:b/>
          <w:sz w:val="40"/>
          <w:szCs w:val="40"/>
        </w:rPr>
        <w:t xml:space="preserve">                  Исследовательская работа </w:t>
      </w:r>
    </w:p>
    <w:p w:rsidR="00E52084" w:rsidRDefault="000369FF" w:rsidP="00E52084">
      <w:pPr>
        <w:ind w:right="-705"/>
        <w:rPr>
          <w:rFonts w:ascii="Times New Roman" w:hAnsi="Times New Roman" w:cs="Times New Roman"/>
          <w:b/>
          <w:sz w:val="40"/>
          <w:szCs w:val="40"/>
        </w:rPr>
      </w:pPr>
      <w:r>
        <w:rPr>
          <w:rFonts w:ascii="Times New Roman" w:hAnsi="Times New Roman" w:cs="Times New Roman"/>
          <w:b/>
          <w:sz w:val="40"/>
          <w:szCs w:val="40"/>
        </w:rPr>
        <w:t xml:space="preserve">                              </w:t>
      </w:r>
      <w:r w:rsidR="001A05EC" w:rsidRPr="001A05EC">
        <w:rPr>
          <w:rFonts w:ascii="Times New Roman" w:hAnsi="Times New Roman" w:cs="Times New Roman"/>
          <w:b/>
          <w:sz w:val="40"/>
          <w:szCs w:val="40"/>
        </w:rPr>
        <w:t>по истории</w:t>
      </w:r>
    </w:p>
    <w:p w:rsidR="00E52084" w:rsidRPr="00E52084" w:rsidRDefault="00E52084" w:rsidP="00E52084">
      <w:pPr>
        <w:ind w:right="-705"/>
        <w:rPr>
          <w:rFonts w:ascii="Times New Roman" w:hAnsi="Times New Roman" w:cs="Times New Roman"/>
          <w:b/>
          <w:sz w:val="40"/>
          <w:szCs w:val="40"/>
        </w:rPr>
      </w:pPr>
      <w:r w:rsidRPr="00E52084">
        <w:rPr>
          <w:rFonts w:ascii="Times New Roman" w:hAnsi="Times New Roman" w:cs="Times New Roman"/>
          <w:b/>
          <w:sz w:val="40"/>
          <w:szCs w:val="40"/>
        </w:rPr>
        <w:t xml:space="preserve">  </w:t>
      </w:r>
      <w:r w:rsidR="000369FF" w:rsidRPr="00E52084">
        <w:rPr>
          <w:rFonts w:ascii="Times New Roman" w:hAnsi="Times New Roman" w:cs="Times New Roman"/>
          <w:b/>
          <w:sz w:val="40"/>
          <w:szCs w:val="40"/>
        </w:rPr>
        <w:t xml:space="preserve"> </w:t>
      </w:r>
      <w:r w:rsidR="004D1CD6" w:rsidRPr="00E52084">
        <w:rPr>
          <w:rFonts w:ascii="Times New Roman" w:hAnsi="Times New Roman" w:cs="Times New Roman"/>
          <w:b/>
          <w:sz w:val="40"/>
          <w:szCs w:val="40"/>
        </w:rPr>
        <w:t xml:space="preserve"> </w:t>
      </w:r>
      <w:r w:rsidR="00E9193A" w:rsidRPr="00E52084">
        <w:rPr>
          <w:rFonts w:ascii="Times New Roman" w:hAnsi="Times New Roman" w:cs="Times New Roman"/>
          <w:b/>
          <w:sz w:val="40"/>
          <w:szCs w:val="40"/>
        </w:rPr>
        <w:t xml:space="preserve"> на тему: </w:t>
      </w:r>
      <w:r w:rsidRPr="00E52084">
        <w:rPr>
          <w:rFonts w:ascii="Times New Roman" w:hAnsi="Times New Roman" w:cs="Times New Roman"/>
          <w:b/>
          <w:sz w:val="40"/>
          <w:szCs w:val="40"/>
        </w:rPr>
        <w:t>«Русские  земли</w:t>
      </w:r>
      <w:r w:rsidR="002B44A8" w:rsidRPr="00E52084">
        <w:rPr>
          <w:rFonts w:ascii="Times New Roman" w:hAnsi="Times New Roman" w:cs="Times New Roman"/>
          <w:b/>
          <w:sz w:val="40"/>
          <w:szCs w:val="40"/>
        </w:rPr>
        <w:t xml:space="preserve">  </w:t>
      </w:r>
      <w:r w:rsidRPr="00E52084">
        <w:rPr>
          <w:rFonts w:ascii="Times New Roman" w:hAnsi="Times New Roman" w:cs="Times New Roman"/>
          <w:b/>
          <w:sz w:val="40"/>
          <w:szCs w:val="40"/>
        </w:rPr>
        <w:t xml:space="preserve">в </w:t>
      </w:r>
      <w:r w:rsidRPr="00E52084">
        <w:rPr>
          <w:rFonts w:ascii="OfficinaSansBlackC" w:hAnsi="OfficinaSansBlackC"/>
          <w:b/>
          <w:bCs/>
          <w:sz w:val="40"/>
          <w:szCs w:val="40"/>
        </w:rPr>
        <w:t>XII – XV веках</w:t>
      </w:r>
      <w:r w:rsidRPr="00E52084">
        <w:rPr>
          <w:rFonts w:ascii="OfficinaSansBlackC" w:hAnsi="OfficinaSansBlackC" w:hint="eastAsia"/>
          <w:b/>
          <w:bCs/>
          <w:sz w:val="40"/>
          <w:szCs w:val="40"/>
        </w:rPr>
        <w:t>»</w:t>
      </w:r>
    </w:p>
    <w:p w:rsidR="001A05EC" w:rsidRPr="001A05EC" w:rsidRDefault="001A05EC" w:rsidP="001A05EC">
      <w:pPr>
        <w:rPr>
          <w:rFonts w:ascii="Times New Roman" w:hAnsi="Times New Roman" w:cs="Times New Roman"/>
          <w:b/>
          <w:sz w:val="40"/>
          <w:szCs w:val="40"/>
        </w:rPr>
      </w:pPr>
    </w:p>
    <w:p w:rsidR="001A05EC" w:rsidRPr="001A05EC" w:rsidRDefault="001A05EC" w:rsidP="001A05EC">
      <w:pPr>
        <w:ind w:right="-705"/>
        <w:rPr>
          <w:rFonts w:ascii="Times New Roman" w:hAnsi="Times New Roman" w:cs="Times New Roman"/>
          <w:b/>
          <w:sz w:val="40"/>
          <w:szCs w:val="40"/>
        </w:rPr>
      </w:pPr>
    </w:p>
    <w:p w:rsidR="001A05EC" w:rsidRDefault="001A05EC" w:rsidP="001A05EC">
      <w:pPr>
        <w:ind w:right="-705"/>
        <w:jc w:val="center"/>
        <w:rPr>
          <w:rFonts w:ascii="Times New Roman" w:hAnsi="Times New Roman" w:cs="Times New Roman"/>
          <w:sz w:val="28"/>
          <w:szCs w:val="28"/>
        </w:rPr>
      </w:pPr>
    </w:p>
    <w:p w:rsidR="001A05EC" w:rsidRDefault="001A05EC" w:rsidP="001A05EC">
      <w:pPr>
        <w:ind w:right="-705"/>
        <w:jc w:val="center"/>
        <w:rPr>
          <w:rFonts w:ascii="Times New Roman" w:hAnsi="Times New Roman" w:cs="Times New Roman"/>
          <w:sz w:val="28"/>
          <w:szCs w:val="28"/>
        </w:rPr>
      </w:pPr>
    </w:p>
    <w:p w:rsidR="001A05EC" w:rsidRDefault="001A05EC" w:rsidP="001A05EC">
      <w:pPr>
        <w:ind w:right="-705"/>
        <w:jc w:val="center"/>
        <w:rPr>
          <w:rFonts w:ascii="Times New Roman" w:hAnsi="Times New Roman" w:cs="Times New Roman"/>
          <w:sz w:val="28"/>
          <w:szCs w:val="28"/>
        </w:rPr>
      </w:pPr>
    </w:p>
    <w:p w:rsidR="001A05EC" w:rsidRDefault="001A05EC" w:rsidP="001A05EC">
      <w:pPr>
        <w:ind w:right="-705"/>
        <w:jc w:val="center"/>
        <w:rPr>
          <w:rFonts w:ascii="Times New Roman" w:hAnsi="Times New Roman" w:cs="Times New Roman"/>
          <w:sz w:val="28"/>
          <w:szCs w:val="28"/>
        </w:rPr>
      </w:pPr>
    </w:p>
    <w:p w:rsidR="001A05EC" w:rsidRDefault="001A05EC" w:rsidP="001A05EC">
      <w:pPr>
        <w:ind w:right="-705"/>
        <w:jc w:val="center"/>
        <w:rPr>
          <w:rFonts w:ascii="Times New Roman" w:hAnsi="Times New Roman" w:cs="Times New Roman"/>
          <w:sz w:val="28"/>
          <w:szCs w:val="28"/>
        </w:rPr>
      </w:pPr>
    </w:p>
    <w:p w:rsidR="001A05EC" w:rsidRDefault="001A05EC" w:rsidP="001A05EC">
      <w:pPr>
        <w:ind w:right="-705"/>
        <w:jc w:val="center"/>
        <w:rPr>
          <w:rFonts w:ascii="Times New Roman" w:hAnsi="Times New Roman" w:cs="Times New Roman"/>
          <w:sz w:val="28"/>
          <w:szCs w:val="28"/>
        </w:rPr>
      </w:pPr>
    </w:p>
    <w:p w:rsidR="001A05EC" w:rsidRDefault="001A05EC" w:rsidP="001A05EC">
      <w:pPr>
        <w:ind w:right="-705"/>
        <w:jc w:val="center"/>
        <w:rPr>
          <w:rFonts w:ascii="Times New Roman" w:hAnsi="Times New Roman" w:cs="Times New Roman"/>
          <w:sz w:val="28"/>
          <w:szCs w:val="28"/>
        </w:rPr>
      </w:pPr>
      <w:r>
        <w:rPr>
          <w:rFonts w:ascii="Times New Roman" w:hAnsi="Times New Roman" w:cs="Times New Roman"/>
          <w:sz w:val="28"/>
          <w:szCs w:val="28"/>
        </w:rPr>
        <w:t xml:space="preserve">                                                                  Выполнила:</w:t>
      </w:r>
    </w:p>
    <w:p w:rsidR="001A05EC" w:rsidRDefault="001A05EC" w:rsidP="001A05EC">
      <w:pPr>
        <w:ind w:right="-705"/>
        <w:jc w:val="center"/>
        <w:rPr>
          <w:rFonts w:ascii="Times New Roman" w:hAnsi="Times New Roman" w:cs="Times New Roman"/>
          <w:sz w:val="28"/>
          <w:szCs w:val="28"/>
        </w:rPr>
      </w:pPr>
      <w:r>
        <w:rPr>
          <w:rFonts w:ascii="Times New Roman" w:hAnsi="Times New Roman" w:cs="Times New Roman"/>
          <w:sz w:val="28"/>
          <w:szCs w:val="28"/>
        </w:rPr>
        <w:t xml:space="preserve">                                      </w:t>
      </w:r>
      <w:r w:rsidR="004D1CD6">
        <w:rPr>
          <w:rFonts w:ascii="Times New Roman" w:hAnsi="Times New Roman" w:cs="Times New Roman"/>
          <w:sz w:val="28"/>
          <w:szCs w:val="28"/>
        </w:rPr>
        <w:t xml:space="preserve">                          </w:t>
      </w:r>
      <w:r>
        <w:rPr>
          <w:rFonts w:ascii="Times New Roman" w:hAnsi="Times New Roman" w:cs="Times New Roman"/>
          <w:sz w:val="28"/>
          <w:szCs w:val="28"/>
        </w:rPr>
        <w:t xml:space="preserve">  Путинцева  Анна </w:t>
      </w:r>
      <w:r w:rsidR="009360F1">
        <w:rPr>
          <w:rFonts w:ascii="Times New Roman" w:hAnsi="Times New Roman" w:cs="Times New Roman"/>
          <w:sz w:val="28"/>
          <w:szCs w:val="28"/>
        </w:rPr>
        <w:t xml:space="preserve">    </w:t>
      </w:r>
    </w:p>
    <w:p w:rsidR="001A05EC" w:rsidRDefault="001A05EC" w:rsidP="001A05EC">
      <w:pPr>
        <w:ind w:right="-705"/>
        <w:jc w:val="center"/>
        <w:rPr>
          <w:color w:val="000000"/>
          <w:sz w:val="30"/>
          <w:szCs w:val="30"/>
        </w:rPr>
      </w:pPr>
      <w:r>
        <w:rPr>
          <w:rFonts w:ascii="Times New Roman" w:hAnsi="Times New Roman" w:cs="Times New Roman"/>
          <w:sz w:val="28"/>
          <w:szCs w:val="28"/>
        </w:rPr>
        <w:t xml:space="preserve">                           </w:t>
      </w:r>
      <w:r w:rsidR="004D1CD6">
        <w:rPr>
          <w:rFonts w:ascii="Times New Roman" w:hAnsi="Times New Roman" w:cs="Times New Roman"/>
          <w:sz w:val="28"/>
          <w:szCs w:val="28"/>
        </w:rPr>
        <w:t xml:space="preserve">                                    </w:t>
      </w:r>
      <w:r>
        <w:rPr>
          <w:rFonts w:ascii="Times New Roman" w:hAnsi="Times New Roman" w:cs="Times New Roman"/>
          <w:sz w:val="28"/>
          <w:szCs w:val="28"/>
        </w:rPr>
        <w:t xml:space="preserve">  Ученица 8 класса </w:t>
      </w:r>
    </w:p>
    <w:p w:rsidR="001A05EC" w:rsidRDefault="001A05EC" w:rsidP="001A05EC">
      <w:pPr>
        <w:spacing w:line="300" w:lineRule="atLeast"/>
        <w:ind w:right="-705"/>
        <w:jc w:val="right"/>
        <w:rPr>
          <w:color w:val="000000"/>
          <w:sz w:val="30"/>
          <w:szCs w:val="30"/>
        </w:rPr>
      </w:pPr>
    </w:p>
    <w:p w:rsidR="001A05EC" w:rsidRDefault="001A05EC" w:rsidP="001A05EC">
      <w:pPr>
        <w:spacing w:line="300" w:lineRule="atLeast"/>
        <w:ind w:right="-705"/>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A05EC">
        <w:rPr>
          <w:rFonts w:ascii="Times New Roman" w:hAnsi="Times New Roman" w:cs="Times New Roman"/>
          <w:color w:val="000000"/>
          <w:sz w:val="28"/>
          <w:szCs w:val="28"/>
        </w:rPr>
        <w:t>Проверил</w:t>
      </w:r>
      <w:r>
        <w:rPr>
          <w:rFonts w:ascii="Times New Roman" w:hAnsi="Times New Roman" w:cs="Times New Roman"/>
          <w:color w:val="000000"/>
          <w:sz w:val="28"/>
          <w:szCs w:val="28"/>
        </w:rPr>
        <w:t xml:space="preserve">а </w:t>
      </w:r>
      <w:r w:rsidRPr="001A05EC">
        <w:rPr>
          <w:rFonts w:ascii="Times New Roman" w:hAnsi="Times New Roman" w:cs="Times New Roman"/>
          <w:color w:val="000000"/>
          <w:sz w:val="28"/>
          <w:szCs w:val="28"/>
        </w:rPr>
        <w:t xml:space="preserve"> задание:</w:t>
      </w:r>
    </w:p>
    <w:p w:rsidR="001A05EC" w:rsidRPr="001A05EC" w:rsidRDefault="001A05EC" w:rsidP="001A05EC">
      <w:pPr>
        <w:spacing w:line="300" w:lineRule="atLeast"/>
        <w:ind w:right="-705"/>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Учитель: Трушина Светлана Юрьевна</w:t>
      </w:r>
    </w:p>
    <w:p w:rsidR="001A05EC" w:rsidRDefault="001A05EC">
      <w:pPr>
        <w:rPr>
          <w:sz w:val="28"/>
          <w:szCs w:val="28"/>
        </w:rPr>
      </w:pPr>
      <w:r>
        <w:br/>
      </w:r>
      <w:r w:rsidR="009360F1">
        <w:rPr>
          <w:sz w:val="28"/>
          <w:szCs w:val="28"/>
        </w:rPr>
        <w:t xml:space="preserve">       </w:t>
      </w:r>
    </w:p>
    <w:p w:rsidR="001A05EC" w:rsidRDefault="001A05EC">
      <w:pPr>
        <w:rPr>
          <w:rFonts w:ascii="Times New Roman" w:hAnsi="Times New Roman" w:cs="Times New Roman"/>
          <w:sz w:val="28"/>
          <w:szCs w:val="28"/>
        </w:rPr>
      </w:pPr>
    </w:p>
    <w:p w:rsidR="004D1CD6" w:rsidRDefault="00A66E0B" w:rsidP="004D1CD6">
      <w:pPr>
        <w:rPr>
          <w:rFonts w:ascii="Times New Roman" w:hAnsi="Times New Roman" w:cs="Times New Roman"/>
          <w:sz w:val="28"/>
          <w:szCs w:val="28"/>
        </w:rPr>
      </w:pPr>
      <w:r>
        <w:rPr>
          <w:rFonts w:ascii="Times New Roman" w:hAnsi="Times New Roman" w:cs="Times New Roman"/>
          <w:sz w:val="28"/>
          <w:szCs w:val="28"/>
        </w:rPr>
        <w:t xml:space="preserve">               </w:t>
      </w:r>
      <w:r w:rsidR="004D1CD6">
        <w:rPr>
          <w:rFonts w:ascii="Times New Roman" w:hAnsi="Times New Roman" w:cs="Times New Roman"/>
          <w:sz w:val="28"/>
          <w:szCs w:val="28"/>
        </w:rPr>
        <w:t xml:space="preserve">          </w:t>
      </w:r>
      <w:r w:rsidR="000369FF">
        <w:rPr>
          <w:rFonts w:ascii="Times New Roman" w:hAnsi="Times New Roman" w:cs="Times New Roman"/>
          <w:sz w:val="28"/>
          <w:szCs w:val="28"/>
        </w:rPr>
        <w:t xml:space="preserve">                 План  работы</w:t>
      </w:r>
      <w:r w:rsidR="004D1CD6">
        <w:rPr>
          <w:rFonts w:ascii="Times New Roman" w:hAnsi="Times New Roman" w:cs="Times New Roman"/>
          <w:sz w:val="28"/>
          <w:szCs w:val="28"/>
        </w:rPr>
        <w:t>.</w:t>
      </w:r>
    </w:p>
    <w:p w:rsidR="00A66E0B" w:rsidRPr="00E37077" w:rsidRDefault="00A66E0B" w:rsidP="004D1CD6">
      <w:pPr>
        <w:rPr>
          <w:rFonts w:ascii="Times New Roman" w:hAnsi="Times New Roman" w:cs="Times New Roman"/>
          <w:i/>
          <w:sz w:val="28"/>
          <w:szCs w:val="28"/>
        </w:rPr>
      </w:pPr>
      <w:r w:rsidRPr="00E37077">
        <w:rPr>
          <w:rFonts w:ascii="Times New Roman" w:hAnsi="Times New Roman" w:cs="Times New Roman"/>
          <w:i/>
          <w:sz w:val="28"/>
          <w:szCs w:val="28"/>
        </w:rPr>
        <w:t xml:space="preserve">Введение. </w:t>
      </w:r>
    </w:p>
    <w:p w:rsidR="00A66E0B" w:rsidRPr="00A72744" w:rsidRDefault="00A72744" w:rsidP="00A72744">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1.</w:t>
      </w:r>
      <w:r w:rsidR="00A66E0B" w:rsidRPr="00A72744">
        <w:rPr>
          <w:rFonts w:ascii="Times New Roman" w:hAnsi="Times New Roman" w:cs="Times New Roman"/>
          <w:sz w:val="28"/>
          <w:szCs w:val="28"/>
        </w:rPr>
        <w:t xml:space="preserve">Расширение феодального  землевладения. </w:t>
      </w:r>
      <w:r w:rsidR="00D47E5A" w:rsidRPr="00A72744">
        <w:rPr>
          <w:rFonts w:ascii="Times New Roman" w:eastAsia="Times New Roman" w:hAnsi="Times New Roman" w:cs="Times New Roman"/>
          <w:color w:val="000000"/>
          <w:sz w:val="28"/>
          <w:szCs w:val="28"/>
        </w:rPr>
        <w:t>Основные признаки феодализма на этапе классического Средневековья (12-15 в</w:t>
      </w:r>
      <w:r w:rsidR="002B44A8">
        <w:rPr>
          <w:rFonts w:ascii="Times New Roman" w:eastAsia="Times New Roman" w:hAnsi="Times New Roman" w:cs="Times New Roman"/>
          <w:color w:val="000000"/>
          <w:sz w:val="28"/>
          <w:szCs w:val="28"/>
        </w:rPr>
        <w:t xml:space="preserve"> </w:t>
      </w:r>
      <w:r w:rsidR="00D47E5A" w:rsidRPr="00A72744">
        <w:rPr>
          <w:rFonts w:ascii="Times New Roman" w:eastAsia="Times New Roman" w:hAnsi="Times New Roman" w:cs="Times New Roman"/>
          <w:color w:val="000000"/>
          <w:sz w:val="28"/>
          <w:szCs w:val="28"/>
        </w:rPr>
        <w:t>в.)</w:t>
      </w:r>
    </w:p>
    <w:p w:rsidR="00A66E0B" w:rsidRPr="004D1CD6" w:rsidRDefault="00A72744" w:rsidP="004D1CD6">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4D1CD6">
        <w:rPr>
          <w:rFonts w:ascii="Times New Roman" w:hAnsi="Times New Roman" w:cs="Times New Roman"/>
          <w:sz w:val="28"/>
          <w:szCs w:val="28"/>
        </w:rPr>
        <w:t>.</w:t>
      </w:r>
      <w:r w:rsidR="00A66E0B" w:rsidRPr="004D1CD6">
        <w:rPr>
          <w:rFonts w:ascii="Times New Roman" w:hAnsi="Times New Roman" w:cs="Times New Roman"/>
          <w:sz w:val="28"/>
          <w:szCs w:val="28"/>
        </w:rPr>
        <w:t>Крупнейшие русские земли.</w:t>
      </w:r>
    </w:p>
    <w:p w:rsidR="00A66E0B" w:rsidRPr="004D1CD6" w:rsidRDefault="00A72744" w:rsidP="004D1CD6">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004D1CD6">
        <w:rPr>
          <w:rFonts w:ascii="Times New Roman" w:hAnsi="Times New Roman" w:cs="Times New Roman"/>
          <w:sz w:val="28"/>
          <w:szCs w:val="28"/>
        </w:rPr>
        <w:t>.</w:t>
      </w:r>
      <w:r w:rsidR="00A66E0B" w:rsidRPr="004D1CD6">
        <w:rPr>
          <w:rFonts w:ascii="Times New Roman" w:hAnsi="Times New Roman" w:cs="Times New Roman"/>
          <w:sz w:val="28"/>
          <w:szCs w:val="28"/>
        </w:rPr>
        <w:t>Монголо-татарское нашествие и его последствия.</w:t>
      </w:r>
    </w:p>
    <w:p w:rsidR="004D1CD6" w:rsidRDefault="00A72744" w:rsidP="004D1CD6">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004D1CD6">
        <w:rPr>
          <w:rFonts w:ascii="Times New Roman" w:hAnsi="Times New Roman" w:cs="Times New Roman"/>
          <w:sz w:val="28"/>
          <w:szCs w:val="28"/>
        </w:rPr>
        <w:t>.</w:t>
      </w:r>
      <w:r w:rsidR="00A66E0B" w:rsidRPr="004D1CD6">
        <w:rPr>
          <w:rFonts w:ascii="Times New Roman" w:hAnsi="Times New Roman" w:cs="Times New Roman"/>
          <w:sz w:val="28"/>
          <w:szCs w:val="28"/>
        </w:rPr>
        <w:t>Возвышение Москвы.</w:t>
      </w:r>
    </w:p>
    <w:p w:rsidR="004D1CD6" w:rsidRPr="004D1CD6" w:rsidRDefault="004D1CD6" w:rsidP="004D1CD6">
      <w:pPr>
        <w:spacing w:after="0" w:line="360" w:lineRule="auto"/>
        <w:rPr>
          <w:rFonts w:ascii="Times New Roman" w:hAnsi="Times New Roman" w:cs="Times New Roman"/>
          <w:i/>
          <w:sz w:val="28"/>
          <w:szCs w:val="28"/>
        </w:rPr>
      </w:pPr>
      <w:r w:rsidRPr="004D1CD6">
        <w:rPr>
          <w:rFonts w:ascii="Times New Roman" w:hAnsi="Times New Roman" w:cs="Times New Roman"/>
          <w:i/>
          <w:sz w:val="28"/>
          <w:szCs w:val="28"/>
        </w:rPr>
        <w:t>Заключение.</w:t>
      </w:r>
    </w:p>
    <w:p w:rsidR="00A66E0B" w:rsidRPr="004D1CD6" w:rsidRDefault="00A66E0B" w:rsidP="004D1CD6">
      <w:pPr>
        <w:spacing w:after="0" w:line="360" w:lineRule="auto"/>
        <w:rPr>
          <w:rFonts w:ascii="Times New Roman" w:hAnsi="Times New Roman" w:cs="Times New Roman"/>
          <w:i/>
          <w:sz w:val="28"/>
          <w:szCs w:val="28"/>
        </w:rPr>
      </w:pPr>
      <w:r w:rsidRPr="004D1CD6">
        <w:rPr>
          <w:rFonts w:ascii="Times New Roman" w:hAnsi="Times New Roman" w:cs="Times New Roman"/>
          <w:i/>
          <w:sz w:val="28"/>
          <w:szCs w:val="28"/>
        </w:rPr>
        <w:t>Список используемой литературы.</w:t>
      </w: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A66E0B" w:rsidRDefault="00A66E0B" w:rsidP="00A66E0B">
      <w:pPr>
        <w:spacing w:after="0" w:line="360" w:lineRule="auto"/>
        <w:rPr>
          <w:rFonts w:ascii="Times New Roman" w:hAnsi="Times New Roman" w:cs="Times New Roman"/>
          <w:sz w:val="28"/>
          <w:szCs w:val="28"/>
        </w:rPr>
      </w:pPr>
    </w:p>
    <w:p w:rsidR="004D1CD6" w:rsidRDefault="004D1CD6" w:rsidP="00A66E0B">
      <w:pPr>
        <w:spacing w:after="0" w:line="360" w:lineRule="auto"/>
        <w:rPr>
          <w:rFonts w:ascii="Times New Roman" w:hAnsi="Times New Roman" w:cs="Times New Roman"/>
          <w:sz w:val="28"/>
          <w:szCs w:val="28"/>
        </w:rPr>
      </w:pPr>
    </w:p>
    <w:p w:rsidR="00A66E0B" w:rsidRDefault="005D4525" w:rsidP="00A66E0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72744">
        <w:rPr>
          <w:rFonts w:ascii="Times New Roman" w:hAnsi="Times New Roman" w:cs="Times New Roman"/>
          <w:sz w:val="28"/>
          <w:szCs w:val="28"/>
        </w:rPr>
        <w:t xml:space="preserve">                               </w:t>
      </w:r>
      <w:r w:rsidR="00A66E0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66E0B" w:rsidRPr="00A72744" w:rsidRDefault="00A66E0B" w:rsidP="00A72744">
      <w:pPr>
        <w:spacing w:after="0" w:line="360" w:lineRule="auto"/>
        <w:rPr>
          <w:rFonts w:ascii="Times New Roman" w:hAnsi="Times New Roman" w:cs="Times New Roman"/>
          <w:b/>
          <w:i/>
          <w:sz w:val="28"/>
          <w:szCs w:val="28"/>
        </w:rPr>
      </w:pPr>
      <w:r w:rsidRPr="00A72744">
        <w:rPr>
          <w:rFonts w:ascii="Times New Roman" w:hAnsi="Times New Roman" w:cs="Times New Roman"/>
          <w:b/>
          <w:i/>
          <w:sz w:val="28"/>
          <w:szCs w:val="28"/>
        </w:rPr>
        <w:t xml:space="preserve">Введение. </w:t>
      </w:r>
    </w:p>
    <w:p w:rsidR="00A66E0B" w:rsidRPr="00A66E0B" w:rsidRDefault="00A66E0B" w:rsidP="00F21FA3">
      <w:pPr>
        <w:shd w:val="clear" w:color="auto" w:fill="FFFFFF"/>
        <w:spacing w:after="0"/>
        <w:jc w:val="both"/>
        <w:rPr>
          <w:rFonts w:ascii="Times New Roman" w:eastAsia="Times New Roman" w:hAnsi="Times New Roman" w:cs="Times New Roman"/>
          <w:color w:val="000000"/>
          <w:sz w:val="28"/>
          <w:szCs w:val="28"/>
        </w:rPr>
      </w:pPr>
      <w:r w:rsidRPr="00A66E0B">
        <w:rPr>
          <w:rFonts w:ascii="Times New Roman" w:eastAsia="Times New Roman" w:hAnsi="Times New Roman" w:cs="Times New Roman"/>
          <w:color w:val="000000"/>
          <w:sz w:val="28"/>
          <w:szCs w:val="28"/>
        </w:rPr>
        <w:t>Феодальная раздробленность на Руси явилась закономерным итогом экономического и политического развития раннефеодального общества.</w:t>
      </w:r>
    </w:p>
    <w:p w:rsidR="00A66E0B" w:rsidRPr="00A66E0B" w:rsidRDefault="00A66E0B" w:rsidP="00F21FA3">
      <w:pPr>
        <w:shd w:val="clear" w:color="auto" w:fill="FFFFFF"/>
        <w:spacing w:after="0"/>
        <w:jc w:val="both"/>
        <w:rPr>
          <w:rFonts w:ascii="Times New Roman" w:eastAsia="Times New Roman" w:hAnsi="Times New Roman" w:cs="Times New Roman"/>
          <w:color w:val="000000"/>
          <w:sz w:val="28"/>
          <w:szCs w:val="28"/>
        </w:rPr>
      </w:pPr>
      <w:r w:rsidRPr="00A66E0B">
        <w:rPr>
          <w:rFonts w:ascii="Times New Roman" w:eastAsia="Times New Roman" w:hAnsi="Times New Roman" w:cs="Times New Roman"/>
          <w:color w:val="000000"/>
          <w:sz w:val="28"/>
          <w:szCs w:val="28"/>
        </w:rPr>
        <w:t>Складывание в Древнерусском государстве крупного землевладения - вотчин - в условиях господства натурального хозяйства неизбежно делало их вполне самостоятельными производственными комплексами, экономические связи которых ограничивались ближайшей округой.</w:t>
      </w:r>
    </w:p>
    <w:p w:rsidR="00A66E0B" w:rsidRPr="00A66E0B" w:rsidRDefault="00A66E0B" w:rsidP="00F21FA3">
      <w:pPr>
        <w:shd w:val="clear" w:color="auto" w:fill="FFFFFF"/>
        <w:spacing w:after="0"/>
        <w:jc w:val="both"/>
        <w:rPr>
          <w:rFonts w:ascii="Times New Roman" w:eastAsia="Times New Roman" w:hAnsi="Times New Roman" w:cs="Times New Roman"/>
          <w:color w:val="000000"/>
          <w:sz w:val="28"/>
          <w:szCs w:val="28"/>
        </w:rPr>
      </w:pPr>
      <w:r w:rsidRPr="00A66E0B">
        <w:rPr>
          <w:rFonts w:ascii="Times New Roman" w:eastAsia="Times New Roman" w:hAnsi="Times New Roman" w:cs="Times New Roman"/>
          <w:color w:val="000000"/>
          <w:sz w:val="28"/>
          <w:szCs w:val="28"/>
        </w:rPr>
        <w:t>Формирующийся класс феодальных землевладельцев стремился к установлению различных форм экономической и юридической зависимости земледельческого населения. Но в XI - XII вв. имевшиеся классовые антагонизмы носили в основном локальный характер; для разрешения вполне хватало сил местных властей, и они не требовали общегосударственного вмешательства. Данные условия делали крупных землевладельцев - бояр-вотчинников почти полностью экономически и социально независимыми от центральной власти.</w:t>
      </w:r>
    </w:p>
    <w:p w:rsidR="00A66E0B" w:rsidRPr="00A66E0B" w:rsidRDefault="00A66E0B" w:rsidP="00F21FA3">
      <w:pPr>
        <w:shd w:val="clear" w:color="auto" w:fill="FFFFFF"/>
        <w:spacing w:after="0"/>
        <w:jc w:val="both"/>
        <w:rPr>
          <w:rFonts w:ascii="Times New Roman" w:eastAsia="Times New Roman" w:hAnsi="Times New Roman" w:cs="Times New Roman"/>
          <w:color w:val="000000"/>
          <w:sz w:val="28"/>
          <w:szCs w:val="28"/>
        </w:rPr>
      </w:pPr>
      <w:r w:rsidRPr="00A66E0B">
        <w:rPr>
          <w:rFonts w:ascii="Times New Roman" w:eastAsia="Times New Roman" w:hAnsi="Times New Roman" w:cs="Times New Roman"/>
          <w:color w:val="000000"/>
          <w:sz w:val="28"/>
          <w:szCs w:val="28"/>
        </w:rPr>
        <w:t>Местное боярство не видело необходимости делиться своими доходами с великим киевским князем и активно поддерживало в борьбе за экономическую и политическую самостоятельность властителей отдельных княжеств.</w:t>
      </w:r>
    </w:p>
    <w:p w:rsidR="00A66E0B" w:rsidRPr="00A66E0B" w:rsidRDefault="00A66E0B" w:rsidP="00F21FA3">
      <w:pPr>
        <w:shd w:val="clear" w:color="auto" w:fill="FFFFFF"/>
        <w:spacing w:after="0"/>
        <w:jc w:val="both"/>
        <w:rPr>
          <w:rFonts w:ascii="Times New Roman" w:eastAsia="Times New Roman" w:hAnsi="Times New Roman" w:cs="Times New Roman"/>
          <w:color w:val="000000"/>
          <w:sz w:val="28"/>
          <w:szCs w:val="28"/>
        </w:rPr>
      </w:pPr>
      <w:r w:rsidRPr="00A66E0B">
        <w:rPr>
          <w:rFonts w:ascii="Times New Roman" w:eastAsia="Times New Roman" w:hAnsi="Times New Roman" w:cs="Times New Roman"/>
          <w:color w:val="000000"/>
          <w:sz w:val="28"/>
          <w:szCs w:val="28"/>
        </w:rPr>
        <w:t>Внешне распад Киевской Руси выглядел как раздел территории Киевской Руси между различными членами разорившейся княжеской семьи. По сложившейся традиции местные престолы занимали, как правило, только потомки дома Рюрика.</w:t>
      </w:r>
    </w:p>
    <w:p w:rsidR="00A66E0B" w:rsidRDefault="00A66E0B" w:rsidP="00F21FA3">
      <w:pPr>
        <w:shd w:val="clear" w:color="auto" w:fill="FFFFFF"/>
        <w:spacing w:after="0"/>
        <w:jc w:val="both"/>
        <w:rPr>
          <w:rFonts w:ascii="Times New Roman" w:hAnsi="Times New Roman" w:cs="Times New Roman"/>
          <w:color w:val="000000"/>
          <w:sz w:val="28"/>
          <w:szCs w:val="28"/>
        </w:rPr>
      </w:pPr>
      <w:r w:rsidRPr="00A66E0B">
        <w:rPr>
          <w:rFonts w:ascii="Times New Roman" w:eastAsia="Times New Roman" w:hAnsi="Times New Roman" w:cs="Times New Roman"/>
          <w:color w:val="000000"/>
          <w:sz w:val="28"/>
          <w:szCs w:val="28"/>
        </w:rPr>
        <w:t>Процесс наступления феодальной раздробленности был объективно неизбежен. Он дал возможность более прочному утверждению на Руси развивающейся системы феодальных отношений. С этой точки зрения можно говорить об исторической прогрессивности этого этапа русской истории, в рамках развития экономики и культуры.</w:t>
      </w:r>
      <w:r w:rsidR="00F21FA3">
        <w:rPr>
          <w:rFonts w:ascii="Times New Roman" w:eastAsia="Times New Roman" w:hAnsi="Times New Roman" w:cs="Times New Roman"/>
          <w:color w:val="000000"/>
          <w:sz w:val="28"/>
          <w:szCs w:val="28"/>
        </w:rPr>
        <w:t xml:space="preserve">                                                                                                                    </w:t>
      </w:r>
      <w:r w:rsidR="00F21FA3" w:rsidRPr="006930A3">
        <w:rPr>
          <w:rFonts w:ascii="Times New Roman" w:hAnsi="Times New Roman" w:cs="Times New Roman"/>
          <w:color w:val="000000"/>
          <w:sz w:val="28"/>
          <w:szCs w:val="28"/>
        </w:rPr>
        <w:t>Актуальность изучения данной темы заключается в той роли, которую сыгра</w:t>
      </w:r>
      <w:r w:rsidR="00F21FA3">
        <w:rPr>
          <w:rFonts w:ascii="Times New Roman" w:hAnsi="Times New Roman" w:cs="Times New Roman"/>
          <w:color w:val="000000"/>
          <w:sz w:val="28"/>
          <w:szCs w:val="28"/>
        </w:rPr>
        <w:t>ли данные русские княжества  в</w:t>
      </w:r>
      <w:r w:rsidR="00F21FA3" w:rsidRPr="006930A3">
        <w:rPr>
          <w:rFonts w:ascii="Times New Roman" w:hAnsi="Times New Roman" w:cs="Times New Roman"/>
          <w:color w:val="000000"/>
          <w:sz w:val="28"/>
          <w:szCs w:val="28"/>
        </w:rPr>
        <w:t xml:space="preserve"> становлении Российского государства</w:t>
      </w:r>
    </w:p>
    <w:p w:rsidR="004D1CD6" w:rsidRDefault="004D1CD6" w:rsidP="00F21FA3">
      <w:pPr>
        <w:shd w:val="clear" w:color="auto" w:fill="FFFFFF"/>
        <w:spacing w:after="0"/>
        <w:jc w:val="both"/>
        <w:rPr>
          <w:rFonts w:ascii="Times New Roman" w:eastAsia="Times New Roman" w:hAnsi="Times New Roman" w:cs="Times New Roman"/>
          <w:color w:val="000000"/>
          <w:sz w:val="28"/>
          <w:szCs w:val="28"/>
        </w:rPr>
      </w:pPr>
    </w:p>
    <w:p w:rsidR="005D4525" w:rsidRPr="00E37077" w:rsidRDefault="00A72744" w:rsidP="00F21FA3">
      <w:pPr>
        <w:shd w:val="clear" w:color="auto" w:fill="FFFFFF"/>
        <w:spacing w:after="0"/>
        <w:jc w:val="both"/>
        <w:rPr>
          <w:rFonts w:ascii="Times New Roman" w:eastAsia="Times New Roman" w:hAnsi="Times New Roman" w:cs="Times New Roman"/>
          <w:b/>
          <w:color w:val="000000"/>
          <w:sz w:val="28"/>
          <w:szCs w:val="28"/>
        </w:rPr>
      </w:pPr>
      <w:r w:rsidRPr="00E37077">
        <w:rPr>
          <w:rFonts w:ascii="Times New Roman" w:hAnsi="Times New Roman" w:cs="Times New Roman"/>
          <w:b/>
          <w:sz w:val="28"/>
          <w:szCs w:val="28"/>
        </w:rPr>
        <w:t>1</w:t>
      </w:r>
      <w:r w:rsidR="005D4525" w:rsidRPr="00E37077">
        <w:rPr>
          <w:rFonts w:ascii="Times New Roman" w:hAnsi="Times New Roman" w:cs="Times New Roman"/>
          <w:b/>
          <w:sz w:val="28"/>
          <w:szCs w:val="28"/>
        </w:rPr>
        <w:t xml:space="preserve"> Расширение феодального  землевладения. </w:t>
      </w:r>
      <w:r w:rsidR="005D4525" w:rsidRPr="00E37077">
        <w:rPr>
          <w:rFonts w:ascii="Times New Roman" w:eastAsia="Times New Roman" w:hAnsi="Times New Roman" w:cs="Times New Roman"/>
          <w:b/>
          <w:color w:val="000000"/>
          <w:sz w:val="28"/>
          <w:szCs w:val="28"/>
        </w:rPr>
        <w:t>Основные признаки феодализма на этапе классического Средневековья (12-15 вв.)</w:t>
      </w:r>
    </w:p>
    <w:p w:rsidR="00F21FA3" w:rsidRDefault="00D47E5A" w:rsidP="00F21FA3">
      <w:pPr>
        <w:pStyle w:val="a4"/>
        <w:shd w:val="clear" w:color="auto" w:fill="FFFFFF"/>
        <w:spacing w:before="0" w:beforeAutospacing="0" w:after="0" w:afterAutospacing="0" w:line="276" w:lineRule="auto"/>
        <w:jc w:val="both"/>
        <w:rPr>
          <w:color w:val="000000"/>
          <w:sz w:val="28"/>
          <w:szCs w:val="28"/>
        </w:rPr>
      </w:pPr>
      <w:r w:rsidRPr="00D47E5A">
        <w:rPr>
          <w:rStyle w:val="a5"/>
          <w:b w:val="0"/>
          <w:color w:val="000000"/>
          <w:sz w:val="28"/>
          <w:szCs w:val="28"/>
        </w:rPr>
        <w:t xml:space="preserve">К середине </w:t>
      </w:r>
      <w:r w:rsidRPr="00D47E5A">
        <w:rPr>
          <w:rStyle w:val="a5"/>
          <w:color w:val="000000"/>
          <w:sz w:val="28"/>
          <w:szCs w:val="28"/>
        </w:rPr>
        <w:t>X</w:t>
      </w:r>
      <w:r w:rsidRPr="00D47E5A">
        <w:rPr>
          <w:color w:val="000000"/>
          <w:sz w:val="28"/>
          <w:szCs w:val="28"/>
        </w:rPr>
        <w:t>II в</w:t>
      </w:r>
      <w:r>
        <w:rPr>
          <w:color w:val="000000"/>
          <w:sz w:val="28"/>
          <w:szCs w:val="28"/>
        </w:rPr>
        <w:t xml:space="preserve">ека, </w:t>
      </w:r>
      <w:r w:rsidRPr="00D47E5A">
        <w:rPr>
          <w:color w:val="000000"/>
          <w:sz w:val="28"/>
          <w:szCs w:val="28"/>
        </w:rPr>
        <w:t xml:space="preserve"> когда завершился процесс перехода к феодальной</w:t>
      </w:r>
      <w:r>
        <w:rPr>
          <w:color w:val="000000"/>
          <w:sz w:val="28"/>
          <w:szCs w:val="28"/>
        </w:rPr>
        <w:t xml:space="preserve"> </w:t>
      </w:r>
      <w:r w:rsidRPr="00D47E5A">
        <w:rPr>
          <w:color w:val="000000"/>
          <w:sz w:val="28"/>
          <w:szCs w:val="28"/>
        </w:rPr>
        <w:t>раздробленности, на основе</w:t>
      </w:r>
      <w:r w:rsidR="004D0195">
        <w:rPr>
          <w:color w:val="000000"/>
          <w:sz w:val="28"/>
          <w:szCs w:val="28"/>
        </w:rPr>
        <w:t xml:space="preserve"> Киевской Руси возникло около </w:t>
      </w:r>
      <w:r w:rsidRPr="00D47E5A">
        <w:rPr>
          <w:color w:val="000000"/>
          <w:sz w:val="28"/>
          <w:szCs w:val="28"/>
        </w:rPr>
        <w:t xml:space="preserve"> самостоятельных княжеств, соответствующих прежним территориальным единицам: </w:t>
      </w:r>
      <w:r w:rsidRPr="00D47E5A">
        <w:rPr>
          <w:color w:val="000000"/>
          <w:sz w:val="28"/>
          <w:szCs w:val="28"/>
        </w:rPr>
        <w:lastRenderedPageBreak/>
        <w:t>Владимиро-Суздальское, Гал</w:t>
      </w:r>
      <w:r w:rsidR="008A44A2">
        <w:rPr>
          <w:color w:val="000000"/>
          <w:sz w:val="28"/>
          <w:szCs w:val="28"/>
        </w:rPr>
        <w:t>ицко-Волынское, Киевское, Муромо</w:t>
      </w:r>
      <w:r w:rsidRPr="00D47E5A">
        <w:rPr>
          <w:color w:val="000000"/>
          <w:sz w:val="28"/>
          <w:szCs w:val="28"/>
        </w:rPr>
        <w:t xml:space="preserve">-Рязанское, Переяславское, Полоцко-Минское, Смоленское, Тьмутараканское, Турово-Пинское, Черниговское, а также Новгородская феодальная республика и отпочковавшаяся от нее Псковская земля. </w:t>
      </w:r>
      <w:r w:rsidR="00F21FA3">
        <w:rPr>
          <w:color w:val="000000"/>
          <w:sz w:val="28"/>
          <w:szCs w:val="28"/>
        </w:rPr>
        <w:t xml:space="preserve">                        </w:t>
      </w:r>
      <w:r w:rsidR="00A72744">
        <w:rPr>
          <w:color w:val="000000"/>
          <w:sz w:val="28"/>
          <w:szCs w:val="28"/>
        </w:rPr>
        <w:t xml:space="preserve">                               </w:t>
      </w:r>
    </w:p>
    <w:p w:rsidR="00D47E5A" w:rsidRDefault="00D47E5A" w:rsidP="00F21FA3">
      <w:pPr>
        <w:pStyle w:val="a4"/>
        <w:shd w:val="clear" w:color="auto" w:fill="FFFFFF"/>
        <w:spacing w:before="0" w:beforeAutospacing="0" w:after="0" w:afterAutospacing="0" w:line="276" w:lineRule="auto"/>
        <w:jc w:val="both"/>
        <w:rPr>
          <w:rFonts w:ascii="Arial" w:hAnsi="Arial" w:cs="Arial"/>
          <w:color w:val="000000"/>
          <w:sz w:val="28"/>
          <w:szCs w:val="28"/>
        </w:rPr>
      </w:pPr>
      <w:r w:rsidRPr="00D47E5A">
        <w:rPr>
          <w:color w:val="000000"/>
          <w:sz w:val="28"/>
          <w:szCs w:val="28"/>
        </w:rPr>
        <w:t>Наиболее крупными, оказывающими влияние на соседние с ними земли и княжества, были Владимиро-Суздальское или Ростово-Суздальское, Галицко-Волынское княжества и Новгородская земля. Число самостоятельных образований не было постоянным в виду частых разделов или реже объединений. К середине XIII в. насчитывалось около 50 княжеств и земель, а в XIV в</w:t>
      </w:r>
      <w:r>
        <w:rPr>
          <w:color w:val="000000"/>
          <w:sz w:val="28"/>
          <w:szCs w:val="28"/>
        </w:rPr>
        <w:t xml:space="preserve">еке, </w:t>
      </w:r>
      <w:r w:rsidRPr="00D47E5A">
        <w:rPr>
          <w:color w:val="000000"/>
          <w:sz w:val="28"/>
          <w:szCs w:val="28"/>
        </w:rPr>
        <w:t xml:space="preserve"> когда начался процесс объединения, их количество достигало 250</w:t>
      </w:r>
      <w:r w:rsidRPr="00466CAA">
        <w:rPr>
          <w:rFonts w:ascii="Arial" w:hAnsi="Arial" w:cs="Arial"/>
          <w:color w:val="000000"/>
          <w:sz w:val="28"/>
          <w:szCs w:val="28"/>
        </w:rPr>
        <w:t>.</w:t>
      </w:r>
    </w:p>
    <w:p w:rsidR="00D47E5A" w:rsidRDefault="008E5F9E" w:rsidP="00F21FA3">
      <w:pPr>
        <w:pStyle w:val="a4"/>
        <w:shd w:val="clear" w:color="auto" w:fill="FFFFFF"/>
        <w:spacing w:before="0" w:beforeAutospacing="0" w:after="0" w:afterAutospacing="0" w:line="276" w:lineRule="auto"/>
        <w:jc w:val="both"/>
        <w:rPr>
          <w:sz w:val="28"/>
          <w:szCs w:val="28"/>
        </w:rPr>
      </w:pPr>
      <w:r>
        <w:rPr>
          <w:sz w:val="28"/>
          <w:szCs w:val="28"/>
        </w:rPr>
        <w:t xml:space="preserve">           </w:t>
      </w:r>
      <w:r w:rsidR="00D47E5A" w:rsidRPr="00D47E5A">
        <w:rPr>
          <w:sz w:val="28"/>
          <w:szCs w:val="28"/>
        </w:rPr>
        <w:t>Первый раздел земель произошел при Владимире Святославиче, с его правления начинают разгораться княжеские распри, пик которых пришелся на 1015-1024гг, когда из двенадцати сыновей Владимира в живых остались только трое. Разделы земель между князьями, усобицы лишь сопутствовали развитию Руси,</w:t>
      </w:r>
      <w:r w:rsidR="00D47E5A">
        <w:rPr>
          <w:sz w:val="28"/>
          <w:szCs w:val="28"/>
        </w:rPr>
        <w:t xml:space="preserve"> </w:t>
      </w:r>
      <w:r w:rsidR="00D47E5A" w:rsidRPr="00D47E5A">
        <w:rPr>
          <w:sz w:val="28"/>
          <w:szCs w:val="28"/>
        </w:rPr>
        <w:t xml:space="preserve">но не определяли ту или иную политическую форму государственной организации. Они не создавали нового явления в политической жизни Руси. Экономической основой и главной причиной феодальной раздробленности часто считают натуральное хозяйство, следствием которого было отсутствие экономических связей. </w:t>
      </w:r>
    </w:p>
    <w:p w:rsidR="005D4525" w:rsidRDefault="00D47E5A" w:rsidP="00F21FA3">
      <w:pPr>
        <w:spacing w:after="0"/>
        <w:jc w:val="both"/>
        <w:rPr>
          <w:rFonts w:ascii="Times New Roman" w:hAnsi="Times New Roman" w:cs="Times New Roman"/>
          <w:sz w:val="28"/>
          <w:szCs w:val="28"/>
        </w:rPr>
      </w:pPr>
      <w:r w:rsidRPr="00D47E5A">
        <w:rPr>
          <w:rFonts w:ascii="Times New Roman" w:hAnsi="Times New Roman" w:cs="Times New Roman"/>
          <w:sz w:val="28"/>
          <w:szCs w:val="28"/>
        </w:rPr>
        <w:t xml:space="preserve">Сущность феодальной раздробленности заключается в том, что она была новой формой государственно-политической организации общества. Именно </w:t>
      </w:r>
    </w:p>
    <w:p w:rsidR="00D47E5A" w:rsidRPr="00D47E5A" w:rsidRDefault="00D47E5A" w:rsidP="00F21FA3">
      <w:pPr>
        <w:spacing w:after="0"/>
        <w:jc w:val="both"/>
        <w:rPr>
          <w:rFonts w:ascii="Times New Roman" w:hAnsi="Times New Roman" w:cs="Times New Roman"/>
          <w:sz w:val="28"/>
          <w:szCs w:val="28"/>
        </w:rPr>
      </w:pPr>
      <w:r w:rsidRPr="00D47E5A">
        <w:rPr>
          <w:rFonts w:ascii="Times New Roman" w:hAnsi="Times New Roman" w:cs="Times New Roman"/>
          <w:sz w:val="28"/>
          <w:szCs w:val="28"/>
        </w:rPr>
        <w:t>такая форма соответствовала комплексу сравнительно небольших феодальных мирков не связанных друг с другом и государственно-политическому сепаратизму местных боярских союзов.</w:t>
      </w:r>
    </w:p>
    <w:p w:rsidR="00D47E5A" w:rsidRPr="00D47E5A" w:rsidRDefault="00D47E5A" w:rsidP="00F21FA3">
      <w:pPr>
        <w:spacing w:after="0"/>
        <w:jc w:val="both"/>
        <w:rPr>
          <w:rFonts w:ascii="Times New Roman" w:hAnsi="Times New Roman" w:cs="Times New Roman"/>
          <w:sz w:val="28"/>
          <w:szCs w:val="28"/>
        </w:rPr>
      </w:pPr>
      <w:r w:rsidRPr="00D47E5A">
        <w:rPr>
          <w:rFonts w:ascii="Times New Roman" w:hAnsi="Times New Roman" w:cs="Times New Roman"/>
          <w:sz w:val="28"/>
          <w:szCs w:val="28"/>
        </w:rPr>
        <w:t>Феодальная раздробленность - прогрессивное явление в развитии феодальных отношений. Распад раннефеодальных империй на самостоятельные княжества-королевства был неизбежным этапом в развитии феодального общества, касалось ли это Руси в Восточной Европе, Франции в Западной Европе или Золотой Орды на Востоке.</w:t>
      </w:r>
    </w:p>
    <w:p w:rsidR="00D47E5A" w:rsidRPr="00D47E5A" w:rsidRDefault="00D47E5A" w:rsidP="00F21FA3">
      <w:pPr>
        <w:spacing w:after="0"/>
        <w:jc w:val="both"/>
        <w:rPr>
          <w:rFonts w:ascii="Times New Roman" w:hAnsi="Times New Roman" w:cs="Times New Roman"/>
          <w:sz w:val="28"/>
          <w:szCs w:val="28"/>
        </w:rPr>
      </w:pPr>
      <w:r w:rsidRPr="00D47E5A">
        <w:rPr>
          <w:rFonts w:ascii="Times New Roman" w:hAnsi="Times New Roman" w:cs="Times New Roman"/>
          <w:sz w:val="28"/>
          <w:szCs w:val="28"/>
        </w:rPr>
        <w:t>Феодальная раздробленность прогрессивна была потому, что она была следствием развития феодальных отношений, углубления общественного разделения труда, результатом чего был подъем земледелия, расцвет ремесла, рост городов. Для развития феодализма нужны были уже иные масштабы и структура государства, приспособленная к нуждам и чаяниям феодалов, прежде всего боярства.</w:t>
      </w:r>
    </w:p>
    <w:p w:rsidR="00F21FA3" w:rsidRDefault="008E5F9E" w:rsidP="00F21F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7E5A" w:rsidRPr="00D47E5A">
        <w:rPr>
          <w:rFonts w:ascii="Times New Roman" w:hAnsi="Times New Roman" w:cs="Times New Roman"/>
          <w:sz w:val="28"/>
          <w:szCs w:val="28"/>
        </w:rPr>
        <w:t xml:space="preserve">Первой причиной феодальной раздробленности был рост боярских вотчин, числа зависимых в них смердов. XII-начало XIII века характеризовались дальнейшим развитием боярского землевладения в </w:t>
      </w:r>
      <w:r w:rsidR="00D47E5A" w:rsidRPr="00D47E5A">
        <w:rPr>
          <w:rFonts w:ascii="Times New Roman" w:hAnsi="Times New Roman" w:cs="Times New Roman"/>
          <w:sz w:val="28"/>
          <w:szCs w:val="28"/>
        </w:rPr>
        <w:lastRenderedPageBreak/>
        <w:t xml:space="preserve">различных княжествах Руси. Бояре расширяли свое владение за счет захватов земель свободных смердов-общинников, закабаляли их, покупали земли.  В различных землях Руси стали складываться экономически мощные боярские корпорации стремившиеся стать полновластными </w:t>
      </w:r>
      <w:r w:rsidR="00F21FA3">
        <w:rPr>
          <w:rFonts w:ascii="Times New Roman" w:hAnsi="Times New Roman" w:cs="Times New Roman"/>
          <w:sz w:val="28"/>
          <w:szCs w:val="28"/>
        </w:rPr>
        <w:t xml:space="preserve">              </w:t>
      </w:r>
      <w:r w:rsidR="00A72744">
        <w:rPr>
          <w:rFonts w:ascii="Times New Roman" w:hAnsi="Times New Roman" w:cs="Times New Roman"/>
          <w:sz w:val="28"/>
          <w:szCs w:val="28"/>
        </w:rPr>
        <w:t xml:space="preserve">                               </w:t>
      </w:r>
    </w:p>
    <w:p w:rsidR="005D4525" w:rsidRDefault="00D47E5A" w:rsidP="00F21FA3">
      <w:pPr>
        <w:spacing w:after="0"/>
        <w:jc w:val="both"/>
        <w:rPr>
          <w:rFonts w:ascii="Times New Roman" w:hAnsi="Times New Roman" w:cs="Times New Roman"/>
          <w:sz w:val="28"/>
          <w:szCs w:val="28"/>
        </w:rPr>
      </w:pPr>
      <w:r w:rsidRPr="00D47E5A">
        <w:rPr>
          <w:rFonts w:ascii="Times New Roman" w:hAnsi="Times New Roman" w:cs="Times New Roman"/>
          <w:sz w:val="28"/>
          <w:szCs w:val="28"/>
        </w:rPr>
        <w:t>хозяевами на землях, где были расположены их вотчины. Они хотели сами вершить суд над своими крестьянами, получать с них штрафы-виры. Многие бояре обладали феодальным иммунитетом (правом н</w:t>
      </w:r>
      <w:r w:rsidR="008E5F9E">
        <w:rPr>
          <w:rFonts w:ascii="Times New Roman" w:hAnsi="Times New Roman" w:cs="Times New Roman"/>
          <w:sz w:val="28"/>
          <w:szCs w:val="28"/>
        </w:rPr>
        <w:t>евмешательства в дела вотчины).</w:t>
      </w:r>
      <w:r w:rsidRPr="00D47E5A">
        <w:rPr>
          <w:rFonts w:ascii="Times New Roman" w:hAnsi="Times New Roman" w:cs="Times New Roman"/>
          <w:sz w:val="28"/>
          <w:szCs w:val="28"/>
        </w:rPr>
        <w:t xml:space="preserve"> Великий князь, считаясь верховным собственником всех земель Руси, и их верховным правителем продолжал рассматривать всех князей и бояр как своих служилых людей, а потому заставлял их участвовать в организуемых им многочисленных походах. Эти походы часто не совпадали с интересами бояр, отрывали их от своих вотчин. </w:t>
      </w:r>
      <w:r w:rsidR="005D4525">
        <w:rPr>
          <w:rFonts w:ascii="Times New Roman" w:hAnsi="Times New Roman" w:cs="Times New Roman"/>
          <w:sz w:val="28"/>
          <w:szCs w:val="28"/>
        </w:rPr>
        <w:t xml:space="preserve">  </w:t>
      </w:r>
      <w:r w:rsidRPr="00D47E5A">
        <w:rPr>
          <w:rFonts w:ascii="Times New Roman" w:hAnsi="Times New Roman" w:cs="Times New Roman"/>
          <w:sz w:val="28"/>
          <w:szCs w:val="28"/>
        </w:rPr>
        <w:t xml:space="preserve">Бояре </w:t>
      </w:r>
      <w:r w:rsidR="005D4525">
        <w:rPr>
          <w:rFonts w:ascii="Times New Roman" w:hAnsi="Times New Roman" w:cs="Times New Roman"/>
          <w:sz w:val="28"/>
          <w:szCs w:val="28"/>
        </w:rPr>
        <w:t xml:space="preserve"> </w:t>
      </w:r>
      <w:r w:rsidRPr="00D47E5A">
        <w:rPr>
          <w:rFonts w:ascii="Times New Roman" w:hAnsi="Times New Roman" w:cs="Times New Roman"/>
          <w:sz w:val="28"/>
          <w:szCs w:val="28"/>
        </w:rPr>
        <w:t xml:space="preserve">начинали </w:t>
      </w:r>
      <w:r w:rsidR="005D4525">
        <w:rPr>
          <w:rFonts w:ascii="Times New Roman" w:hAnsi="Times New Roman" w:cs="Times New Roman"/>
          <w:sz w:val="28"/>
          <w:szCs w:val="28"/>
        </w:rPr>
        <w:t xml:space="preserve"> </w:t>
      </w:r>
      <w:r w:rsidRPr="00D47E5A">
        <w:rPr>
          <w:rFonts w:ascii="Times New Roman" w:hAnsi="Times New Roman" w:cs="Times New Roman"/>
          <w:sz w:val="28"/>
          <w:szCs w:val="28"/>
        </w:rPr>
        <w:t xml:space="preserve">тяготиться </w:t>
      </w:r>
      <w:r w:rsidR="005D4525">
        <w:rPr>
          <w:rFonts w:ascii="Times New Roman" w:hAnsi="Times New Roman" w:cs="Times New Roman"/>
          <w:sz w:val="28"/>
          <w:szCs w:val="28"/>
        </w:rPr>
        <w:t xml:space="preserve"> </w:t>
      </w:r>
      <w:r w:rsidRPr="00D47E5A">
        <w:rPr>
          <w:rFonts w:ascii="Times New Roman" w:hAnsi="Times New Roman" w:cs="Times New Roman"/>
          <w:sz w:val="28"/>
          <w:szCs w:val="28"/>
        </w:rPr>
        <w:t xml:space="preserve">службой </w:t>
      </w:r>
      <w:r w:rsidR="00F21FA3">
        <w:rPr>
          <w:rFonts w:ascii="Times New Roman" w:hAnsi="Times New Roman" w:cs="Times New Roman"/>
          <w:sz w:val="28"/>
          <w:szCs w:val="28"/>
        </w:rPr>
        <w:t xml:space="preserve">  </w:t>
      </w:r>
      <w:r w:rsidR="00F21FA3" w:rsidRPr="00D47E5A">
        <w:rPr>
          <w:rFonts w:ascii="Times New Roman" w:hAnsi="Times New Roman" w:cs="Times New Roman"/>
          <w:sz w:val="28"/>
          <w:szCs w:val="28"/>
        </w:rPr>
        <w:t>великому князю, стремились увильнуть от нее, что приводило к многочисленным конфликтам</w:t>
      </w:r>
    </w:p>
    <w:p w:rsidR="00D47E5A" w:rsidRPr="00D47E5A" w:rsidRDefault="00F21FA3" w:rsidP="00F21F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E5F9E">
        <w:rPr>
          <w:rFonts w:ascii="Times New Roman" w:hAnsi="Times New Roman" w:cs="Times New Roman"/>
          <w:sz w:val="28"/>
          <w:szCs w:val="28"/>
        </w:rPr>
        <w:t xml:space="preserve"> </w:t>
      </w:r>
      <w:r w:rsidR="00D47E5A" w:rsidRPr="00D47E5A">
        <w:rPr>
          <w:rFonts w:ascii="Times New Roman" w:hAnsi="Times New Roman" w:cs="Times New Roman"/>
          <w:sz w:val="28"/>
          <w:szCs w:val="28"/>
        </w:rPr>
        <w:t>Рост столкновений смердов и горожан с боярством стал второй причиной феодальной раздробленности. Необходимость княжеской власти на местах, создание государственного аппарата вынудили местных бояр приглашать в свои земли князя с дружиной. Но, приглашая князя, бояре были склонны видеть в нем лишь полицейскую и военную силу, не вмешивающуюся в боярские дела. Князьям и дружине такое приглашение тоже было выгодно. Князь получал постоянное княжение, свою земельную вотчину, переставал метаться с одного княжеского стола на другой. Довольна была и дружина, которой тоже надоело следовать со стола на стол с князем. Князья и дружинники имели возможность получать устойчивую ренту-налог. В тоже время князь обосновавшись в той или иной земле, как правило не удовлетворялся той ролью, которую отводило ему боярство, а стремился сосредоточить в своих руках всю полноту власти, ограничивая права и привилегии бояр. Это неизбежно вело к борьбе между князем и боярами.</w:t>
      </w:r>
    </w:p>
    <w:p w:rsidR="005D4525" w:rsidRPr="00D47E5A" w:rsidRDefault="00D47E5A" w:rsidP="00F21FA3">
      <w:pPr>
        <w:spacing w:after="0"/>
        <w:jc w:val="both"/>
        <w:rPr>
          <w:rFonts w:ascii="Times New Roman" w:hAnsi="Times New Roman" w:cs="Times New Roman"/>
          <w:sz w:val="28"/>
          <w:szCs w:val="28"/>
        </w:rPr>
      </w:pPr>
      <w:r w:rsidRPr="00D47E5A">
        <w:rPr>
          <w:rFonts w:ascii="Times New Roman" w:hAnsi="Times New Roman" w:cs="Times New Roman"/>
          <w:sz w:val="28"/>
          <w:szCs w:val="28"/>
        </w:rPr>
        <w:t xml:space="preserve">Третьей причиной феодальной раздробленности был рост и усиление городов, как новых политических и культурных центров. В период феодальной раздробленности количество городов в русских землях достигло цифры 224. Возрастала их экономическая и политическая роль, как центров той или иной земли. Именно на города опиралось местное боярство и князь в борьбе против великого киевского князя. Возрастание роли боярства и местных князей вело к оживлению городских вечевых собраний. Вече, своеобразная форма феодальной демократии, было органом политическим. Фактически оно находилось в руках боярства , что исключало реальное решающее участие в управлении простых горожан. Бояре, контролируя вече, пытались использовать политическую активность горожан в своих интересах. </w:t>
      </w:r>
      <w:r w:rsidRPr="00D47E5A">
        <w:rPr>
          <w:rFonts w:ascii="Times New Roman" w:hAnsi="Times New Roman" w:cs="Times New Roman"/>
          <w:sz w:val="28"/>
          <w:szCs w:val="28"/>
        </w:rPr>
        <w:lastRenderedPageBreak/>
        <w:t>К причинам феодальной раздробленности следует отнести также упадок Киевской земли от постоянных половецких набегов и упадок власти великого князя, земельная вотчина которого в XII веке уменьшилась.</w:t>
      </w:r>
      <w:r w:rsidR="005D4525">
        <w:rPr>
          <w:rFonts w:ascii="Times New Roman" w:hAnsi="Times New Roman" w:cs="Times New Roman"/>
          <w:sz w:val="28"/>
          <w:szCs w:val="28"/>
        </w:rPr>
        <w:t xml:space="preserve">          </w:t>
      </w:r>
      <w:r w:rsidR="00A72744">
        <w:rPr>
          <w:rFonts w:ascii="Times New Roman" w:hAnsi="Times New Roman" w:cs="Times New Roman"/>
          <w:sz w:val="28"/>
          <w:szCs w:val="28"/>
        </w:rPr>
        <w:t xml:space="preserve">               </w:t>
      </w:r>
    </w:p>
    <w:p w:rsidR="00740566" w:rsidRPr="00466CAA" w:rsidRDefault="005D4525" w:rsidP="00F21FA3">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40566">
        <w:rPr>
          <w:rFonts w:ascii="Times New Roman" w:eastAsia="Times New Roman" w:hAnsi="Times New Roman" w:cs="Times New Roman"/>
          <w:color w:val="000000"/>
          <w:sz w:val="28"/>
          <w:szCs w:val="28"/>
        </w:rPr>
        <w:t xml:space="preserve"> </w:t>
      </w:r>
      <w:r w:rsidR="00740566" w:rsidRPr="00466CAA">
        <w:rPr>
          <w:rFonts w:ascii="Times New Roman" w:eastAsia="Times New Roman" w:hAnsi="Times New Roman" w:cs="Times New Roman"/>
          <w:color w:val="000000"/>
          <w:sz w:val="28"/>
          <w:szCs w:val="28"/>
        </w:rPr>
        <w:t>К причинам феодальной раздробленности следует отнести также упадок Киевской земли от постоянных половецких набегов и упадок власти великого князя, земельная вотчина которого в XII веке уменьшилась.</w:t>
      </w:r>
    </w:p>
    <w:p w:rsidR="00740566" w:rsidRPr="004D1CD6" w:rsidRDefault="00A72744" w:rsidP="004D1CD6">
      <w:pPr>
        <w:pStyle w:val="a3"/>
        <w:shd w:val="clear" w:color="auto" w:fill="FFFFFF"/>
        <w:spacing w:before="100" w:beforeAutospacing="1" w:after="0"/>
        <w:ind w:left="360"/>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2</w:t>
      </w:r>
      <w:r w:rsidR="004D1CD6">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00740566" w:rsidRPr="004D1CD6">
        <w:rPr>
          <w:rFonts w:ascii="Times New Roman" w:eastAsia="Times New Roman" w:hAnsi="Times New Roman" w:cs="Times New Roman"/>
          <w:b/>
          <w:color w:val="000000"/>
          <w:sz w:val="28"/>
          <w:szCs w:val="28"/>
        </w:rPr>
        <w:t>Крупнейшие русские земли</w:t>
      </w:r>
      <w:r w:rsidR="00740566" w:rsidRPr="004D1CD6">
        <w:rPr>
          <w:rFonts w:ascii="Times New Roman" w:eastAsia="Times New Roman" w:hAnsi="Times New Roman" w:cs="Times New Roman"/>
          <w:i/>
          <w:color w:val="000000"/>
          <w:sz w:val="28"/>
          <w:szCs w:val="28"/>
        </w:rPr>
        <w:t>.</w:t>
      </w:r>
    </w:p>
    <w:p w:rsidR="00740566" w:rsidRPr="00740566" w:rsidRDefault="00740566" w:rsidP="00F21FA3">
      <w:pPr>
        <w:shd w:val="clear" w:color="auto" w:fill="FFFFFF"/>
        <w:spacing w:after="0"/>
        <w:jc w:val="both"/>
        <w:textAlignment w:val="baseline"/>
        <w:outlineLvl w:val="5"/>
        <w:rPr>
          <w:rFonts w:ascii="Times New Roman" w:eastAsia="Times New Roman" w:hAnsi="Times New Roman" w:cs="Times New Roman"/>
          <w:color w:val="000000"/>
          <w:sz w:val="28"/>
          <w:szCs w:val="28"/>
        </w:rPr>
      </w:pPr>
      <w:r w:rsidRPr="00F21FA3">
        <w:rPr>
          <w:rFonts w:ascii="Times New Roman" w:eastAsia="Times New Roman" w:hAnsi="Times New Roman" w:cs="Times New Roman"/>
          <w:i/>
          <w:color w:val="000000"/>
          <w:sz w:val="28"/>
          <w:szCs w:val="28"/>
        </w:rPr>
        <w:t xml:space="preserve">          </w:t>
      </w:r>
      <w:r w:rsidRPr="00F21FA3">
        <w:rPr>
          <w:rFonts w:ascii="Times New Roman" w:eastAsia="Times New Roman" w:hAnsi="Times New Roman" w:cs="Times New Roman"/>
          <w:color w:val="000000"/>
          <w:sz w:val="28"/>
          <w:szCs w:val="28"/>
        </w:rPr>
        <w:t>В результате феодальной</w:t>
      </w:r>
      <w:r>
        <w:rPr>
          <w:rFonts w:ascii="Times New Roman" w:eastAsia="Times New Roman" w:hAnsi="Times New Roman" w:cs="Times New Roman"/>
          <w:color w:val="000000"/>
          <w:sz w:val="28"/>
          <w:szCs w:val="28"/>
        </w:rPr>
        <w:t xml:space="preserve"> раздробленности </w:t>
      </w:r>
      <w:r w:rsidRPr="00740566">
        <w:rPr>
          <w:rFonts w:ascii="Times New Roman" w:eastAsia="Times New Roman" w:hAnsi="Times New Roman" w:cs="Times New Roman"/>
          <w:color w:val="000000"/>
          <w:sz w:val="28"/>
          <w:szCs w:val="28"/>
        </w:rPr>
        <w:t>в качестве самостоятельных выделились княжества, названия которым дали стольные города: Киевское, Черни</w:t>
      </w:r>
      <w:r w:rsidRPr="00740566">
        <w:rPr>
          <w:rFonts w:ascii="Times New Roman" w:eastAsia="Times New Roman" w:hAnsi="Times New Roman" w:cs="Times New Roman"/>
          <w:color w:val="000000"/>
          <w:sz w:val="28"/>
          <w:szCs w:val="28"/>
        </w:rPr>
        <w:softHyphen/>
        <w:t>говское, Переяславское, Муромское, Рязанское, Ростово-Суздальское, Смоленское, Галицкое, Владимиро-Волынское, Полоцкое, Турово- Пинское, Тьмутараканское; Новгородская и Псковская земли. В каждой из земель правила своя династия – одна из ветвей Рюриковичей. Сыно</w:t>
      </w:r>
      <w:r w:rsidRPr="00740566">
        <w:rPr>
          <w:rFonts w:ascii="Times New Roman" w:eastAsia="Times New Roman" w:hAnsi="Times New Roman" w:cs="Times New Roman"/>
          <w:color w:val="000000"/>
          <w:sz w:val="28"/>
          <w:szCs w:val="28"/>
        </w:rPr>
        <w:softHyphen/>
        <w:t>вья князя и бояре-наместники управляли местными уделами. Междо</w:t>
      </w:r>
      <w:r w:rsidRPr="00740566">
        <w:rPr>
          <w:rFonts w:ascii="Times New Roman" w:eastAsia="Times New Roman" w:hAnsi="Times New Roman" w:cs="Times New Roman"/>
          <w:color w:val="000000"/>
          <w:sz w:val="28"/>
          <w:szCs w:val="28"/>
        </w:rPr>
        <w:softHyphen/>
        <w:t>усобицы как внутри отдельных ветвей князей Рюрикова дома, так и между отдельными землями во многом определяют политическую исто</w:t>
      </w:r>
      <w:r w:rsidRPr="00740566">
        <w:rPr>
          <w:rFonts w:ascii="Times New Roman" w:eastAsia="Times New Roman" w:hAnsi="Times New Roman" w:cs="Times New Roman"/>
          <w:color w:val="000000"/>
          <w:sz w:val="28"/>
          <w:szCs w:val="28"/>
        </w:rPr>
        <w:softHyphen/>
        <w:t>рию периода удельной раздробленности.</w:t>
      </w:r>
    </w:p>
    <w:p w:rsidR="00740566" w:rsidRDefault="00740566" w:rsidP="00F21FA3">
      <w:pPr>
        <w:shd w:val="clear" w:color="auto" w:fill="FFFFFF"/>
        <w:spacing w:after="0"/>
        <w:jc w:val="both"/>
        <w:textAlignment w:val="baseline"/>
        <w:outlineLvl w:val="5"/>
        <w:rPr>
          <w:rFonts w:ascii="Times New Roman" w:eastAsia="Times New Roman" w:hAnsi="Times New Roman" w:cs="Times New Roman"/>
          <w:color w:val="000000"/>
          <w:sz w:val="28"/>
          <w:szCs w:val="28"/>
        </w:rPr>
      </w:pPr>
      <w:r w:rsidRPr="00740566">
        <w:rPr>
          <w:rFonts w:ascii="Times New Roman" w:eastAsia="Times New Roman" w:hAnsi="Times New Roman" w:cs="Times New Roman"/>
          <w:color w:val="000000"/>
          <w:sz w:val="28"/>
          <w:szCs w:val="28"/>
        </w:rPr>
        <w:t>Рассмотрим историю наиболее крупных русских земель с момента отделения их от Киева и до монголо-татарского завоевания.</w:t>
      </w:r>
    </w:p>
    <w:p w:rsidR="00740566" w:rsidRPr="00740566" w:rsidRDefault="00740566" w:rsidP="00F21FA3">
      <w:pPr>
        <w:pStyle w:val="4"/>
        <w:shd w:val="clear" w:color="auto" w:fill="FFFFFF"/>
        <w:spacing w:before="0"/>
        <w:jc w:val="both"/>
        <w:textAlignment w:val="baseline"/>
        <w:rPr>
          <w:rFonts w:ascii="Times New Roman" w:hAnsi="Times New Roman" w:cs="Times New Roman"/>
          <w:bCs w:val="0"/>
          <w:i w:val="0"/>
          <w:color w:val="auto"/>
          <w:sz w:val="28"/>
          <w:szCs w:val="28"/>
        </w:rPr>
      </w:pPr>
      <w:r w:rsidRPr="00740566">
        <w:rPr>
          <w:rStyle w:val="a5"/>
          <w:rFonts w:ascii="Times New Roman" w:hAnsi="Times New Roman" w:cs="Times New Roman"/>
          <w:bCs/>
          <w:i w:val="0"/>
          <w:color w:val="auto"/>
          <w:sz w:val="28"/>
          <w:szCs w:val="28"/>
          <w:bdr w:val="none" w:sz="0" w:space="0" w:color="auto" w:frame="1"/>
        </w:rPr>
        <w:t>Владимиро-Суздальское княжество.</w:t>
      </w:r>
    </w:p>
    <w:p w:rsidR="00740566" w:rsidRPr="00740566" w:rsidRDefault="00740566"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sidRPr="00740566">
        <w:rPr>
          <w:b w:val="0"/>
          <w:bCs w:val="0"/>
          <w:color w:val="000000"/>
          <w:sz w:val="28"/>
          <w:szCs w:val="28"/>
        </w:rPr>
        <w:t>Северо-восточная Русь – Владимиро-Суздальская или Ростово-Суздальская земля (как она называ</w:t>
      </w:r>
      <w:r w:rsidRPr="00740566">
        <w:rPr>
          <w:b w:val="0"/>
          <w:bCs w:val="0"/>
          <w:color w:val="000000"/>
          <w:sz w:val="28"/>
          <w:szCs w:val="28"/>
        </w:rPr>
        <w:softHyphen/>
        <w:t>лась сначала) располагалась в междуречье Оки и Волги. Здесь к началу XII в. сложилось крупное боярское землевладение. В Залесском крае имелись плодородные почвы, пригодные для земледелия. Участки пло</w:t>
      </w:r>
      <w:r w:rsidRPr="00740566">
        <w:rPr>
          <w:b w:val="0"/>
          <w:bCs w:val="0"/>
          <w:color w:val="000000"/>
          <w:sz w:val="28"/>
          <w:szCs w:val="28"/>
        </w:rPr>
        <w:softHyphen/>
        <w:t>дородной земли получили название ополий (от слова “поле”). Один из городов княжества даже получил название Юрьев-Польской (т.е. нахо</w:t>
      </w:r>
      <w:r w:rsidRPr="00740566">
        <w:rPr>
          <w:b w:val="0"/>
          <w:bCs w:val="0"/>
          <w:color w:val="000000"/>
          <w:sz w:val="28"/>
          <w:szCs w:val="28"/>
        </w:rPr>
        <w:softHyphen/>
        <w:t>дящийся в ополье).</w:t>
      </w:r>
    </w:p>
    <w:p w:rsidR="007464CC" w:rsidRDefault="00740566"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sidRPr="00740566">
        <w:rPr>
          <w:b w:val="0"/>
          <w:bCs w:val="0"/>
          <w:color w:val="000000"/>
          <w:sz w:val="28"/>
          <w:szCs w:val="28"/>
        </w:rPr>
        <w:t>Здесь росли старые и возникали новые города. У впадения Оки в Волгу в 1221 г. был основан Нижний Новгород – крупнейший опорный и торговый центр на востоке княжества. Дальнейшее развитие получили старые города: Ростов, Суздаль, Владимир, Ярославль. Строились и ук</w:t>
      </w:r>
      <w:r w:rsidRPr="00740566">
        <w:rPr>
          <w:b w:val="0"/>
          <w:bCs w:val="0"/>
          <w:color w:val="000000"/>
          <w:sz w:val="28"/>
          <w:szCs w:val="28"/>
        </w:rPr>
        <w:softHyphen/>
        <w:t>реплялись новые</w:t>
      </w:r>
      <w:r w:rsidR="005D4525">
        <w:rPr>
          <w:b w:val="0"/>
          <w:bCs w:val="0"/>
          <w:color w:val="000000"/>
          <w:sz w:val="28"/>
          <w:szCs w:val="28"/>
        </w:rPr>
        <w:t xml:space="preserve">   </w:t>
      </w:r>
      <w:r w:rsidR="00F21FA3" w:rsidRPr="00740566">
        <w:rPr>
          <w:b w:val="0"/>
          <w:bCs w:val="0"/>
          <w:color w:val="000000"/>
          <w:sz w:val="28"/>
          <w:szCs w:val="28"/>
        </w:rPr>
        <w:t>города-крепости Дмитров, Юрьев-Польской, Звени</w:t>
      </w:r>
      <w:r w:rsidR="00F21FA3" w:rsidRPr="00740566">
        <w:rPr>
          <w:b w:val="0"/>
          <w:bCs w:val="0"/>
          <w:color w:val="000000"/>
          <w:sz w:val="28"/>
          <w:szCs w:val="28"/>
        </w:rPr>
        <w:softHyphen/>
        <w:t>город, Переяславль-Залесский, Кострома, Москва, Галич-Костромской и др</w:t>
      </w:r>
      <w:r w:rsidR="005D4525">
        <w:rPr>
          <w:b w:val="0"/>
          <w:bCs w:val="0"/>
          <w:color w:val="000000"/>
          <w:sz w:val="28"/>
          <w:szCs w:val="28"/>
        </w:rPr>
        <w:t xml:space="preserve">                                                                                                 </w:t>
      </w:r>
      <w:r w:rsidR="00F21FA3">
        <w:rPr>
          <w:b w:val="0"/>
          <w:bCs w:val="0"/>
          <w:color w:val="000000"/>
          <w:sz w:val="28"/>
          <w:szCs w:val="28"/>
        </w:rPr>
        <w:t xml:space="preserve">                              </w:t>
      </w:r>
      <w:r w:rsidR="005D4525">
        <w:rPr>
          <w:b w:val="0"/>
          <w:bCs w:val="0"/>
          <w:color w:val="000000"/>
          <w:sz w:val="28"/>
          <w:szCs w:val="28"/>
        </w:rPr>
        <w:t xml:space="preserve">              </w:t>
      </w:r>
      <w:r w:rsidRPr="00740566">
        <w:rPr>
          <w:b w:val="0"/>
          <w:bCs w:val="0"/>
          <w:color w:val="000000"/>
          <w:sz w:val="28"/>
          <w:szCs w:val="28"/>
        </w:rPr>
        <w:t xml:space="preserve"> Территория Ростово-Суздальской земли была хорошо защищена от внешних вторжений естественными преградами – лесами, реками.  </w:t>
      </w:r>
    </w:p>
    <w:p w:rsidR="00F21FA3" w:rsidRDefault="007464CC"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Pr>
          <w:b w:val="0"/>
          <w:bCs w:val="0"/>
          <w:color w:val="000000"/>
          <w:sz w:val="28"/>
          <w:szCs w:val="28"/>
        </w:rPr>
        <w:t xml:space="preserve">         </w:t>
      </w:r>
      <w:r w:rsidR="00740566" w:rsidRPr="00740566">
        <w:rPr>
          <w:b w:val="0"/>
          <w:bCs w:val="0"/>
          <w:color w:val="000000"/>
          <w:sz w:val="28"/>
          <w:szCs w:val="28"/>
        </w:rPr>
        <w:t>Среди факторов, способствовавших подъему экономики и отделению Ростово-Суздальской земли от Киевской державы, следует назвать на</w:t>
      </w:r>
      <w:r w:rsidR="00740566" w:rsidRPr="00740566">
        <w:rPr>
          <w:b w:val="0"/>
          <w:bCs w:val="0"/>
          <w:color w:val="000000"/>
          <w:sz w:val="28"/>
          <w:szCs w:val="28"/>
        </w:rPr>
        <w:softHyphen/>
        <w:t>личие выгодных торговых путей, проходивших по территории княжест</w:t>
      </w:r>
      <w:r w:rsidR="00740566" w:rsidRPr="00740566">
        <w:rPr>
          <w:b w:val="0"/>
          <w:bCs w:val="0"/>
          <w:color w:val="000000"/>
          <w:sz w:val="28"/>
          <w:szCs w:val="28"/>
        </w:rPr>
        <w:softHyphen/>
        <w:t xml:space="preserve">ва. </w:t>
      </w:r>
      <w:r w:rsidR="00740566" w:rsidRPr="00740566">
        <w:rPr>
          <w:b w:val="0"/>
          <w:bCs w:val="0"/>
          <w:color w:val="000000"/>
          <w:sz w:val="28"/>
          <w:szCs w:val="28"/>
        </w:rPr>
        <w:lastRenderedPageBreak/>
        <w:t>Важнейшим из них бьш Волжский торговый путь, связывавший се</w:t>
      </w:r>
      <w:r w:rsidR="00740566" w:rsidRPr="00740566">
        <w:rPr>
          <w:b w:val="0"/>
          <w:bCs w:val="0"/>
          <w:color w:val="000000"/>
          <w:sz w:val="28"/>
          <w:szCs w:val="28"/>
        </w:rPr>
        <w:softHyphen/>
        <w:t xml:space="preserve">веро-восточную Русь со странами Востока. </w:t>
      </w:r>
      <w:r w:rsidR="00F21FA3">
        <w:rPr>
          <w:b w:val="0"/>
          <w:bCs w:val="0"/>
          <w:color w:val="000000"/>
          <w:sz w:val="28"/>
          <w:szCs w:val="28"/>
        </w:rPr>
        <w:t xml:space="preserve">                                </w:t>
      </w:r>
      <w:r w:rsidR="00A72744">
        <w:rPr>
          <w:b w:val="0"/>
          <w:bCs w:val="0"/>
          <w:color w:val="000000"/>
          <w:sz w:val="28"/>
          <w:szCs w:val="28"/>
        </w:rPr>
        <w:t xml:space="preserve">                               </w:t>
      </w:r>
    </w:p>
    <w:p w:rsidR="00740566" w:rsidRPr="00740566" w:rsidRDefault="00740566"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sidRPr="00740566">
        <w:rPr>
          <w:b w:val="0"/>
          <w:bCs w:val="0"/>
          <w:color w:val="000000"/>
          <w:sz w:val="28"/>
          <w:szCs w:val="28"/>
        </w:rPr>
        <w:t>Через верховье Волги и сис</w:t>
      </w:r>
      <w:r w:rsidRPr="00740566">
        <w:rPr>
          <w:b w:val="0"/>
          <w:bCs w:val="0"/>
          <w:color w:val="000000"/>
          <w:sz w:val="28"/>
          <w:szCs w:val="28"/>
        </w:rPr>
        <w:softHyphen/>
        <w:t>тему больших и малых рек можно было пройти к Новгороду и далее в страны Западной Европы.</w:t>
      </w:r>
    </w:p>
    <w:p w:rsidR="00740566" w:rsidRPr="00740566" w:rsidRDefault="00740566"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sidRPr="00740566">
        <w:rPr>
          <w:b w:val="0"/>
          <w:bCs w:val="0"/>
          <w:color w:val="000000"/>
          <w:sz w:val="28"/>
          <w:szCs w:val="28"/>
        </w:rPr>
        <w:t>В Ростово-Суздальской земле, столицей которой тогда был город Суздаль, княжил в то время шестой сын Владимира Мономаха – Юрий (1125 – 1157). За постоянное стремление расширить свою территорию и подчинить себе Киев он получил прозвище “Долгорукий”.</w:t>
      </w:r>
    </w:p>
    <w:p w:rsidR="00740566" w:rsidRPr="00740566" w:rsidRDefault="00740566"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sidRPr="00740566">
        <w:rPr>
          <w:b w:val="0"/>
          <w:bCs w:val="0"/>
          <w:color w:val="000000"/>
          <w:sz w:val="28"/>
          <w:szCs w:val="28"/>
        </w:rPr>
        <w:t>Юрий Долгорукий, как и его предшественники, всю свою жизнь по</w:t>
      </w:r>
      <w:r w:rsidRPr="00740566">
        <w:rPr>
          <w:b w:val="0"/>
          <w:bCs w:val="0"/>
          <w:color w:val="000000"/>
          <w:sz w:val="28"/>
          <w:szCs w:val="28"/>
        </w:rPr>
        <w:softHyphen/>
        <w:t>святил борьбе за киевский великокняжеский престол. Захватив Киев и став великим князем Киевским, Юрий Долгорукий не забывал о своих северо-восточных землях. Он активно влиял на политику Новгорода Великого. Под традиционное влияние ростово-суздальских князей попа</w:t>
      </w:r>
      <w:r w:rsidRPr="00740566">
        <w:rPr>
          <w:b w:val="0"/>
          <w:bCs w:val="0"/>
          <w:color w:val="000000"/>
          <w:sz w:val="28"/>
          <w:szCs w:val="28"/>
        </w:rPr>
        <w:softHyphen/>
        <w:t>ли Рязань и Муром. Юрий вел широкое строительство укрепленных городов на границах своего княжества. Под 1147 г. в летописи впервые упоминается о Москве, выстроенной на месте бывшей усадьбы боярина Кучки, конфискованной Юрием Долгоруким. Здесь 4 апреля 1147 г. состоялись переговоры Юрия с черниговским князем Святославом, при</w:t>
      </w:r>
      <w:r w:rsidRPr="00740566">
        <w:rPr>
          <w:b w:val="0"/>
          <w:bCs w:val="0"/>
          <w:color w:val="000000"/>
          <w:sz w:val="28"/>
          <w:szCs w:val="28"/>
        </w:rPr>
        <w:softHyphen/>
        <w:t>везшим Юрию в качестве подарка шкуру пардуса (барса).</w:t>
      </w:r>
    </w:p>
    <w:p w:rsidR="005D4525" w:rsidRDefault="00740566"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sidRPr="00740566">
        <w:rPr>
          <w:b w:val="0"/>
          <w:bCs w:val="0"/>
          <w:color w:val="000000"/>
          <w:sz w:val="28"/>
          <w:szCs w:val="28"/>
        </w:rPr>
        <w:t>Еще при жизни отца сын Юрия – Андрей понял, что Киев утратил прежнюю роль. В темную ночь 1155 г. Андрей со своими приближен</w:t>
      </w:r>
      <w:r w:rsidRPr="00740566">
        <w:rPr>
          <w:b w:val="0"/>
          <w:bCs w:val="0"/>
          <w:color w:val="000000"/>
          <w:sz w:val="28"/>
          <w:szCs w:val="28"/>
        </w:rPr>
        <w:softHyphen/>
        <w:t xml:space="preserve">ными бежал из Киева. Захватив “святыню Руси” – икону Владимирской богоматери, он </w:t>
      </w:r>
    </w:p>
    <w:p w:rsidR="00F21FA3" w:rsidRDefault="005D4525"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Pr>
          <w:b w:val="0"/>
          <w:bCs w:val="0"/>
          <w:color w:val="000000"/>
          <w:sz w:val="28"/>
          <w:szCs w:val="28"/>
        </w:rPr>
        <w:t xml:space="preserve"> </w:t>
      </w:r>
      <w:r w:rsidR="00F21FA3" w:rsidRPr="00740566">
        <w:rPr>
          <w:b w:val="0"/>
          <w:bCs w:val="0"/>
          <w:color w:val="000000"/>
          <w:sz w:val="28"/>
          <w:szCs w:val="28"/>
        </w:rPr>
        <w:t>Поспешил</w:t>
      </w:r>
      <w:r w:rsidR="00F21FA3">
        <w:rPr>
          <w:b w:val="0"/>
          <w:bCs w:val="0"/>
          <w:color w:val="000000"/>
          <w:sz w:val="28"/>
          <w:szCs w:val="28"/>
        </w:rPr>
        <w:t xml:space="preserve"> </w:t>
      </w:r>
      <w:r w:rsidR="00F21FA3" w:rsidRPr="00740566">
        <w:rPr>
          <w:b w:val="0"/>
          <w:bCs w:val="0"/>
          <w:color w:val="000000"/>
          <w:sz w:val="28"/>
          <w:szCs w:val="28"/>
        </w:rPr>
        <w:t xml:space="preserve"> в </w:t>
      </w:r>
      <w:r w:rsidR="00F21FA3">
        <w:rPr>
          <w:b w:val="0"/>
          <w:bCs w:val="0"/>
          <w:color w:val="000000"/>
          <w:sz w:val="28"/>
          <w:szCs w:val="28"/>
        </w:rPr>
        <w:t xml:space="preserve"> </w:t>
      </w:r>
      <w:r w:rsidR="00F21FA3" w:rsidRPr="00740566">
        <w:rPr>
          <w:b w:val="0"/>
          <w:bCs w:val="0"/>
          <w:color w:val="000000"/>
          <w:sz w:val="28"/>
          <w:szCs w:val="28"/>
        </w:rPr>
        <w:t>Ростово-Суздальскую землю,</w:t>
      </w:r>
      <w:r w:rsidR="00F21FA3">
        <w:rPr>
          <w:b w:val="0"/>
          <w:bCs w:val="0"/>
          <w:color w:val="000000"/>
          <w:sz w:val="28"/>
          <w:szCs w:val="28"/>
        </w:rPr>
        <w:t xml:space="preserve">  </w:t>
      </w:r>
      <w:r w:rsidR="00F21FA3" w:rsidRPr="00740566">
        <w:rPr>
          <w:b w:val="0"/>
          <w:bCs w:val="0"/>
          <w:color w:val="000000"/>
          <w:sz w:val="28"/>
          <w:szCs w:val="28"/>
        </w:rPr>
        <w:t xml:space="preserve"> куда</w:t>
      </w:r>
      <w:r w:rsidR="00F21FA3">
        <w:rPr>
          <w:b w:val="0"/>
          <w:bCs w:val="0"/>
          <w:color w:val="000000"/>
          <w:sz w:val="28"/>
          <w:szCs w:val="28"/>
        </w:rPr>
        <w:t xml:space="preserve">  </w:t>
      </w:r>
      <w:r w:rsidR="00F21FA3" w:rsidRPr="00740566">
        <w:rPr>
          <w:b w:val="0"/>
          <w:bCs w:val="0"/>
          <w:color w:val="000000"/>
          <w:sz w:val="28"/>
          <w:szCs w:val="28"/>
        </w:rPr>
        <w:t xml:space="preserve"> был</w:t>
      </w:r>
      <w:r w:rsidR="00F21FA3">
        <w:rPr>
          <w:b w:val="0"/>
          <w:bCs w:val="0"/>
          <w:color w:val="000000"/>
          <w:sz w:val="28"/>
          <w:szCs w:val="28"/>
        </w:rPr>
        <w:t xml:space="preserve"> </w:t>
      </w:r>
      <w:r w:rsidR="00F21FA3" w:rsidRPr="00740566">
        <w:rPr>
          <w:b w:val="0"/>
          <w:bCs w:val="0"/>
          <w:color w:val="000000"/>
          <w:sz w:val="28"/>
          <w:szCs w:val="28"/>
        </w:rPr>
        <w:t xml:space="preserve"> при</w:t>
      </w:r>
      <w:r w:rsidR="00F21FA3" w:rsidRPr="00740566">
        <w:rPr>
          <w:b w:val="0"/>
          <w:bCs w:val="0"/>
          <w:color w:val="000000"/>
          <w:sz w:val="28"/>
          <w:szCs w:val="28"/>
        </w:rPr>
        <w:softHyphen/>
        <w:t>глашен</w:t>
      </w:r>
      <w:r w:rsidR="00F21FA3">
        <w:rPr>
          <w:b w:val="0"/>
          <w:bCs w:val="0"/>
          <w:color w:val="000000"/>
          <w:sz w:val="28"/>
          <w:szCs w:val="28"/>
        </w:rPr>
        <w:t xml:space="preserve"> </w:t>
      </w:r>
      <w:r w:rsidR="00F21FA3" w:rsidRPr="00740566">
        <w:rPr>
          <w:b w:val="0"/>
          <w:bCs w:val="0"/>
          <w:color w:val="000000"/>
          <w:sz w:val="28"/>
          <w:szCs w:val="28"/>
        </w:rPr>
        <w:t xml:space="preserve"> местным</w:t>
      </w:r>
    </w:p>
    <w:p w:rsidR="00740566" w:rsidRPr="00740566" w:rsidRDefault="00F21FA3"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sidRPr="00740566">
        <w:rPr>
          <w:b w:val="0"/>
          <w:bCs w:val="0"/>
          <w:color w:val="000000"/>
          <w:sz w:val="28"/>
          <w:szCs w:val="28"/>
        </w:rPr>
        <w:t xml:space="preserve"> боярством. Отец, пытавшийся образумить своего непо</w:t>
      </w:r>
      <w:r w:rsidRPr="00740566">
        <w:rPr>
          <w:b w:val="0"/>
          <w:bCs w:val="0"/>
          <w:color w:val="000000"/>
          <w:sz w:val="28"/>
          <w:szCs w:val="28"/>
        </w:rPr>
        <w:softHyphen/>
        <w:t>корного сына, вскоре умер. Андрей больше не вернулся в Киев</w:t>
      </w:r>
      <w:r w:rsidR="005D4525">
        <w:rPr>
          <w:b w:val="0"/>
          <w:bCs w:val="0"/>
          <w:color w:val="000000"/>
          <w:sz w:val="28"/>
          <w:szCs w:val="28"/>
        </w:rPr>
        <w:t xml:space="preserve">                                                                                                                             </w:t>
      </w:r>
      <w:r w:rsidR="00740566" w:rsidRPr="00740566">
        <w:rPr>
          <w:b w:val="0"/>
          <w:bCs w:val="0"/>
          <w:color w:val="000000"/>
          <w:sz w:val="28"/>
          <w:szCs w:val="28"/>
        </w:rPr>
        <w:t>В княжение Андрея (1157-1174) развернулась ожесточенная борьба с местным боярством. Андрей перенес столицу из богатого боярского Ростова в небольшой городок Владимир-на-Клязьме, который застроил с необычайной пышностью. Были сооружены неприступные белокамен</w:t>
      </w:r>
      <w:r w:rsidR="00740566" w:rsidRPr="00740566">
        <w:rPr>
          <w:b w:val="0"/>
          <w:bCs w:val="0"/>
          <w:color w:val="000000"/>
          <w:sz w:val="28"/>
          <w:szCs w:val="28"/>
        </w:rPr>
        <w:softHyphen/>
        <w:t>ные Золотые ворота, возведен величественный Успенский собор. В шес</w:t>
      </w:r>
      <w:r w:rsidR="00740566" w:rsidRPr="00740566">
        <w:rPr>
          <w:b w:val="0"/>
          <w:bCs w:val="0"/>
          <w:color w:val="000000"/>
          <w:sz w:val="28"/>
          <w:szCs w:val="28"/>
        </w:rPr>
        <w:softHyphen/>
        <w:t>ти километрах от столицы княжества на слиянии рек Нерль и Клязьма Андрей основал свою загородную резиденцию – Богсшюбово. Здесь он проводил значительную часть времени, за что и получил прозвище “Боголюбский”. Здесь, в Боголюбском дворце, темной июльской ночью 1174 г. Андрей был убит в результате заговора бояр, во главе которого стояли бояре Кучковичи, бывшие владельцы Москвы.</w:t>
      </w:r>
    </w:p>
    <w:p w:rsidR="00F21FA3" w:rsidRDefault="00740566"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sidRPr="00740566">
        <w:rPr>
          <w:b w:val="0"/>
          <w:bCs w:val="0"/>
          <w:color w:val="000000"/>
          <w:sz w:val="28"/>
          <w:szCs w:val="28"/>
        </w:rPr>
        <w:t>Правители Владимиро-Суздальского княжества носили титул вели</w:t>
      </w:r>
      <w:r w:rsidRPr="00740566">
        <w:rPr>
          <w:b w:val="0"/>
          <w:bCs w:val="0"/>
          <w:color w:val="000000"/>
          <w:sz w:val="28"/>
          <w:szCs w:val="28"/>
        </w:rPr>
        <w:softHyphen/>
        <w:t>ких князей. Центр русской политической жизни переместился на севе</w:t>
      </w:r>
      <w:r w:rsidRPr="00740566">
        <w:rPr>
          <w:b w:val="0"/>
          <w:bCs w:val="0"/>
          <w:color w:val="000000"/>
          <w:sz w:val="28"/>
          <w:szCs w:val="28"/>
        </w:rPr>
        <w:softHyphen/>
        <w:t xml:space="preserve">ро-восток. </w:t>
      </w:r>
      <w:r w:rsidRPr="00740566">
        <w:rPr>
          <w:b w:val="0"/>
          <w:bCs w:val="0"/>
          <w:color w:val="000000"/>
          <w:sz w:val="28"/>
          <w:szCs w:val="28"/>
        </w:rPr>
        <w:lastRenderedPageBreak/>
        <w:t xml:space="preserve">В 1169 г. старший сын Андрея захватил Киев и подверг его жестокому разграблению. Андрей пытался подчинить </w:t>
      </w:r>
      <w:r w:rsidR="00F21FA3">
        <w:rPr>
          <w:b w:val="0"/>
          <w:bCs w:val="0"/>
          <w:color w:val="000000"/>
          <w:sz w:val="28"/>
          <w:szCs w:val="28"/>
        </w:rPr>
        <w:t xml:space="preserve">                       </w:t>
      </w:r>
      <w:r w:rsidR="00A72744">
        <w:rPr>
          <w:b w:val="0"/>
          <w:bCs w:val="0"/>
          <w:color w:val="000000"/>
          <w:sz w:val="28"/>
          <w:szCs w:val="28"/>
        </w:rPr>
        <w:t xml:space="preserve">                               </w:t>
      </w:r>
    </w:p>
    <w:p w:rsidR="00740566" w:rsidRPr="00740566" w:rsidRDefault="00740566"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sidRPr="00740566">
        <w:rPr>
          <w:b w:val="0"/>
          <w:bCs w:val="0"/>
          <w:color w:val="000000"/>
          <w:sz w:val="28"/>
          <w:szCs w:val="28"/>
        </w:rPr>
        <w:t>Новгород и другие русские земли. В его политике находила отражение тенденция к объе</w:t>
      </w:r>
      <w:r w:rsidRPr="00740566">
        <w:rPr>
          <w:b w:val="0"/>
          <w:bCs w:val="0"/>
          <w:color w:val="000000"/>
          <w:sz w:val="28"/>
          <w:szCs w:val="28"/>
        </w:rPr>
        <w:softHyphen/>
        <w:t>динению всех русских земель под властью одного князя.</w:t>
      </w:r>
    </w:p>
    <w:p w:rsidR="00740566" w:rsidRPr="00740566" w:rsidRDefault="00740566"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sidRPr="00740566">
        <w:rPr>
          <w:b w:val="0"/>
          <w:bCs w:val="0"/>
          <w:color w:val="000000"/>
          <w:sz w:val="28"/>
          <w:szCs w:val="28"/>
        </w:rPr>
        <w:t>Политику Андрея продолжил его сводный брат – Всеволод Большое Гнездо (1176-1212). У князя было много сыновей, отчего он и получил свое прозвище (его сыновья изображены на рельефе стены Дмитриев</w:t>
      </w:r>
      <w:r w:rsidRPr="00740566">
        <w:rPr>
          <w:b w:val="0"/>
          <w:bCs w:val="0"/>
          <w:color w:val="000000"/>
          <w:sz w:val="28"/>
          <w:szCs w:val="28"/>
        </w:rPr>
        <w:softHyphen/>
        <w:t>ского собора во Владимире). Двадцатидвухлетний сын византийской принцессы Всеволод жестоко расправился с боярами-заговорщиками, убившими его брата. Борьба между князем и боярством закончилась в пользу князя. Власть в княжестве окончательно установилась в форме монархии.</w:t>
      </w:r>
    </w:p>
    <w:p w:rsidR="005D4525" w:rsidRDefault="00740566"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sidRPr="00740566">
        <w:rPr>
          <w:b w:val="0"/>
          <w:bCs w:val="0"/>
          <w:color w:val="000000"/>
          <w:sz w:val="28"/>
          <w:szCs w:val="28"/>
        </w:rPr>
        <w:t>При Всеволоде с большим размахом было продолжено белокаменное строительство во Владимире и других городах княжества. Всеволод Большое</w:t>
      </w:r>
    </w:p>
    <w:p w:rsidR="00740566" w:rsidRPr="00740566" w:rsidRDefault="00F21FA3"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Pr>
          <w:b w:val="0"/>
          <w:bCs w:val="0"/>
          <w:color w:val="000000"/>
          <w:sz w:val="28"/>
          <w:szCs w:val="28"/>
        </w:rPr>
        <w:t xml:space="preserve">  </w:t>
      </w:r>
      <w:r w:rsidR="00740566" w:rsidRPr="00740566">
        <w:rPr>
          <w:b w:val="0"/>
          <w:bCs w:val="0"/>
          <w:color w:val="000000"/>
          <w:sz w:val="28"/>
          <w:szCs w:val="28"/>
        </w:rPr>
        <w:t>Гнездо пытался подчинить своей власти Новгород, расширил территорию своего княжества за счет новгородских земель по Северной Двине и Печоре, отодвинул границу Волжской Болгарии за Волгу. Вла- димиро-суздальский князь был в то время сильнейшим на Руси. Автор “Слова о полку Игореве” говорил о могуществе Всеволода: “Волгу мо</w:t>
      </w:r>
      <w:r w:rsidR="00740566" w:rsidRPr="00740566">
        <w:rPr>
          <w:b w:val="0"/>
          <w:bCs w:val="0"/>
          <w:color w:val="000000"/>
          <w:sz w:val="28"/>
          <w:szCs w:val="28"/>
        </w:rPr>
        <w:softHyphen/>
        <w:t>жет веслами расплескать, а Дон шеломами вычерпать”.</w:t>
      </w:r>
    </w:p>
    <w:p w:rsidR="00740566" w:rsidRPr="00740566" w:rsidRDefault="00740566"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sidRPr="00740566">
        <w:rPr>
          <w:b w:val="0"/>
          <w:bCs w:val="0"/>
          <w:color w:val="000000"/>
          <w:sz w:val="28"/>
          <w:szCs w:val="28"/>
        </w:rPr>
        <w:t>Владимиро-Суздальское княжество сохраняло первенство среди рус</w:t>
      </w:r>
      <w:r w:rsidRPr="00740566">
        <w:rPr>
          <w:b w:val="0"/>
          <w:bCs w:val="0"/>
          <w:color w:val="000000"/>
          <w:sz w:val="28"/>
          <w:szCs w:val="28"/>
        </w:rPr>
        <w:softHyphen/>
        <w:t>ских земель и после смерти Всеволода Большое Гнездо. Победителем в междоусобной борьбе за владимирский великокняжеский престол меж</w:t>
      </w:r>
      <w:r w:rsidRPr="00740566">
        <w:rPr>
          <w:b w:val="0"/>
          <w:bCs w:val="0"/>
          <w:color w:val="000000"/>
          <w:sz w:val="28"/>
          <w:szCs w:val="28"/>
        </w:rPr>
        <w:softHyphen/>
        <w:t>ду его сыновьями вышел Юрий (1218-1238). При нем был установлен контроль над Великим Новгородом. В 1221 г. он основал Нижний Нов</w:t>
      </w:r>
      <w:r w:rsidRPr="00740566">
        <w:rPr>
          <w:b w:val="0"/>
          <w:bCs w:val="0"/>
          <w:color w:val="000000"/>
          <w:sz w:val="28"/>
          <w:szCs w:val="28"/>
        </w:rPr>
        <w:softHyphen/>
        <w:t>город – крупнейший русский город на востоке княжества.</w:t>
      </w:r>
    </w:p>
    <w:p w:rsidR="00740566" w:rsidRDefault="00740566"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sidRPr="00740566">
        <w:rPr>
          <w:b w:val="0"/>
          <w:bCs w:val="0"/>
          <w:color w:val="000000"/>
          <w:sz w:val="28"/>
          <w:szCs w:val="28"/>
        </w:rPr>
        <w:t>Процесс дальнейшего экономического подъема Владимиро-Суздальского княжества был прерван монгольским нашествием.</w:t>
      </w:r>
    </w:p>
    <w:p w:rsidR="007464CC" w:rsidRPr="007464CC" w:rsidRDefault="007464CC" w:rsidP="00F21FA3">
      <w:pPr>
        <w:pStyle w:val="4"/>
        <w:shd w:val="clear" w:color="auto" w:fill="FFFFFF"/>
        <w:spacing w:before="0"/>
        <w:textAlignment w:val="baseline"/>
        <w:rPr>
          <w:rFonts w:ascii="Times New Roman" w:hAnsi="Times New Roman" w:cs="Times New Roman"/>
          <w:bCs w:val="0"/>
          <w:i w:val="0"/>
          <w:color w:val="auto"/>
          <w:sz w:val="28"/>
          <w:szCs w:val="28"/>
        </w:rPr>
      </w:pPr>
      <w:r w:rsidRPr="007464CC">
        <w:rPr>
          <w:rStyle w:val="a5"/>
          <w:rFonts w:ascii="Times New Roman" w:hAnsi="Times New Roman" w:cs="Times New Roman"/>
          <w:bCs/>
          <w:i w:val="0"/>
          <w:color w:val="auto"/>
          <w:sz w:val="28"/>
          <w:szCs w:val="28"/>
          <w:bdr w:val="none" w:sz="0" w:space="0" w:color="auto" w:frame="1"/>
        </w:rPr>
        <w:t>Галицко-Волынское княжество.</w:t>
      </w:r>
    </w:p>
    <w:p w:rsidR="007464CC" w:rsidRPr="00466CAA" w:rsidRDefault="007464CC" w:rsidP="00F21FA3">
      <w:pPr>
        <w:shd w:val="clear" w:color="auto" w:fill="FFFFFF"/>
        <w:spacing w:after="0"/>
        <w:jc w:val="both"/>
        <w:rPr>
          <w:rFonts w:ascii="Times New Roman" w:eastAsia="Times New Roman" w:hAnsi="Times New Roman" w:cs="Times New Roman"/>
          <w:color w:val="000000"/>
          <w:sz w:val="28"/>
          <w:szCs w:val="28"/>
        </w:rPr>
      </w:pPr>
      <w:r w:rsidRPr="00466CAA">
        <w:rPr>
          <w:rFonts w:ascii="Times New Roman" w:eastAsia="Times New Roman" w:hAnsi="Times New Roman" w:cs="Times New Roman"/>
          <w:color w:val="000000"/>
          <w:sz w:val="28"/>
          <w:szCs w:val="28"/>
        </w:rPr>
        <w:t xml:space="preserve">Крупнейшими городами Галицко-Волынского княжества были Владимир-Волынский, Перемышль, Теребовль, Галич, Берестье, Холм. Через Галичские и Волынские земли проходили многочисленные торговые пути. Водный путь из Балтийского моря в Черное проходил по рекам Висла - Западный Буг - Днестр, сухопутные торговые пути вели в страны Юго-Восточной Европы. По Дунаю шел сухопутный торговый путь со странами Востока. </w:t>
      </w:r>
    </w:p>
    <w:p w:rsidR="00F21FA3" w:rsidRDefault="007464CC" w:rsidP="00F21FA3">
      <w:pPr>
        <w:pStyle w:val="6"/>
        <w:shd w:val="clear" w:color="auto" w:fill="FFFFFF"/>
        <w:spacing w:before="0" w:beforeAutospacing="0" w:after="144" w:afterAutospacing="0" w:line="276" w:lineRule="auto"/>
        <w:jc w:val="both"/>
        <w:textAlignment w:val="baseline"/>
        <w:rPr>
          <w:b w:val="0"/>
          <w:bCs w:val="0"/>
          <w:color w:val="000000"/>
          <w:sz w:val="28"/>
          <w:szCs w:val="28"/>
        </w:rPr>
      </w:pPr>
      <w:r>
        <w:rPr>
          <w:b w:val="0"/>
          <w:bCs w:val="0"/>
          <w:color w:val="000000"/>
          <w:sz w:val="28"/>
          <w:szCs w:val="28"/>
        </w:rPr>
        <w:t xml:space="preserve">        </w:t>
      </w:r>
      <w:r w:rsidRPr="007464CC">
        <w:rPr>
          <w:b w:val="0"/>
          <w:bCs w:val="0"/>
          <w:color w:val="000000"/>
          <w:sz w:val="28"/>
          <w:szCs w:val="28"/>
        </w:rPr>
        <w:t>Объединение Галицкого и Волынского княжеств произошло в 1199 г. при волынском князе Романе Мстиславиче (1170-1205). В 1203 г. он захватил Киев и принял титул великого князя. Образовалось одно из крупнейших государств Европы (римский папа предлагал даже Роману Мстиславичу принять королевский титул). Роман Мстиславич вел упор</w:t>
      </w:r>
      <w:r w:rsidRPr="007464CC">
        <w:rPr>
          <w:b w:val="0"/>
          <w:bCs w:val="0"/>
          <w:color w:val="000000"/>
          <w:sz w:val="28"/>
          <w:szCs w:val="28"/>
        </w:rPr>
        <w:softHyphen/>
        <w:t xml:space="preserve">ную борьбу с </w:t>
      </w:r>
      <w:r w:rsidRPr="007464CC">
        <w:rPr>
          <w:b w:val="0"/>
          <w:bCs w:val="0"/>
          <w:color w:val="000000"/>
          <w:sz w:val="28"/>
          <w:szCs w:val="28"/>
        </w:rPr>
        <w:lastRenderedPageBreak/>
        <w:t>местным боярством, завершившуюся его победой. Здесь, так же как и на северо-востоке Руси, установилась сильная великокня</w:t>
      </w:r>
      <w:r w:rsidRPr="007464CC">
        <w:rPr>
          <w:b w:val="0"/>
          <w:bCs w:val="0"/>
          <w:color w:val="000000"/>
          <w:sz w:val="28"/>
          <w:szCs w:val="28"/>
        </w:rPr>
        <w:softHyphen/>
        <w:t>жеская власть.</w:t>
      </w:r>
      <w:r w:rsidR="00A72744">
        <w:rPr>
          <w:b w:val="0"/>
          <w:bCs w:val="0"/>
          <w:color w:val="000000"/>
          <w:sz w:val="28"/>
          <w:szCs w:val="28"/>
        </w:rPr>
        <w:t xml:space="preserve">           </w:t>
      </w:r>
    </w:p>
    <w:p w:rsidR="007464CC" w:rsidRDefault="007464CC" w:rsidP="00F21FA3">
      <w:pPr>
        <w:pStyle w:val="6"/>
        <w:shd w:val="clear" w:color="auto" w:fill="FFFFFF"/>
        <w:spacing w:before="0" w:beforeAutospacing="0" w:after="144" w:afterAutospacing="0" w:line="276" w:lineRule="auto"/>
        <w:jc w:val="both"/>
        <w:textAlignment w:val="baseline"/>
        <w:rPr>
          <w:b w:val="0"/>
          <w:bCs w:val="0"/>
          <w:color w:val="000000"/>
          <w:sz w:val="28"/>
          <w:szCs w:val="28"/>
        </w:rPr>
      </w:pPr>
      <w:r w:rsidRPr="007464CC">
        <w:rPr>
          <w:b w:val="0"/>
          <w:bCs w:val="0"/>
          <w:color w:val="000000"/>
          <w:sz w:val="28"/>
          <w:szCs w:val="28"/>
        </w:rPr>
        <w:t xml:space="preserve"> Роман Мстиславич успешно воевал с польскими феода</w:t>
      </w:r>
      <w:r w:rsidRPr="007464CC">
        <w:rPr>
          <w:b w:val="0"/>
          <w:bCs w:val="0"/>
          <w:color w:val="000000"/>
          <w:sz w:val="28"/>
          <w:szCs w:val="28"/>
        </w:rPr>
        <w:softHyphen/>
        <w:t>лами, половцами, вел активную борьбу за главенство над русскими зем</w:t>
      </w:r>
      <w:r w:rsidRPr="007464CC">
        <w:rPr>
          <w:b w:val="0"/>
          <w:bCs w:val="0"/>
          <w:color w:val="000000"/>
          <w:sz w:val="28"/>
          <w:szCs w:val="28"/>
        </w:rPr>
        <w:softHyphen/>
        <w:t>лями.</w:t>
      </w:r>
      <w:r w:rsidR="005D4525">
        <w:rPr>
          <w:b w:val="0"/>
          <w:bCs w:val="0"/>
          <w:color w:val="000000"/>
          <w:sz w:val="28"/>
          <w:szCs w:val="28"/>
        </w:rPr>
        <w:t xml:space="preserve">                                     </w:t>
      </w:r>
      <w:r w:rsidR="00F21FA3">
        <w:rPr>
          <w:b w:val="0"/>
          <w:bCs w:val="0"/>
          <w:color w:val="000000"/>
          <w:sz w:val="28"/>
          <w:szCs w:val="28"/>
        </w:rPr>
        <w:t xml:space="preserve"> </w:t>
      </w:r>
      <w:r w:rsidRPr="007464CC">
        <w:rPr>
          <w:b w:val="0"/>
          <w:bCs w:val="0"/>
          <w:color w:val="000000"/>
          <w:sz w:val="28"/>
          <w:szCs w:val="28"/>
        </w:rPr>
        <w:t>Старшему сыну Романа Мстиславича – Даниилу (1221-1264) было всего четыре года, когда умер его отец. Даниилу пришлось выдержать длительную борьбу за престол как с венгерскими, польскими, так и с русскими князьями. Только в 1238 г. Даниил Романович утвердил свою власть над Галицко-Волынской землей. В 1240 г., заняв Киев, Даниил сумел объединить Юго-Западную Русь и Киевскую землю. Однако в том же году Галицко-Волынское княжество было разорено монголо- татарами, а спустя 100 лет эти земли оказались в составе Литвы (Волынь) и Польши (Галич).</w:t>
      </w:r>
    </w:p>
    <w:p w:rsidR="00AA16EC" w:rsidRPr="00F21FA3" w:rsidRDefault="00AA16EC" w:rsidP="00F21FA3">
      <w:pPr>
        <w:pStyle w:val="5"/>
        <w:spacing w:before="0"/>
        <w:jc w:val="both"/>
        <w:textAlignment w:val="baseline"/>
        <w:rPr>
          <w:rFonts w:ascii="Times New Roman" w:hAnsi="Times New Roman" w:cs="Times New Roman"/>
          <w:bCs/>
          <w:i/>
          <w:color w:val="auto"/>
          <w:sz w:val="28"/>
          <w:szCs w:val="28"/>
        </w:rPr>
      </w:pPr>
      <w:r w:rsidRPr="00F21FA3">
        <w:rPr>
          <w:rFonts w:ascii="Times New Roman" w:hAnsi="Times New Roman" w:cs="Times New Roman"/>
          <w:bCs/>
          <w:i/>
          <w:color w:val="auto"/>
          <w:sz w:val="28"/>
          <w:szCs w:val="28"/>
        </w:rPr>
        <w:t>Новгородская  земля.</w:t>
      </w:r>
    </w:p>
    <w:p w:rsidR="00AA16EC" w:rsidRPr="00AA16EC" w:rsidRDefault="00AA16EC"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sidRPr="00AA16EC">
        <w:rPr>
          <w:b w:val="0"/>
          <w:bCs w:val="0"/>
          <w:color w:val="000000"/>
          <w:sz w:val="28"/>
          <w:szCs w:val="28"/>
        </w:rPr>
        <w:t>Новгородская земля (северо</w:t>
      </w:r>
      <w:r w:rsidRPr="00AA16EC">
        <w:rPr>
          <w:b w:val="0"/>
          <w:bCs w:val="0"/>
          <w:color w:val="000000"/>
          <w:sz w:val="28"/>
          <w:szCs w:val="28"/>
        </w:rPr>
        <w:softHyphen/>
        <w:t>западная Русь) занимала огромную территорию от Ледовитого океана до верховья Волги, от Прибалтики до Урала.</w:t>
      </w:r>
    </w:p>
    <w:p w:rsidR="00AA16EC" w:rsidRPr="00AA16EC" w:rsidRDefault="00AA16EC"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sidRPr="00AA16EC">
        <w:rPr>
          <w:b w:val="0"/>
          <w:bCs w:val="0"/>
          <w:color w:val="000000"/>
          <w:sz w:val="28"/>
          <w:szCs w:val="28"/>
        </w:rPr>
        <w:t>Новгородская земля находилась далеко от кочевников и не испытала ужаса их набегов. Богатство Новгородской земли заключалось в нали</w:t>
      </w:r>
      <w:r w:rsidRPr="00AA16EC">
        <w:rPr>
          <w:b w:val="0"/>
          <w:bCs w:val="0"/>
          <w:color w:val="000000"/>
          <w:sz w:val="28"/>
          <w:szCs w:val="28"/>
        </w:rPr>
        <w:softHyphen/>
        <w:t>чии громадного земельного фонда, попавшего в руки местного боярства, выросшего из местной родо-племенной знати. Своего хлеба в Новгороде не хватало, но промысловые занятия – охота, рыболовство, солеварение, производство железа, бортничество – получили значительное развитие и давали боярству немалые доходы. Возвышению Новгорода способство</w:t>
      </w:r>
      <w:r w:rsidRPr="00AA16EC">
        <w:rPr>
          <w:b w:val="0"/>
          <w:bCs w:val="0"/>
          <w:color w:val="000000"/>
          <w:sz w:val="28"/>
          <w:szCs w:val="28"/>
        </w:rPr>
        <w:softHyphen/>
        <w:t>вало исключительно выгодное географическое положение: город нахо</w:t>
      </w:r>
      <w:r w:rsidRPr="00AA16EC">
        <w:rPr>
          <w:b w:val="0"/>
          <w:bCs w:val="0"/>
          <w:color w:val="000000"/>
          <w:sz w:val="28"/>
          <w:szCs w:val="28"/>
        </w:rPr>
        <w:softHyphen/>
        <w:t>дился на перекрестке торговых путей, связывавших Западную Европу с Русью, а через нее – с Востоком и Византией. У причалов реки Волхов в Новгороде стояли десятки кораблей.</w:t>
      </w:r>
    </w:p>
    <w:p w:rsidR="00F21FA3" w:rsidRDefault="00AA16EC" w:rsidP="00F21FA3">
      <w:pPr>
        <w:pStyle w:val="6"/>
        <w:shd w:val="clear" w:color="auto" w:fill="FFFFFF"/>
        <w:spacing w:before="0" w:beforeAutospacing="0" w:after="144" w:afterAutospacing="0" w:line="276" w:lineRule="auto"/>
        <w:jc w:val="both"/>
        <w:textAlignment w:val="baseline"/>
        <w:rPr>
          <w:b w:val="0"/>
          <w:bCs w:val="0"/>
          <w:color w:val="000000"/>
          <w:sz w:val="28"/>
          <w:szCs w:val="28"/>
        </w:rPr>
      </w:pPr>
      <w:r w:rsidRPr="00AA16EC">
        <w:rPr>
          <w:b w:val="0"/>
          <w:bCs w:val="0"/>
          <w:color w:val="000000"/>
          <w:sz w:val="28"/>
          <w:szCs w:val="28"/>
        </w:rPr>
        <w:t>Как правило, Новгородом владел тот из князей, кто держал киевский престол. Это позволяло старшему среди Рюриковичей князю контроли</w:t>
      </w:r>
      <w:r w:rsidRPr="00AA16EC">
        <w:rPr>
          <w:b w:val="0"/>
          <w:bCs w:val="0"/>
          <w:color w:val="000000"/>
          <w:sz w:val="28"/>
          <w:szCs w:val="28"/>
        </w:rPr>
        <w:softHyphen/>
        <w:t>ровать великий путь “из варяг в греки” и доминировать на Руси. Ис</w:t>
      </w:r>
      <w:r w:rsidRPr="00AA16EC">
        <w:rPr>
          <w:b w:val="0"/>
          <w:bCs w:val="0"/>
          <w:color w:val="000000"/>
          <w:sz w:val="28"/>
          <w:szCs w:val="28"/>
        </w:rPr>
        <w:softHyphen/>
        <w:t>пользуя недовольство новгородцев (восстание 1136 г.), боярство, обла</w:t>
      </w:r>
      <w:r w:rsidRPr="00AA16EC">
        <w:rPr>
          <w:b w:val="0"/>
          <w:bCs w:val="0"/>
          <w:color w:val="000000"/>
          <w:sz w:val="28"/>
          <w:szCs w:val="28"/>
        </w:rPr>
        <w:softHyphen/>
        <w:t>давшее значительной экономической мощью, сумело окончательно по</w:t>
      </w:r>
      <w:r w:rsidRPr="00AA16EC">
        <w:rPr>
          <w:b w:val="0"/>
          <w:bCs w:val="0"/>
          <w:color w:val="000000"/>
          <w:sz w:val="28"/>
          <w:szCs w:val="28"/>
        </w:rPr>
        <w:softHyphen/>
        <w:t>бедить князя в борьбе за власть. Новгород стал боярской республикой. Высшим органом республики было вече, на котором избиралось новго</w:t>
      </w:r>
      <w:r w:rsidRPr="00AA16EC">
        <w:rPr>
          <w:b w:val="0"/>
          <w:bCs w:val="0"/>
          <w:color w:val="000000"/>
          <w:sz w:val="28"/>
          <w:szCs w:val="28"/>
        </w:rPr>
        <w:softHyphen/>
        <w:t>родское управление,</w:t>
      </w:r>
      <w:r w:rsidR="005D4525">
        <w:rPr>
          <w:b w:val="0"/>
          <w:bCs w:val="0"/>
          <w:color w:val="000000"/>
          <w:sz w:val="28"/>
          <w:szCs w:val="28"/>
        </w:rPr>
        <w:t xml:space="preserve">                       </w:t>
      </w:r>
      <w:r w:rsidR="00F21FA3">
        <w:rPr>
          <w:b w:val="0"/>
          <w:bCs w:val="0"/>
          <w:color w:val="000000"/>
          <w:sz w:val="28"/>
          <w:szCs w:val="28"/>
        </w:rPr>
        <w:t xml:space="preserve"> </w:t>
      </w:r>
      <w:r w:rsidR="005D4525">
        <w:rPr>
          <w:b w:val="0"/>
          <w:bCs w:val="0"/>
          <w:color w:val="000000"/>
          <w:sz w:val="28"/>
          <w:szCs w:val="28"/>
        </w:rPr>
        <w:t xml:space="preserve"> </w:t>
      </w:r>
      <w:r w:rsidRPr="00AA16EC">
        <w:rPr>
          <w:b w:val="0"/>
          <w:bCs w:val="0"/>
          <w:color w:val="000000"/>
          <w:sz w:val="28"/>
          <w:szCs w:val="28"/>
        </w:rPr>
        <w:t xml:space="preserve">рассматривались важнейшие вопросы внутренней и внешней политики и т.д. Наряду с общегородским вечем существовали кончанские” (город делился на пять районов – концов, а вся Новгородская земля – на пять областей – пятин) и “уличанские” (объединявшие жителей улиц) вечевые сходы. Фактическими хозяевами на вече были 300 “золотых поясов” – крупнейшие бояре </w:t>
      </w:r>
      <w:r w:rsidRPr="00AA16EC">
        <w:rPr>
          <w:b w:val="0"/>
          <w:bCs w:val="0"/>
          <w:color w:val="000000"/>
          <w:sz w:val="28"/>
          <w:szCs w:val="28"/>
        </w:rPr>
        <w:lastRenderedPageBreak/>
        <w:t>Нов</w:t>
      </w:r>
      <w:r w:rsidR="00F21FA3">
        <w:rPr>
          <w:b w:val="0"/>
          <w:bCs w:val="0"/>
          <w:color w:val="000000"/>
          <w:sz w:val="28"/>
          <w:szCs w:val="28"/>
        </w:rPr>
        <w:t xml:space="preserve">города   </w:t>
      </w:r>
      <w:r w:rsidRPr="00AA16EC">
        <w:rPr>
          <w:b w:val="0"/>
          <w:bCs w:val="0"/>
          <w:color w:val="000000"/>
          <w:sz w:val="28"/>
          <w:szCs w:val="28"/>
        </w:rPr>
        <w:t xml:space="preserve">Жителям Новгородской земли удалось отбить натиск немецко- шведской агрессии в 40-х годах XIII в. Не смогли захватить город </w:t>
      </w:r>
      <w:r w:rsidR="00A72744">
        <w:rPr>
          <w:b w:val="0"/>
          <w:bCs w:val="0"/>
          <w:color w:val="000000"/>
          <w:sz w:val="28"/>
          <w:szCs w:val="28"/>
        </w:rPr>
        <w:t xml:space="preserve">              </w:t>
      </w:r>
    </w:p>
    <w:p w:rsidR="00AA16EC" w:rsidRPr="00AA16EC" w:rsidRDefault="00AA16EC" w:rsidP="00F21FA3">
      <w:pPr>
        <w:pStyle w:val="6"/>
        <w:shd w:val="clear" w:color="auto" w:fill="FFFFFF"/>
        <w:spacing w:before="0" w:beforeAutospacing="0" w:after="144" w:afterAutospacing="0" w:line="276" w:lineRule="auto"/>
        <w:jc w:val="both"/>
        <w:textAlignment w:val="baseline"/>
        <w:rPr>
          <w:b w:val="0"/>
          <w:bCs w:val="0"/>
          <w:color w:val="000000"/>
          <w:sz w:val="28"/>
          <w:szCs w:val="28"/>
        </w:rPr>
      </w:pPr>
      <w:r w:rsidRPr="00AA16EC">
        <w:rPr>
          <w:b w:val="0"/>
          <w:bCs w:val="0"/>
          <w:color w:val="000000"/>
          <w:sz w:val="28"/>
          <w:szCs w:val="28"/>
        </w:rPr>
        <w:t>и монголо-татары, но тяжелая дань и зависимость от Золотой Орды сказа</w:t>
      </w:r>
      <w:r w:rsidRPr="00AA16EC">
        <w:rPr>
          <w:b w:val="0"/>
          <w:bCs w:val="0"/>
          <w:color w:val="000000"/>
          <w:sz w:val="28"/>
          <w:szCs w:val="28"/>
        </w:rPr>
        <w:softHyphen/>
        <w:t>лась и на дальнейшем развитии этого региона.</w:t>
      </w:r>
    </w:p>
    <w:p w:rsidR="007464CC" w:rsidRPr="007464CC" w:rsidRDefault="007464CC" w:rsidP="00F21FA3">
      <w:pPr>
        <w:pStyle w:val="4"/>
        <w:shd w:val="clear" w:color="auto" w:fill="FFFFFF"/>
        <w:spacing w:before="0"/>
        <w:textAlignment w:val="baseline"/>
        <w:rPr>
          <w:rFonts w:ascii="Times New Roman" w:hAnsi="Times New Roman" w:cs="Times New Roman"/>
          <w:bCs w:val="0"/>
          <w:i w:val="0"/>
          <w:color w:val="auto"/>
          <w:sz w:val="28"/>
          <w:szCs w:val="28"/>
        </w:rPr>
      </w:pPr>
      <w:r w:rsidRPr="00F21FA3">
        <w:rPr>
          <w:rStyle w:val="a5"/>
          <w:rFonts w:ascii="Times New Roman" w:hAnsi="Times New Roman" w:cs="Times New Roman"/>
          <w:bCs/>
          <w:color w:val="auto"/>
          <w:sz w:val="28"/>
          <w:szCs w:val="28"/>
          <w:bdr w:val="none" w:sz="0" w:space="0" w:color="auto" w:frame="1"/>
        </w:rPr>
        <w:t>Киевское княжество</w:t>
      </w:r>
      <w:r w:rsidRPr="007464CC">
        <w:rPr>
          <w:rStyle w:val="a5"/>
          <w:rFonts w:ascii="Times New Roman" w:hAnsi="Times New Roman" w:cs="Times New Roman"/>
          <w:bCs/>
          <w:i w:val="0"/>
          <w:color w:val="auto"/>
          <w:sz w:val="28"/>
          <w:szCs w:val="28"/>
          <w:bdr w:val="none" w:sz="0" w:space="0" w:color="auto" w:frame="1"/>
        </w:rPr>
        <w:t>.</w:t>
      </w:r>
    </w:p>
    <w:p w:rsidR="007464CC" w:rsidRPr="007464CC" w:rsidRDefault="007464CC"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sidRPr="007464CC">
        <w:rPr>
          <w:b w:val="0"/>
          <w:bCs w:val="0"/>
          <w:color w:val="000000"/>
          <w:sz w:val="28"/>
          <w:szCs w:val="28"/>
        </w:rPr>
        <w:t>Киевское княжество, подвергавшееся опасно</w:t>
      </w:r>
      <w:r w:rsidRPr="007464CC">
        <w:rPr>
          <w:b w:val="0"/>
          <w:bCs w:val="0"/>
          <w:color w:val="000000"/>
          <w:sz w:val="28"/>
          <w:szCs w:val="28"/>
        </w:rPr>
        <w:softHyphen/>
        <w:t>сти со стороны кочевников, потеряло прежнее значение в связи с отто</w:t>
      </w:r>
      <w:r w:rsidRPr="007464CC">
        <w:rPr>
          <w:b w:val="0"/>
          <w:bCs w:val="0"/>
          <w:color w:val="000000"/>
          <w:sz w:val="28"/>
          <w:szCs w:val="28"/>
        </w:rPr>
        <w:softHyphen/>
        <w:t>ком населения и падением роли пути ” из варяг в греки”; однако все же оставалось крупной державой. По традиции князья еще соперничали за</w:t>
      </w:r>
      <w:r>
        <w:rPr>
          <w:b w:val="0"/>
          <w:bCs w:val="0"/>
          <w:color w:val="000000"/>
          <w:sz w:val="28"/>
          <w:szCs w:val="28"/>
        </w:rPr>
        <w:t xml:space="preserve"> </w:t>
      </w:r>
      <w:r w:rsidRPr="007464CC">
        <w:rPr>
          <w:b w:val="0"/>
          <w:bCs w:val="0"/>
          <w:color w:val="000000"/>
          <w:sz w:val="28"/>
          <w:szCs w:val="28"/>
        </w:rPr>
        <w:t>К</w:t>
      </w:r>
      <w:r>
        <w:rPr>
          <w:b w:val="0"/>
          <w:bCs w:val="0"/>
          <w:color w:val="000000"/>
          <w:sz w:val="28"/>
          <w:szCs w:val="28"/>
        </w:rPr>
        <w:t>и</w:t>
      </w:r>
      <w:r w:rsidRPr="007464CC">
        <w:rPr>
          <w:b w:val="0"/>
          <w:bCs w:val="0"/>
          <w:color w:val="000000"/>
          <w:sz w:val="28"/>
          <w:szCs w:val="28"/>
        </w:rPr>
        <w:t xml:space="preserve">ев, хотя влияние его на общерусскую жизнь ослабло. </w:t>
      </w:r>
      <w:r>
        <w:rPr>
          <w:b w:val="0"/>
          <w:bCs w:val="0"/>
          <w:color w:val="000000"/>
          <w:sz w:val="28"/>
          <w:szCs w:val="28"/>
        </w:rPr>
        <w:t>Н</w:t>
      </w:r>
      <w:r w:rsidRPr="007464CC">
        <w:rPr>
          <w:b w:val="0"/>
          <w:bCs w:val="0"/>
          <w:color w:val="000000"/>
          <w:sz w:val="28"/>
          <w:szCs w:val="28"/>
        </w:rPr>
        <w:t>акануне мон</w:t>
      </w:r>
      <w:r w:rsidRPr="007464CC">
        <w:rPr>
          <w:b w:val="0"/>
          <w:bCs w:val="0"/>
          <w:color w:val="000000"/>
          <w:sz w:val="28"/>
          <w:szCs w:val="28"/>
        </w:rPr>
        <w:softHyphen/>
        <w:t>гольского нашествия в нем утвердилась власть галицко-волынского кня</w:t>
      </w:r>
      <w:r w:rsidRPr="007464CC">
        <w:rPr>
          <w:b w:val="0"/>
          <w:bCs w:val="0"/>
          <w:color w:val="000000"/>
          <w:sz w:val="28"/>
          <w:szCs w:val="28"/>
        </w:rPr>
        <w:softHyphen/>
        <w:t>зя Даниила Романовича. В 1299 г. русский митрополит переносит свою резиденцию во Владимир-на-Клязьме, как бы утверждая новое соотно</w:t>
      </w:r>
      <w:r w:rsidRPr="007464CC">
        <w:rPr>
          <w:b w:val="0"/>
          <w:bCs w:val="0"/>
          <w:color w:val="000000"/>
          <w:sz w:val="28"/>
          <w:szCs w:val="28"/>
        </w:rPr>
        <w:softHyphen/>
        <w:t>шение сил внутри Руси. Монгольское вторжение с востока, экспансия католической церкви с запада, изменения в мире (ослабление Византии и т.д.) во многом определили характер дальнейшего развития русских княжеств и земель – преемников Киевской державы.</w:t>
      </w:r>
    </w:p>
    <w:p w:rsidR="00F21FA3" w:rsidRDefault="007464CC"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sidRPr="007464CC">
        <w:rPr>
          <w:b w:val="0"/>
          <w:bCs w:val="0"/>
          <w:color w:val="000000"/>
          <w:sz w:val="28"/>
          <w:szCs w:val="28"/>
        </w:rPr>
        <w:t>Хотя внутри Руси уже не было политического единства, объективно сохранялись факторы будущего объединения: единый язык, единая вера, единое законодательство, общие исторические корни, необходимость обороны страны и выживания на огромной территории с резко конти</w:t>
      </w:r>
      <w:r w:rsidRPr="007464CC">
        <w:rPr>
          <w:b w:val="0"/>
          <w:bCs w:val="0"/>
          <w:color w:val="000000"/>
          <w:sz w:val="28"/>
          <w:szCs w:val="28"/>
        </w:rPr>
        <w:softHyphen/>
        <w:t xml:space="preserve">нентальным климатом, редким населением, малоплодородными почвами при отсутствии естественных границ. Идея единства Руси продолжала жить в сознании людей, а опыт совместной исторической практики лишь </w:t>
      </w:r>
      <w:r w:rsidR="00F21FA3">
        <w:rPr>
          <w:b w:val="0"/>
          <w:bCs w:val="0"/>
          <w:color w:val="000000"/>
          <w:sz w:val="28"/>
          <w:szCs w:val="28"/>
        </w:rPr>
        <w:t xml:space="preserve"> п</w:t>
      </w:r>
      <w:r w:rsidR="00F21FA3" w:rsidRPr="007464CC">
        <w:rPr>
          <w:b w:val="0"/>
          <w:bCs w:val="0"/>
          <w:color w:val="000000"/>
          <w:sz w:val="28"/>
          <w:szCs w:val="28"/>
        </w:rPr>
        <w:t xml:space="preserve">одтверждал необходимость единства. Призыв автора “Слова о полку </w:t>
      </w:r>
    </w:p>
    <w:p w:rsidR="00A72744" w:rsidRDefault="00F21FA3"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Pr>
          <w:b w:val="0"/>
          <w:bCs w:val="0"/>
          <w:color w:val="000000"/>
          <w:sz w:val="28"/>
          <w:szCs w:val="28"/>
        </w:rPr>
        <w:t xml:space="preserve"> </w:t>
      </w:r>
      <w:r w:rsidRPr="007464CC">
        <w:rPr>
          <w:b w:val="0"/>
          <w:bCs w:val="0"/>
          <w:color w:val="000000"/>
          <w:sz w:val="28"/>
          <w:szCs w:val="28"/>
        </w:rPr>
        <w:t>Игореве” к внутреннему миру и согласию в борьбе с кочевника</w:t>
      </w:r>
      <w:r w:rsidRPr="007464CC">
        <w:rPr>
          <w:b w:val="0"/>
          <w:bCs w:val="0"/>
          <w:color w:val="000000"/>
          <w:sz w:val="28"/>
          <w:szCs w:val="28"/>
        </w:rPr>
        <w:softHyphen/>
        <w:t>ми в тех условиях набатом звучал как призыв к единению Руси.</w:t>
      </w:r>
      <w:r w:rsidR="005D4525">
        <w:rPr>
          <w:b w:val="0"/>
          <w:bCs w:val="0"/>
          <w:color w:val="000000"/>
          <w:sz w:val="28"/>
          <w:szCs w:val="28"/>
        </w:rPr>
        <w:t xml:space="preserve">       </w:t>
      </w:r>
    </w:p>
    <w:p w:rsidR="005D4525" w:rsidRPr="007464CC" w:rsidRDefault="005D4525" w:rsidP="00F21FA3">
      <w:pPr>
        <w:pStyle w:val="6"/>
        <w:shd w:val="clear" w:color="auto" w:fill="FFFFFF"/>
        <w:spacing w:before="0" w:beforeAutospacing="0" w:after="0" w:afterAutospacing="0" w:line="276" w:lineRule="auto"/>
        <w:jc w:val="both"/>
        <w:textAlignment w:val="baseline"/>
        <w:rPr>
          <w:b w:val="0"/>
          <w:bCs w:val="0"/>
          <w:color w:val="000000"/>
          <w:sz w:val="28"/>
          <w:szCs w:val="28"/>
        </w:rPr>
      </w:pPr>
      <w:r>
        <w:rPr>
          <w:b w:val="0"/>
          <w:bCs w:val="0"/>
          <w:color w:val="000000"/>
          <w:sz w:val="28"/>
          <w:szCs w:val="28"/>
        </w:rPr>
        <w:t xml:space="preserve">                                                                                                                       </w:t>
      </w:r>
      <w:r w:rsidR="00F21FA3">
        <w:rPr>
          <w:b w:val="0"/>
          <w:bCs w:val="0"/>
          <w:color w:val="000000"/>
          <w:sz w:val="28"/>
          <w:szCs w:val="28"/>
        </w:rPr>
        <w:t xml:space="preserve">                        </w:t>
      </w:r>
    </w:p>
    <w:p w:rsidR="00740566" w:rsidRPr="004D1CD6" w:rsidRDefault="00A72744" w:rsidP="004D1CD6">
      <w:pPr>
        <w:shd w:val="clear" w:color="auto" w:fill="FFFFFF"/>
        <w:spacing w:after="0"/>
        <w:jc w:val="both"/>
        <w:textAlignment w:val="baseline"/>
        <w:outlineLvl w:val="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sidR="004D1CD6">
        <w:rPr>
          <w:rFonts w:ascii="Times New Roman" w:eastAsia="Times New Roman" w:hAnsi="Times New Roman" w:cs="Times New Roman"/>
          <w:b/>
          <w:color w:val="000000"/>
          <w:sz w:val="28"/>
          <w:szCs w:val="28"/>
        </w:rPr>
        <w:t>.</w:t>
      </w:r>
      <w:r w:rsidR="00AA16EC" w:rsidRPr="004D1CD6">
        <w:rPr>
          <w:rFonts w:ascii="Times New Roman" w:eastAsia="Times New Roman" w:hAnsi="Times New Roman" w:cs="Times New Roman"/>
          <w:b/>
          <w:color w:val="000000"/>
          <w:sz w:val="28"/>
          <w:szCs w:val="28"/>
        </w:rPr>
        <w:t>Монголо-татарское нашествие и его последствия</w:t>
      </w:r>
      <w:r w:rsidR="00AA16EC" w:rsidRPr="004D1CD6">
        <w:rPr>
          <w:rFonts w:ascii="Times New Roman" w:eastAsia="Times New Roman" w:hAnsi="Times New Roman" w:cs="Times New Roman"/>
          <w:color w:val="000000"/>
          <w:sz w:val="28"/>
          <w:szCs w:val="28"/>
        </w:rPr>
        <w:t>.</w:t>
      </w:r>
    </w:p>
    <w:p w:rsidR="005D4525" w:rsidRDefault="00AA16EC" w:rsidP="00F21FA3">
      <w:pPr>
        <w:shd w:val="clear" w:color="auto" w:fill="FFFFFF"/>
        <w:spacing w:after="0"/>
        <w:textAlignment w:val="baseline"/>
        <w:outlineLvl w:val="5"/>
        <w:rPr>
          <w:rFonts w:ascii="Times New Roman" w:eastAsia="Times New Roman" w:hAnsi="Times New Roman" w:cs="Times New Roman"/>
          <w:color w:val="000000"/>
          <w:sz w:val="28"/>
          <w:szCs w:val="28"/>
        </w:rPr>
      </w:pPr>
      <w:r w:rsidRPr="00AA16EC">
        <w:rPr>
          <w:rFonts w:ascii="Times New Roman" w:hAnsi="Times New Roman" w:cs="Times New Roman"/>
          <w:color w:val="000000"/>
          <w:sz w:val="28"/>
          <w:szCs w:val="28"/>
        </w:rPr>
        <w:t xml:space="preserve">К началу 13 в. монголы под предводительством </w:t>
      </w:r>
      <w:r w:rsidR="005D4525">
        <w:rPr>
          <w:rFonts w:ascii="Times New Roman" w:hAnsi="Times New Roman" w:cs="Times New Roman"/>
          <w:color w:val="000000"/>
          <w:sz w:val="28"/>
          <w:szCs w:val="28"/>
        </w:rPr>
        <w:t xml:space="preserve"> </w:t>
      </w:r>
      <w:r w:rsidRPr="00AA16EC">
        <w:rPr>
          <w:rFonts w:ascii="Times New Roman" w:hAnsi="Times New Roman" w:cs="Times New Roman"/>
          <w:color w:val="000000"/>
          <w:sz w:val="28"/>
          <w:szCs w:val="28"/>
        </w:rPr>
        <w:t>Чингисхана объединили под своим крылом большинство народов востока Евразии (северной и срединной частей), после чего ими был захвачен Китай.</w:t>
      </w:r>
      <w:r w:rsidRPr="00AA16EC">
        <w:rPr>
          <w:rStyle w:val="apple-converted-space"/>
          <w:rFonts w:ascii="Times New Roman" w:hAnsi="Times New Roman" w:cs="Times New Roman"/>
          <w:color w:val="000000"/>
          <w:sz w:val="28"/>
          <w:szCs w:val="28"/>
        </w:rPr>
        <w:t> </w:t>
      </w:r>
      <w:r w:rsidRPr="00AA16EC">
        <w:rPr>
          <w:rFonts w:ascii="Times New Roman" w:hAnsi="Times New Roman" w:cs="Times New Roman"/>
          <w:color w:val="000000"/>
          <w:sz w:val="28"/>
          <w:szCs w:val="28"/>
        </w:rPr>
        <w:br/>
        <w:t>Русские впервые пересеклись с этим степным народом, когда убили их послов. Этим они и с отрицательной стороны привлекли внимание монголов. Монгольские парламентёры были посланы на Русь с той целью, чтобы переубедить восточных славян поддерживать п</w:t>
      </w:r>
      <w:r w:rsidR="005A6412">
        <w:rPr>
          <w:rFonts w:ascii="Times New Roman" w:hAnsi="Times New Roman" w:cs="Times New Roman"/>
          <w:color w:val="000000"/>
          <w:sz w:val="28"/>
          <w:szCs w:val="28"/>
        </w:rPr>
        <w:t xml:space="preserve">оловцев. Последние были врагами  монголов.  </w:t>
      </w:r>
      <w:r w:rsidRPr="00AA16EC">
        <w:rPr>
          <w:rFonts w:ascii="Times New Roman" w:hAnsi="Times New Roman" w:cs="Times New Roman"/>
          <w:color w:val="000000"/>
          <w:sz w:val="28"/>
          <w:szCs w:val="28"/>
        </w:rPr>
        <w:br/>
        <w:t xml:space="preserve">В 1223 г. на реке Калке объединённая армия русских и половцев потерпела </w:t>
      </w:r>
      <w:r w:rsidRPr="00AA16EC">
        <w:rPr>
          <w:rFonts w:ascii="Times New Roman" w:hAnsi="Times New Roman" w:cs="Times New Roman"/>
          <w:color w:val="000000"/>
          <w:sz w:val="28"/>
          <w:szCs w:val="28"/>
        </w:rPr>
        <w:lastRenderedPageBreak/>
        <w:t>поражение от монголо-татар. На Русь надвигалось монголо-татарское нашествие...</w:t>
      </w:r>
    </w:p>
    <w:p w:rsidR="00F21FA3" w:rsidRDefault="005A6412" w:rsidP="00F21FA3">
      <w:pPr>
        <w:shd w:val="clear" w:color="auto" w:fill="FFFFFF"/>
        <w:spacing w:after="0"/>
        <w:textAlignment w:val="baseline"/>
        <w:outlineLvl w:val="5"/>
        <w:rPr>
          <w:rFonts w:ascii="Times New Roman" w:hAnsi="Times New Roman" w:cs="Times New Roman"/>
          <w:color w:val="000000"/>
          <w:sz w:val="28"/>
          <w:szCs w:val="28"/>
        </w:rPr>
      </w:pPr>
      <w:r w:rsidRPr="005A6412">
        <w:rPr>
          <w:rFonts w:ascii="Times New Roman" w:hAnsi="Times New Roman" w:cs="Times New Roman"/>
          <w:color w:val="000000"/>
          <w:sz w:val="28"/>
          <w:szCs w:val="28"/>
        </w:rPr>
        <w:t>В 1238 г. хан Батый подошёл к границам Киевской Руси. Та в свою</w:t>
      </w:r>
      <w:r w:rsidRPr="005A6412">
        <w:rPr>
          <w:rStyle w:val="apple-converted-space"/>
          <w:rFonts w:ascii="Times New Roman" w:hAnsi="Times New Roman" w:cs="Times New Roman"/>
          <w:color w:val="000000"/>
          <w:sz w:val="28"/>
          <w:szCs w:val="28"/>
        </w:rPr>
        <w:t> </w:t>
      </w:r>
      <w:r w:rsidRPr="005A6412">
        <w:rPr>
          <w:rFonts w:ascii="Times New Roman" w:hAnsi="Times New Roman" w:cs="Times New Roman"/>
          <w:color w:val="000000"/>
          <w:sz w:val="28"/>
          <w:szCs w:val="28"/>
        </w:rPr>
        <w:t xml:space="preserve">очередь представляла собой множество раздробленных княжеств, некоторые из которых враждовали между собой. </w:t>
      </w:r>
      <w:r w:rsidR="00F21FA3">
        <w:rPr>
          <w:rFonts w:ascii="Times New Roman" w:hAnsi="Times New Roman" w:cs="Times New Roman"/>
          <w:color w:val="000000"/>
          <w:sz w:val="28"/>
          <w:szCs w:val="28"/>
        </w:rPr>
        <w:t xml:space="preserve">                                    </w:t>
      </w:r>
      <w:r w:rsidR="00A72744">
        <w:rPr>
          <w:rFonts w:ascii="Times New Roman" w:hAnsi="Times New Roman" w:cs="Times New Roman"/>
          <w:color w:val="000000"/>
          <w:sz w:val="28"/>
          <w:szCs w:val="28"/>
        </w:rPr>
        <w:t xml:space="preserve">                               </w:t>
      </w:r>
    </w:p>
    <w:p w:rsidR="005D4525" w:rsidRDefault="005A6412" w:rsidP="00F21FA3">
      <w:pPr>
        <w:shd w:val="clear" w:color="auto" w:fill="FFFFFF"/>
        <w:spacing w:after="0"/>
        <w:textAlignment w:val="baseline"/>
        <w:outlineLvl w:val="5"/>
        <w:rPr>
          <w:rFonts w:ascii="Times New Roman" w:hAnsi="Times New Roman" w:cs="Times New Roman"/>
          <w:color w:val="000000"/>
          <w:sz w:val="28"/>
          <w:szCs w:val="28"/>
        </w:rPr>
      </w:pPr>
      <w:r w:rsidRPr="005A6412">
        <w:rPr>
          <w:rFonts w:ascii="Times New Roman" w:hAnsi="Times New Roman" w:cs="Times New Roman"/>
          <w:color w:val="000000"/>
          <w:sz w:val="28"/>
          <w:szCs w:val="28"/>
        </w:rPr>
        <w:t>Монголами достаточно легко были взяты Рязань, Владимир, Чернигов и Киев. Самое упорное сопротивление иноземцам оказал маленький городок Козельск, продержавшись семь недель. Некоторые города, к примеру</w:t>
      </w:r>
      <w:r w:rsidR="004D0195">
        <w:rPr>
          <w:rFonts w:ascii="Times New Roman" w:hAnsi="Times New Roman" w:cs="Times New Roman"/>
          <w:color w:val="000000"/>
          <w:sz w:val="28"/>
          <w:szCs w:val="28"/>
        </w:rPr>
        <w:t>,</w:t>
      </w:r>
      <w:r w:rsidRPr="005A6412">
        <w:rPr>
          <w:rFonts w:ascii="Times New Roman" w:hAnsi="Times New Roman" w:cs="Times New Roman"/>
          <w:color w:val="000000"/>
          <w:sz w:val="28"/>
          <w:szCs w:val="28"/>
        </w:rPr>
        <w:t xml:space="preserve"> Углич, просто откупились от монголов и не пострадали от них.</w:t>
      </w:r>
      <w:r w:rsidRPr="005A6412">
        <w:rPr>
          <w:rFonts w:ascii="Times New Roman" w:hAnsi="Times New Roman" w:cs="Times New Roman"/>
          <w:color w:val="000000"/>
          <w:sz w:val="28"/>
          <w:szCs w:val="28"/>
        </w:rPr>
        <w:br/>
        <w:t>В результате вся территория Киевской Руси оказалась под властью хана Батыя и начались годы ордынского ига. Монголо-татары не стали создавать колонии на русской территории, а просто обложили её данью. В связи с этим в основном русские князья принимали следующую позицию. Дабы избежать бессмысленного кровопролития, исправно платили дань хану и постепенно накапливали силы.</w:t>
      </w:r>
    </w:p>
    <w:p w:rsidR="005D4525" w:rsidRDefault="00F21FA3" w:rsidP="00F21FA3">
      <w:pPr>
        <w:shd w:val="clear" w:color="auto" w:fill="FFFFFF"/>
        <w:spacing w:after="0"/>
        <w:textAlignment w:val="baseline"/>
        <w:outlineLvl w:val="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A6412" w:rsidRPr="005A6412">
        <w:rPr>
          <w:rFonts w:ascii="Times New Roman" w:hAnsi="Times New Roman" w:cs="Times New Roman"/>
          <w:color w:val="000000"/>
          <w:sz w:val="28"/>
          <w:szCs w:val="28"/>
        </w:rPr>
        <w:t xml:space="preserve">Для того чтобы можно было избавиться от монгольского ига необходимо </w:t>
      </w:r>
    </w:p>
    <w:p w:rsidR="00740566" w:rsidRPr="005A6412" w:rsidRDefault="005A6412" w:rsidP="00F21FA3">
      <w:pPr>
        <w:shd w:val="clear" w:color="auto" w:fill="FFFFFF"/>
        <w:spacing w:after="0"/>
        <w:textAlignment w:val="baseline"/>
        <w:outlineLvl w:val="5"/>
        <w:rPr>
          <w:rFonts w:ascii="Times New Roman" w:eastAsia="Times New Roman" w:hAnsi="Times New Roman" w:cs="Times New Roman"/>
          <w:color w:val="000000"/>
          <w:sz w:val="28"/>
          <w:szCs w:val="28"/>
        </w:rPr>
      </w:pPr>
      <w:r w:rsidRPr="005A6412">
        <w:rPr>
          <w:rFonts w:ascii="Times New Roman" w:hAnsi="Times New Roman" w:cs="Times New Roman"/>
          <w:color w:val="000000"/>
          <w:sz w:val="28"/>
          <w:szCs w:val="28"/>
        </w:rPr>
        <w:t>было русским княжествам объединиться. Здесь стоит отметить длительную борьбу между Москвой и Тверью за то, чтобы стать центром объединения. В итоге победу одержала Москва.</w:t>
      </w:r>
      <w:r w:rsidRPr="005A6412">
        <w:rPr>
          <w:rStyle w:val="apple-converted-space"/>
          <w:rFonts w:ascii="Times New Roman" w:hAnsi="Times New Roman" w:cs="Times New Roman"/>
          <w:color w:val="000000"/>
          <w:sz w:val="28"/>
          <w:szCs w:val="28"/>
        </w:rPr>
        <w:t> </w:t>
      </w:r>
      <w:r w:rsidRPr="005A6412">
        <w:rPr>
          <w:rFonts w:ascii="Times New Roman" w:hAnsi="Times New Roman" w:cs="Times New Roman"/>
          <w:color w:val="000000"/>
          <w:sz w:val="28"/>
          <w:szCs w:val="28"/>
        </w:rPr>
        <w:br/>
        <w:t>Больших успехов добился Московский князь Иван</w:t>
      </w:r>
      <w:r w:rsidR="004D0195">
        <w:rPr>
          <w:rFonts w:ascii="Times New Roman" w:hAnsi="Times New Roman" w:cs="Times New Roman"/>
          <w:color w:val="000000"/>
          <w:sz w:val="28"/>
          <w:szCs w:val="28"/>
        </w:rPr>
        <w:t xml:space="preserve"> </w:t>
      </w:r>
      <w:r w:rsidRPr="005A6412">
        <w:rPr>
          <w:rFonts w:ascii="Times New Roman" w:hAnsi="Times New Roman" w:cs="Times New Roman"/>
          <w:color w:val="000000"/>
          <w:sz w:val="28"/>
          <w:szCs w:val="28"/>
        </w:rPr>
        <w:t xml:space="preserve"> Калита. От монгольского хана он получил возможность самому собирать и доставлять в Золотую Орду дань. Соответственно никто контролировать его не мог и он мог спокойно не доплачивать в Орду, поэтому накопил много денег для Московского княжества.</w:t>
      </w:r>
    </w:p>
    <w:p w:rsidR="005A6412" w:rsidRPr="005A6412" w:rsidRDefault="005A6412" w:rsidP="00F21FA3">
      <w:pPr>
        <w:pStyle w:val="a4"/>
        <w:shd w:val="clear" w:color="auto" w:fill="FFFFFF"/>
        <w:spacing w:before="0" w:beforeAutospacing="0" w:after="0" w:afterAutospacing="0" w:line="276" w:lineRule="auto"/>
        <w:jc w:val="both"/>
        <w:textAlignment w:val="baseline"/>
        <w:rPr>
          <w:sz w:val="28"/>
          <w:szCs w:val="28"/>
        </w:rPr>
      </w:pPr>
      <w:r w:rsidRPr="005A6412">
        <w:rPr>
          <w:sz w:val="28"/>
          <w:szCs w:val="28"/>
        </w:rPr>
        <w:t xml:space="preserve">Это нашествие привело к уничтожению и разорению крестьян, ремесленников, к разрушению городов и сёл, к расхищению культурных ценностей и к установлению ига татаро-монгольских феодалов над русскими и другими народами нашей страны. Все это превратило нашу страну из передовой и великой, в </w:t>
      </w:r>
      <w:r>
        <w:rPr>
          <w:sz w:val="28"/>
          <w:szCs w:val="28"/>
        </w:rPr>
        <w:t xml:space="preserve"> </w:t>
      </w:r>
      <w:r w:rsidRPr="005A6412">
        <w:rPr>
          <w:sz w:val="28"/>
          <w:szCs w:val="28"/>
        </w:rPr>
        <w:t>отсталую и слабую.</w:t>
      </w:r>
      <w:r>
        <w:rPr>
          <w:sz w:val="28"/>
          <w:szCs w:val="28"/>
        </w:rPr>
        <w:t xml:space="preserve">  </w:t>
      </w:r>
      <w:r w:rsidRPr="005A6412">
        <w:rPr>
          <w:sz w:val="28"/>
          <w:szCs w:val="28"/>
        </w:rPr>
        <w:t>К тому времени, когда кочевники подошли к границам Русского государства, их войско было самым большим и оснащено последними достижениями техники.</w:t>
      </w:r>
    </w:p>
    <w:p w:rsidR="005A6412" w:rsidRDefault="005A6412" w:rsidP="00F21FA3">
      <w:pPr>
        <w:pStyle w:val="a4"/>
        <w:shd w:val="clear" w:color="auto" w:fill="FFFFFF"/>
        <w:spacing w:before="0" w:beforeAutospacing="0" w:after="0" w:afterAutospacing="0" w:line="276" w:lineRule="auto"/>
        <w:jc w:val="both"/>
        <w:textAlignment w:val="baseline"/>
        <w:rPr>
          <w:rStyle w:val="apple-converted-space"/>
          <w:sz w:val="28"/>
          <w:szCs w:val="28"/>
        </w:rPr>
      </w:pPr>
      <w:r w:rsidRPr="005A6412">
        <w:rPr>
          <w:sz w:val="28"/>
          <w:szCs w:val="28"/>
        </w:rPr>
        <w:t>Русское государство представляло собой несколько крупных княжеств, постоянно соперничающих между собой. Они не обладали одним большим войском, способным оказать сопротивление кочевникам. Русские города со своими укреплениями не могли быть непреодолимым препятствием для мощной осадной техники кочевников. Город мог выставить до 10 тыс. человек, а татаро-монголы до 60-70 тыс.</w:t>
      </w:r>
      <w:r w:rsidRPr="005A6412">
        <w:rPr>
          <w:rStyle w:val="apple-converted-space"/>
          <w:sz w:val="28"/>
          <w:szCs w:val="28"/>
        </w:rPr>
        <w:t> </w:t>
      </w:r>
    </w:p>
    <w:p w:rsidR="00A72744" w:rsidRDefault="00A72744" w:rsidP="00F21FA3">
      <w:pPr>
        <w:pStyle w:val="a4"/>
        <w:shd w:val="clear" w:color="auto" w:fill="FFFFFF"/>
        <w:spacing w:before="0" w:beforeAutospacing="0" w:after="0" w:afterAutospacing="0" w:line="276" w:lineRule="auto"/>
        <w:jc w:val="both"/>
        <w:textAlignment w:val="baseline"/>
        <w:rPr>
          <w:rStyle w:val="apple-converted-space"/>
          <w:sz w:val="28"/>
          <w:szCs w:val="28"/>
        </w:rPr>
      </w:pPr>
    </w:p>
    <w:p w:rsidR="00A72744" w:rsidRDefault="00A72744" w:rsidP="00F21FA3">
      <w:pPr>
        <w:pStyle w:val="a4"/>
        <w:shd w:val="clear" w:color="auto" w:fill="FFFFFF"/>
        <w:spacing w:before="0" w:beforeAutospacing="0" w:after="0" w:afterAutospacing="0" w:line="276" w:lineRule="auto"/>
        <w:jc w:val="both"/>
        <w:textAlignment w:val="baseline"/>
        <w:rPr>
          <w:rStyle w:val="apple-converted-space"/>
          <w:sz w:val="28"/>
          <w:szCs w:val="28"/>
        </w:rPr>
      </w:pPr>
    </w:p>
    <w:p w:rsidR="005A6412" w:rsidRPr="00F21FA3" w:rsidRDefault="00A72744" w:rsidP="004D1CD6">
      <w:pPr>
        <w:pStyle w:val="a4"/>
        <w:shd w:val="clear" w:color="auto" w:fill="FFFFFF"/>
        <w:spacing w:before="0" w:beforeAutospacing="0" w:after="0" w:afterAutospacing="0" w:line="276" w:lineRule="auto"/>
        <w:ind w:left="360"/>
        <w:jc w:val="both"/>
        <w:textAlignment w:val="baseline"/>
        <w:rPr>
          <w:rStyle w:val="apple-converted-space"/>
          <w:b/>
          <w:sz w:val="28"/>
          <w:szCs w:val="28"/>
        </w:rPr>
      </w:pPr>
      <w:r>
        <w:rPr>
          <w:rStyle w:val="apple-converted-space"/>
          <w:b/>
          <w:sz w:val="28"/>
          <w:szCs w:val="28"/>
        </w:rPr>
        <w:lastRenderedPageBreak/>
        <w:t xml:space="preserve">4 </w:t>
      </w:r>
      <w:r w:rsidR="004D1CD6">
        <w:rPr>
          <w:rStyle w:val="apple-converted-space"/>
          <w:b/>
          <w:sz w:val="28"/>
          <w:szCs w:val="28"/>
        </w:rPr>
        <w:t>.</w:t>
      </w:r>
      <w:r w:rsidR="005A6412" w:rsidRPr="00F21FA3">
        <w:rPr>
          <w:rStyle w:val="apple-converted-space"/>
          <w:b/>
          <w:sz w:val="28"/>
          <w:szCs w:val="28"/>
        </w:rPr>
        <w:t>Возвышение  Москвы</w:t>
      </w:r>
    </w:p>
    <w:p w:rsidR="00F21FA3" w:rsidRDefault="005A6412" w:rsidP="00F21FA3">
      <w:pPr>
        <w:pStyle w:val="a4"/>
        <w:shd w:val="clear" w:color="auto" w:fill="FFFFFF"/>
        <w:spacing w:before="0" w:beforeAutospacing="0" w:after="0" w:afterAutospacing="0" w:line="276" w:lineRule="auto"/>
        <w:jc w:val="both"/>
        <w:textAlignment w:val="baseline"/>
        <w:rPr>
          <w:color w:val="000000"/>
          <w:sz w:val="28"/>
          <w:szCs w:val="28"/>
        </w:rPr>
      </w:pPr>
      <w:r w:rsidRPr="005A6412">
        <w:rPr>
          <w:color w:val="000000"/>
          <w:sz w:val="28"/>
          <w:szCs w:val="28"/>
        </w:rPr>
        <w:t>Возвышение Московского княжества началось в конце XIII в. Первым московским князем по завещанию отца стал младший сын Александра Невского</w:t>
      </w:r>
      <w:r w:rsidRPr="005A6412">
        <w:rPr>
          <w:rStyle w:val="apple-converted-space"/>
          <w:color w:val="000000"/>
          <w:sz w:val="28"/>
          <w:szCs w:val="28"/>
        </w:rPr>
        <w:t> </w:t>
      </w:r>
      <w:hyperlink r:id="rId7" w:anchor="27" w:history="1">
        <w:r w:rsidRPr="005A6412">
          <w:rPr>
            <w:rStyle w:val="a6"/>
            <w:color w:val="auto"/>
            <w:sz w:val="28"/>
            <w:szCs w:val="28"/>
            <w:u w:val="none"/>
          </w:rPr>
          <w:t>Даниил Александрович</w:t>
        </w:r>
      </w:hyperlink>
      <w:r w:rsidRPr="005A6412">
        <w:rPr>
          <w:rStyle w:val="apple-converted-space"/>
          <w:sz w:val="28"/>
          <w:szCs w:val="28"/>
        </w:rPr>
        <w:t> </w:t>
      </w:r>
      <w:r w:rsidRPr="005A6412">
        <w:rPr>
          <w:sz w:val="28"/>
          <w:szCs w:val="28"/>
        </w:rPr>
        <w:t>(1</w:t>
      </w:r>
      <w:r w:rsidRPr="005A6412">
        <w:rPr>
          <w:color w:val="000000"/>
          <w:sz w:val="28"/>
          <w:szCs w:val="28"/>
        </w:rPr>
        <w:t>263-1303 гг.). Этот правитель сумел несколько расширить земли своего княжества. В начале 90-х гг. Даниил присоединил к Ростовскому княжеству Можайск, а в 1300 г. отвоевал у Рязани Коломну.</w:t>
      </w:r>
      <w:r>
        <w:rPr>
          <w:sz w:val="28"/>
          <w:szCs w:val="28"/>
        </w:rPr>
        <w:t xml:space="preserve"> </w:t>
      </w:r>
      <w:r w:rsidRPr="005A6412">
        <w:rPr>
          <w:color w:val="000000"/>
          <w:sz w:val="28"/>
          <w:szCs w:val="28"/>
        </w:rPr>
        <w:t>Сын Даниила</w:t>
      </w:r>
      <w:r w:rsidRPr="005A6412">
        <w:rPr>
          <w:rStyle w:val="apple-converted-space"/>
          <w:color w:val="000000"/>
          <w:sz w:val="28"/>
          <w:szCs w:val="28"/>
        </w:rPr>
        <w:t> </w:t>
      </w:r>
      <w:hyperlink r:id="rId8" w:anchor="28" w:history="1">
        <w:r w:rsidRPr="005A6412">
          <w:rPr>
            <w:rStyle w:val="a6"/>
            <w:color w:val="auto"/>
            <w:sz w:val="28"/>
            <w:szCs w:val="28"/>
            <w:u w:val="none"/>
          </w:rPr>
          <w:t>Юрий Данилович</w:t>
        </w:r>
      </w:hyperlink>
      <w:r w:rsidRPr="005A6412">
        <w:rPr>
          <w:rStyle w:val="apple-converted-space"/>
          <w:color w:val="000000"/>
          <w:sz w:val="28"/>
          <w:szCs w:val="28"/>
        </w:rPr>
        <w:t> </w:t>
      </w:r>
      <w:r w:rsidRPr="005A6412">
        <w:rPr>
          <w:color w:val="000000"/>
          <w:sz w:val="28"/>
          <w:szCs w:val="28"/>
        </w:rPr>
        <w:t xml:space="preserve">с 1304 г. повел </w:t>
      </w:r>
      <w:r w:rsidR="00A72744">
        <w:rPr>
          <w:color w:val="000000"/>
          <w:sz w:val="28"/>
          <w:szCs w:val="28"/>
        </w:rPr>
        <w:t xml:space="preserve">                 </w:t>
      </w:r>
    </w:p>
    <w:p w:rsidR="005A6412" w:rsidRPr="00F21FA3" w:rsidRDefault="005A6412" w:rsidP="00F21FA3">
      <w:pPr>
        <w:pStyle w:val="a4"/>
        <w:shd w:val="clear" w:color="auto" w:fill="FFFFFF"/>
        <w:spacing w:before="0" w:beforeAutospacing="0" w:after="0" w:afterAutospacing="0" w:line="276" w:lineRule="auto"/>
        <w:jc w:val="both"/>
        <w:textAlignment w:val="baseline"/>
        <w:rPr>
          <w:color w:val="000000"/>
          <w:sz w:val="28"/>
          <w:szCs w:val="28"/>
        </w:rPr>
      </w:pPr>
      <w:r w:rsidRPr="005A6412">
        <w:rPr>
          <w:color w:val="000000"/>
          <w:sz w:val="28"/>
          <w:szCs w:val="28"/>
        </w:rPr>
        <w:t xml:space="preserve">борьбу за великое владимирское княжение с Михаилом Ярославичем Тверским, получившим в 1305 г. в Орде ярлык на великое княжение. </w:t>
      </w:r>
      <w:r w:rsidR="005B3195">
        <w:rPr>
          <w:color w:val="000000"/>
          <w:sz w:val="28"/>
          <w:szCs w:val="28"/>
        </w:rPr>
        <w:t>После  смерти Тверского в 1332 году</w:t>
      </w:r>
      <w:r w:rsidR="005B3195">
        <w:rPr>
          <w:sz w:val="28"/>
          <w:szCs w:val="28"/>
        </w:rPr>
        <w:t xml:space="preserve"> </w:t>
      </w:r>
      <w:r>
        <w:rPr>
          <w:color w:val="000000"/>
          <w:sz w:val="28"/>
          <w:szCs w:val="28"/>
        </w:rPr>
        <w:t xml:space="preserve"> </w:t>
      </w:r>
      <w:hyperlink r:id="rId9" w:anchor="30" w:history="1">
        <w:r w:rsidRPr="005A6412">
          <w:rPr>
            <w:rStyle w:val="a6"/>
            <w:color w:val="auto"/>
            <w:sz w:val="28"/>
            <w:szCs w:val="28"/>
            <w:u w:val="none"/>
          </w:rPr>
          <w:t>Ивану Калите</w:t>
        </w:r>
      </w:hyperlink>
      <w:r w:rsidRPr="005A6412">
        <w:rPr>
          <w:rStyle w:val="apple-converted-space"/>
          <w:sz w:val="28"/>
          <w:szCs w:val="28"/>
        </w:rPr>
        <w:t> </w:t>
      </w:r>
      <w:r w:rsidRPr="005A6412">
        <w:rPr>
          <w:sz w:val="28"/>
          <w:szCs w:val="28"/>
        </w:rPr>
        <w:t>у</w:t>
      </w:r>
      <w:r w:rsidRPr="005A6412">
        <w:rPr>
          <w:color w:val="000000"/>
          <w:sz w:val="28"/>
          <w:szCs w:val="28"/>
        </w:rPr>
        <w:t>далось упрочить свое влияние в Новгороде, приобрести в Орде ярлыки на удельные княжества с центрами в Угличе, Галиче и Белоозере. Помимо этого, Иван I покупал в других княжествах села, становившиеся опорными пунктами "собирания" русских земель вокруг Москвы. Заботясь об укреплении княжества, Калита охотно принимал на службу переселенцев из других земель. Калита первым использовал передачу земли (поместье) в качестве платы за службу. При этом князе в Москве была возведена деревянная крепость. За годы правления Ивана Калиты территория княжества увеличилась в четыре раза.</w:t>
      </w:r>
    </w:p>
    <w:p w:rsidR="005B3195" w:rsidRDefault="005A6412" w:rsidP="00F21FA3">
      <w:pPr>
        <w:pStyle w:val="a4"/>
        <w:spacing w:before="20" w:beforeAutospacing="0" w:after="20" w:afterAutospacing="0" w:line="276" w:lineRule="auto"/>
        <w:ind w:right="945"/>
        <w:jc w:val="both"/>
        <w:rPr>
          <w:color w:val="000000"/>
          <w:sz w:val="28"/>
          <w:szCs w:val="28"/>
        </w:rPr>
      </w:pPr>
      <w:r w:rsidRPr="005A6412">
        <w:rPr>
          <w:color w:val="000000"/>
          <w:sz w:val="28"/>
          <w:szCs w:val="28"/>
        </w:rPr>
        <w:t>В результате внутриполитич</w:t>
      </w:r>
      <w:r w:rsidR="005B3195">
        <w:rPr>
          <w:color w:val="000000"/>
          <w:sz w:val="28"/>
          <w:szCs w:val="28"/>
        </w:rPr>
        <w:t>еской борьбы в     северо-восточных</w:t>
      </w:r>
    </w:p>
    <w:p w:rsidR="005A6412" w:rsidRDefault="005A6412" w:rsidP="00F21FA3">
      <w:pPr>
        <w:pStyle w:val="a4"/>
        <w:spacing w:before="20" w:beforeAutospacing="0" w:after="20" w:afterAutospacing="0" w:line="276" w:lineRule="auto"/>
        <w:ind w:right="945"/>
        <w:jc w:val="both"/>
        <w:rPr>
          <w:color w:val="000000"/>
          <w:sz w:val="28"/>
          <w:szCs w:val="28"/>
        </w:rPr>
      </w:pPr>
      <w:r w:rsidRPr="005A6412">
        <w:rPr>
          <w:color w:val="000000"/>
          <w:sz w:val="28"/>
          <w:szCs w:val="28"/>
        </w:rPr>
        <w:t>русских землях Московское княжество добилось первенствующего положения в "собирании" русских земель и превратилось в реальную силу, способную противостоять Орде и Литве. С 1374 г. Дмитрий Иванович прекратил выплату дани Золотой Орде.</w:t>
      </w:r>
    </w:p>
    <w:p w:rsidR="00A72744" w:rsidRDefault="00A72744" w:rsidP="00F21FA3">
      <w:pPr>
        <w:pStyle w:val="a4"/>
        <w:spacing w:before="20" w:beforeAutospacing="0" w:after="20" w:afterAutospacing="0" w:line="276" w:lineRule="auto"/>
        <w:ind w:right="945"/>
        <w:jc w:val="both"/>
        <w:rPr>
          <w:color w:val="000000"/>
          <w:sz w:val="28"/>
          <w:szCs w:val="28"/>
        </w:rPr>
      </w:pPr>
    </w:p>
    <w:p w:rsidR="005B3195" w:rsidRPr="00E37077" w:rsidRDefault="00A72744" w:rsidP="00A72744">
      <w:pPr>
        <w:pStyle w:val="a4"/>
        <w:spacing w:before="20" w:beforeAutospacing="0" w:after="20" w:afterAutospacing="0" w:line="276" w:lineRule="auto"/>
        <w:ind w:left="360" w:right="945"/>
        <w:jc w:val="both"/>
        <w:rPr>
          <w:i/>
          <w:color w:val="000000"/>
          <w:sz w:val="28"/>
          <w:szCs w:val="28"/>
        </w:rPr>
      </w:pPr>
      <w:r w:rsidRPr="00E37077">
        <w:rPr>
          <w:b/>
          <w:i/>
          <w:color w:val="000000"/>
          <w:sz w:val="28"/>
          <w:szCs w:val="28"/>
        </w:rPr>
        <w:t xml:space="preserve">                                  </w:t>
      </w:r>
      <w:r w:rsidR="005B3195" w:rsidRPr="00E37077">
        <w:rPr>
          <w:b/>
          <w:i/>
          <w:color w:val="000000"/>
          <w:sz w:val="28"/>
          <w:szCs w:val="28"/>
        </w:rPr>
        <w:t>Заключение</w:t>
      </w:r>
      <w:r w:rsidR="005B3195" w:rsidRPr="00E37077">
        <w:rPr>
          <w:i/>
          <w:color w:val="000000"/>
          <w:sz w:val="28"/>
          <w:szCs w:val="28"/>
        </w:rPr>
        <w:t xml:space="preserve">. </w:t>
      </w:r>
    </w:p>
    <w:p w:rsidR="005D4525" w:rsidRDefault="00941505" w:rsidP="00F21FA3">
      <w:pPr>
        <w:pStyle w:val="a4"/>
        <w:spacing w:before="20" w:beforeAutospacing="0" w:after="20" w:afterAutospacing="0" w:line="276" w:lineRule="auto"/>
        <w:ind w:right="-1"/>
        <w:jc w:val="both"/>
        <w:rPr>
          <w:sz w:val="28"/>
          <w:szCs w:val="28"/>
          <w:shd w:val="clear" w:color="auto" w:fill="FFFFFF"/>
        </w:rPr>
      </w:pPr>
      <w:r w:rsidRPr="007D4DA6">
        <w:rPr>
          <w:sz w:val="28"/>
          <w:szCs w:val="28"/>
          <w:shd w:val="clear" w:color="auto" w:fill="FFFFFF"/>
        </w:rPr>
        <w:t>Во второй половине IX в. на Руси проявляются тенденции феодальной раздробленности. Закономерным этапом в развитии феодального строя является распад государственного единства, экономическое и политическое обособление отдельных княжеств и земель.</w:t>
      </w:r>
      <w:r w:rsidRPr="007D4DA6">
        <w:rPr>
          <w:sz w:val="28"/>
          <w:szCs w:val="28"/>
        </w:rPr>
        <w:br/>
      </w:r>
      <w:r w:rsidRPr="007D4DA6">
        <w:rPr>
          <w:sz w:val="28"/>
          <w:szCs w:val="28"/>
          <w:shd w:val="clear" w:color="auto" w:fill="FFFFFF"/>
        </w:rPr>
        <w:t>Переход к феодальной раздробленности, расчленение Древнерусского государства ослабили сопротивляемость внешнему давлению и облегчили завоевание Руси татаро-монголами. Разрушительные завоевания татаро-монгол сыграли огромную роль в исторических судьбах русского народа. Вместе с тем, Руси удалось сохранить свою государственность, религию, культуру.</w:t>
      </w:r>
      <w:r w:rsidRPr="007D4DA6">
        <w:rPr>
          <w:sz w:val="28"/>
          <w:szCs w:val="28"/>
        </w:rPr>
        <w:br/>
      </w:r>
      <w:r w:rsidRPr="007D4DA6">
        <w:rPr>
          <w:sz w:val="28"/>
          <w:szCs w:val="28"/>
          <w:shd w:val="clear" w:color="auto" w:fill="FFFFFF"/>
        </w:rPr>
        <w:t>Подводя итог развития Руси в первые два столетия после монгольского разорения, можно у</w:t>
      </w:r>
      <w:r w:rsidR="007D4DA6">
        <w:rPr>
          <w:sz w:val="28"/>
          <w:szCs w:val="28"/>
          <w:shd w:val="clear" w:color="auto" w:fill="FFFFFF"/>
        </w:rPr>
        <w:t xml:space="preserve">тверждать, что </w:t>
      </w:r>
      <w:r w:rsidRPr="007D4DA6">
        <w:rPr>
          <w:sz w:val="28"/>
          <w:szCs w:val="28"/>
          <w:shd w:val="clear" w:color="auto" w:fill="FFFFFF"/>
        </w:rPr>
        <w:t xml:space="preserve"> были созданы условия для создания </w:t>
      </w:r>
    </w:p>
    <w:p w:rsidR="007D4DA6" w:rsidRDefault="00941505" w:rsidP="00F21FA3">
      <w:pPr>
        <w:pStyle w:val="a4"/>
        <w:spacing w:before="20" w:beforeAutospacing="0" w:after="20" w:afterAutospacing="0" w:line="276" w:lineRule="auto"/>
        <w:ind w:right="-1"/>
        <w:jc w:val="both"/>
        <w:rPr>
          <w:sz w:val="28"/>
          <w:szCs w:val="28"/>
          <w:shd w:val="clear" w:color="auto" w:fill="FFFFFF"/>
        </w:rPr>
      </w:pPr>
      <w:r w:rsidRPr="007D4DA6">
        <w:rPr>
          <w:sz w:val="28"/>
          <w:szCs w:val="28"/>
          <w:shd w:val="clear" w:color="auto" w:fill="FFFFFF"/>
        </w:rPr>
        <w:t>единого государства и свержения золотоордынског</w:t>
      </w:r>
      <w:r w:rsidR="007D4DA6">
        <w:rPr>
          <w:sz w:val="28"/>
          <w:szCs w:val="28"/>
          <w:shd w:val="clear" w:color="auto" w:fill="FFFFFF"/>
        </w:rPr>
        <w:t xml:space="preserve">о ига. </w:t>
      </w:r>
    </w:p>
    <w:p w:rsidR="00F21FA3" w:rsidRDefault="00941505" w:rsidP="00F21FA3">
      <w:pPr>
        <w:pStyle w:val="a4"/>
        <w:spacing w:before="20" w:beforeAutospacing="0" w:after="20" w:afterAutospacing="0" w:line="276" w:lineRule="auto"/>
        <w:ind w:right="-1"/>
        <w:rPr>
          <w:sz w:val="28"/>
          <w:szCs w:val="28"/>
          <w:shd w:val="clear" w:color="auto" w:fill="FFFFFF"/>
        </w:rPr>
      </w:pPr>
      <w:r w:rsidRPr="007D4DA6">
        <w:rPr>
          <w:sz w:val="28"/>
          <w:szCs w:val="28"/>
          <w:shd w:val="clear" w:color="auto" w:fill="FFFFFF"/>
        </w:rPr>
        <w:lastRenderedPageBreak/>
        <w:t>Активно поддержала борьбу за единство русских земель православная церковь. Процесс образования Российского государства со столицей в Москве</w:t>
      </w:r>
      <w:r w:rsidR="005D4525">
        <w:rPr>
          <w:sz w:val="28"/>
          <w:szCs w:val="28"/>
          <w:shd w:val="clear" w:color="auto" w:fill="FFFFFF"/>
        </w:rPr>
        <w:t xml:space="preserve">  </w:t>
      </w:r>
      <w:r w:rsidRPr="007D4DA6">
        <w:rPr>
          <w:sz w:val="28"/>
          <w:szCs w:val="28"/>
          <w:shd w:val="clear" w:color="auto" w:fill="FFFFFF"/>
        </w:rPr>
        <w:t xml:space="preserve"> стал </w:t>
      </w:r>
      <w:r w:rsidR="005D4525">
        <w:rPr>
          <w:sz w:val="28"/>
          <w:szCs w:val="28"/>
          <w:shd w:val="clear" w:color="auto" w:fill="FFFFFF"/>
        </w:rPr>
        <w:t xml:space="preserve">  </w:t>
      </w:r>
      <w:r w:rsidRPr="007D4DA6">
        <w:rPr>
          <w:sz w:val="28"/>
          <w:szCs w:val="28"/>
          <w:shd w:val="clear" w:color="auto" w:fill="FFFFFF"/>
        </w:rPr>
        <w:t>необратим.</w:t>
      </w:r>
      <w:r w:rsidRPr="007D4DA6">
        <w:rPr>
          <w:sz w:val="28"/>
          <w:szCs w:val="28"/>
        </w:rPr>
        <w:br/>
      </w:r>
      <w:r w:rsidRPr="007D4DA6">
        <w:rPr>
          <w:sz w:val="28"/>
          <w:szCs w:val="28"/>
          <w:shd w:val="clear" w:color="auto" w:fill="FFFFFF"/>
        </w:rPr>
        <w:t xml:space="preserve">Процесс объединения земель вокруг Московского княжества начался в конце XIII в. и закончился в начале XIV в. К Москве были присоединены Новгородская и Псковская республики, Рязанское княжество, Смоленск и другие территории. Наряду с русскими землями в состав государства входили территории, где проживали карелы, коми, мордва, удмурты, мещеры, ненцы, саами и другие народы. </w:t>
      </w:r>
      <w:r w:rsidR="00F21FA3">
        <w:rPr>
          <w:sz w:val="28"/>
          <w:szCs w:val="28"/>
          <w:shd w:val="clear" w:color="auto" w:fill="FFFFFF"/>
        </w:rPr>
        <w:t xml:space="preserve">                          </w:t>
      </w:r>
      <w:r w:rsidR="00A72744">
        <w:rPr>
          <w:sz w:val="28"/>
          <w:szCs w:val="28"/>
          <w:shd w:val="clear" w:color="auto" w:fill="FFFFFF"/>
        </w:rPr>
        <w:t xml:space="preserve">                              </w:t>
      </w:r>
    </w:p>
    <w:p w:rsidR="00941505" w:rsidRDefault="00941505" w:rsidP="00F21FA3">
      <w:pPr>
        <w:pStyle w:val="a4"/>
        <w:spacing w:before="20" w:beforeAutospacing="0" w:after="20" w:afterAutospacing="0" w:line="276" w:lineRule="auto"/>
        <w:ind w:right="-1"/>
        <w:rPr>
          <w:sz w:val="28"/>
          <w:szCs w:val="28"/>
          <w:shd w:val="clear" w:color="auto" w:fill="FFFFFF"/>
        </w:rPr>
      </w:pPr>
      <w:r w:rsidRPr="007D4DA6">
        <w:rPr>
          <w:sz w:val="28"/>
          <w:szCs w:val="28"/>
          <w:shd w:val="clear" w:color="auto" w:fill="FFFFFF"/>
        </w:rPr>
        <w:t xml:space="preserve">Одновременно с началом </w:t>
      </w:r>
      <w:r w:rsidR="00F21FA3">
        <w:rPr>
          <w:sz w:val="28"/>
          <w:szCs w:val="28"/>
          <w:shd w:val="clear" w:color="auto" w:fill="FFFFFF"/>
        </w:rPr>
        <w:t xml:space="preserve"> </w:t>
      </w:r>
      <w:r w:rsidRPr="007D4DA6">
        <w:rPr>
          <w:sz w:val="28"/>
          <w:szCs w:val="28"/>
          <w:shd w:val="clear" w:color="auto" w:fill="FFFFFF"/>
        </w:rPr>
        <w:t>кладывания единого Русского государства происходит свержение татаро-монгольского ига.</w:t>
      </w:r>
    </w:p>
    <w:p w:rsidR="00D1297A" w:rsidRDefault="00D1297A" w:rsidP="00F21FA3">
      <w:pPr>
        <w:pStyle w:val="a4"/>
        <w:spacing w:before="20" w:beforeAutospacing="0" w:after="20" w:afterAutospacing="0" w:line="276" w:lineRule="auto"/>
        <w:ind w:right="-1"/>
        <w:rPr>
          <w:sz w:val="28"/>
          <w:szCs w:val="28"/>
          <w:shd w:val="clear" w:color="auto" w:fill="FFFFFF"/>
        </w:rPr>
      </w:pPr>
    </w:p>
    <w:p w:rsidR="00D1297A" w:rsidRDefault="00D1297A" w:rsidP="00F21FA3">
      <w:pPr>
        <w:pStyle w:val="a4"/>
        <w:spacing w:before="20" w:beforeAutospacing="0" w:after="20" w:afterAutospacing="0" w:line="276" w:lineRule="auto"/>
        <w:ind w:right="-1"/>
        <w:rPr>
          <w:sz w:val="28"/>
          <w:szCs w:val="28"/>
          <w:shd w:val="clear" w:color="auto" w:fill="FFFFFF"/>
        </w:rPr>
      </w:pPr>
    </w:p>
    <w:p w:rsidR="006930A3" w:rsidRDefault="00F21FA3" w:rsidP="00F21FA3">
      <w:pPr>
        <w:pStyle w:val="a4"/>
        <w:spacing w:before="20" w:beforeAutospacing="0" w:after="20" w:afterAutospacing="0" w:line="276" w:lineRule="auto"/>
        <w:ind w:right="-1"/>
        <w:rPr>
          <w:sz w:val="28"/>
          <w:szCs w:val="28"/>
        </w:rPr>
      </w:pPr>
      <w:r>
        <w:rPr>
          <w:sz w:val="28"/>
          <w:szCs w:val="28"/>
          <w:shd w:val="clear" w:color="auto" w:fill="FFFFFF"/>
        </w:rPr>
        <w:t xml:space="preserve">                     </w:t>
      </w:r>
      <w:r w:rsidR="004D1CD6">
        <w:rPr>
          <w:sz w:val="28"/>
          <w:szCs w:val="28"/>
          <w:shd w:val="clear" w:color="auto" w:fill="FFFFFF"/>
        </w:rPr>
        <w:t xml:space="preserve"> </w:t>
      </w:r>
      <w:r w:rsidR="00A72744">
        <w:rPr>
          <w:sz w:val="28"/>
          <w:szCs w:val="28"/>
          <w:shd w:val="clear" w:color="auto" w:fill="FFFFFF"/>
        </w:rPr>
        <w:t xml:space="preserve">   </w:t>
      </w:r>
      <w:r w:rsidR="004D1CD6">
        <w:rPr>
          <w:sz w:val="28"/>
          <w:szCs w:val="28"/>
          <w:shd w:val="clear" w:color="auto" w:fill="FFFFFF"/>
        </w:rPr>
        <w:t xml:space="preserve">  </w:t>
      </w:r>
      <w:r>
        <w:rPr>
          <w:sz w:val="28"/>
          <w:szCs w:val="28"/>
          <w:shd w:val="clear" w:color="auto" w:fill="FFFFFF"/>
        </w:rPr>
        <w:t xml:space="preserve">  </w:t>
      </w:r>
      <w:r w:rsidR="00D1297A">
        <w:rPr>
          <w:sz w:val="28"/>
          <w:szCs w:val="28"/>
        </w:rPr>
        <w:t>Список литературы.</w:t>
      </w:r>
    </w:p>
    <w:p w:rsidR="004D0195" w:rsidRDefault="004D0195" w:rsidP="00F21FA3">
      <w:pPr>
        <w:pStyle w:val="a4"/>
        <w:spacing w:before="20" w:beforeAutospacing="0" w:after="20" w:afterAutospacing="0" w:line="276" w:lineRule="auto"/>
        <w:ind w:right="-1"/>
        <w:rPr>
          <w:sz w:val="28"/>
          <w:szCs w:val="28"/>
        </w:rPr>
      </w:pPr>
      <w:r>
        <w:rPr>
          <w:sz w:val="28"/>
          <w:szCs w:val="28"/>
        </w:rPr>
        <w:t xml:space="preserve">1.Данилов  А.А., Косулина  Л.Г.  История России   6 класс </w:t>
      </w:r>
    </w:p>
    <w:p w:rsidR="004D0195" w:rsidRDefault="004D0195" w:rsidP="00F21FA3">
      <w:pPr>
        <w:pStyle w:val="a4"/>
        <w:spacing w:before="20" w:beforeAutospacing="0" w:after="20" w:afterAutospacing="0" w:line="276" w:lineRule="auto"/>
        <w:ind w:right="-1"/>
        <w:rPr>
          <w:sz w:val="28"/>
          <w:szCs w:val="28"/>
        </w:rPr>
      </w:pPr>
      <w:r>
        <w:rPr>
          <w:sz w:val="28"/>
          <w:szCs w:val="28"/>
        </w:rPr>
        <w:t xml:space="preserve">«С древнейших времён до конца 16 века»  Москва </w:t>
      </w:r>
    </w:p>
    <w:p w:rsidR="00D1297A" w:rsidRDefault="004D0195" w:rsidP="00F21FA3">
      <w:pPr>
        <w:pStyle w:val="a4"/>
        <w:spacing w:before="20" w:beforeAutospacing="0" w:after="20" w:afterAutospacing="0" w:line="276" w:lineRule="auto"/>
        <w:ind w:right="-1"/>
        <w:rPr>
          <w:sz w:val="28"/>
          <w:szCs w:val="28"/>
        </w:rPr>
      </w:pPr>
      <w:r>
        <w:rPr>
          <w:sz w:val="28"/>
          <w:szCs w:val="28"/>
        </w:rPr>
        <w:t xml:space="preserve">                                                             «ПРОСВЕЩЕНИЕ»    2007</w:t>
      </w:r>
    </w:p>
    <w:p w:rsidR="004D0195" w:rsidRDefault="007C1F70" w:rsidP="00F21FA3">
      <w:pPr>
        <w:pStyle w:val="1"/>
        <w:numPr>
          <w:ilvl w:val="0"/>
          <w:numId w:val="3"/>
        </w:numPr>
        <w:shd w:val="clear" w:color="auto" w:fill="FFFFFF"/>
        <w:spacing w:before="0"/>
        <w:rPr>
          <w:rFonts w:ascii="Times New Roman" w:hAnsi="Times New Roman" w:cs="Times New Roman"/>
          <w:b w:val="0"/>
          <w:color w:val="auto"/>
        </w:rPr>
      </w:pPr>
      <w:hyperlink r:id="rId10" w:history="1">
        <w:r w:rsidR="004D0195" w:rsidRPr="004D0195">
          <w:rPr>
            <w:rStyle w:val="a6"/>
            <w:rFonts w:ascii="Times New Roman" w:hAnsi="Times New Roman" w:cs="Times New Roman"/>
            <w:b w:val="0"/>
            <w:color w:val="auto"/>
            <w:u w:val="none"/>
          </w:rPr>
          <w:t>http://referat-kursovaya.repetitor.info</w:t>
        </w:r>
      </w:hyperlink>
      <w:r w:rsidR="004D0195" w:rsidRPr="004D0195">
        <w:rPr>
          <w:rFonts w:ascii="Times New Roman" w:hAnsi="Times New Roman" w:cs="Times New Roman"/>
          <w:b w:val="0"/>
          <w:color w:val="auto"/>
        </w:rPr>
        <w:t xml:space="preserve">  </w:t>
      </w:r>
    </w:p>
    <w:p w:rsidR="004D0195" w:rsidRPr="004D1CD6" w:rsidRDefault="004D0195" w:rsidP="004D1CD6">
      <w:pPr>
        <w:pStyle w:val="1"/>
        <w:shd w:val="clear" w:color="auto" w:fill="FFFFFF"/>
        <w:spacing w:before="0"/>
        <w:ind w:left="360"/>
        <w:rPr>
          <w:rFonts w:ascii="Times New Roman" w:hAnsi="Times New Roman" w:cs="Times New Roman"/>
          <w:b w:val="0"/>
          <w:color w:val="auto"/>
        </w:rPr>
      </w:pPr>
      <w:r>
        <w:rPr>
          <w:rFonts w:ascii="Times New Roman" w:hAnsi="Times New Roman" w:cs="Times New Roman"/>
          <w:b w:val="0"/>
          <w:color w:val="auto"/>
        </w:rPr>
        <w:t>«</w:t>
      </w:r>
      <w:r w:rsidRPr="004D0195">
        <w:rPr>
          <w:rFonts w:ascii="Times New Roman" w:hAnsi="Times New Roman" w:cs="Times New Roman"/>
          <w:b w:val="0"/>
          <w:color w:val="auto"/>
        </w:rPr>
        <w:t>Феодальная раздробленность Руси. Середина 12-15 в</w:t>
      </w:r>
      <w:r>
        <w:rPr>
          <w:rFonts w:ascii="Times New Roman" w:hAnsi="Times New Roman" w:cs="Times New Roman"/>
          <w:b w:val="0"/>
          <w:color w:val="auto"/>
        </w:rPr>
        <w:t xml:space="preserve"> </w:t>
      </w:r>
      <w:r w:rsidRPr="004D0195">
        <w:rPr>
          <w:rFonts w:ascii="Times New Roman" w:hAnsi="Times New Roman" w:cs="Times New Roman"/>
          <w:b w:val="0"/>
          <w:color w:val="auto"/>
        </w:rPr>
        <w:t>в</w:t>
      </w:r>
      <w:r>
        <w:rPr>
          <w:rFonts w:ascii="Times New Roman" w:hAnsi="Times New Roman" w:cs="Times New Roman"/>
          <w:b w:val="0"/>
          <w:color w:val="auto"/>
        </w:rPr>
        <w:t>»</w:t>
      </w:r>
    </w:p>
    <w:p w:rsidR="004D1CD6" w:rsidRPr="004D1CD6" w:rsidRDefault="007C1F70" w:rsidP="004D1CD6">
      <w:pPr>
        <w:pStyle w:val="a3"/>
        <w:numPr>
          <w:ilvl w:val="0"/>
          <w:numId w:val="3"/>
        </w:numPr>
        <w:rPr>
          <w:rFonts w:ascii="Times New Roman" w:hAnsi="Times New Roman" w:cs="Times New Roman"/>
          <w:sz w:val="28"/>
          <w:szCs w:val="28"/>
        </w:rPr>
      </w:pPr>
      <w:hyperlink r:id="rId11" w:history="1">
        <w:r w:rsidR="004D0195" w:rsidRPr="00921513">
          <w:rPr>
            <w:rStyle w:val="a6"/>
            <w:rFonts w:ascii="Times New Roman" w:hAnsi="Times New Roman" w:cs="Times New Roman"/>
            <w:color w:val="auto"/>
            <w:sz w:val="28"/>
            <w:szCs w:val="28"/>
            <w:u w:val="none"/>
          </w:rPr>
          <w:t>http://pages.marsu.ru</w:t>
        </w:r>
      </w:hyperlink>
      <w:r w:rsidR="004D0195" w:rsidRPr="00921513">
        <w:rPr>
          <w:rFonts w:ascii="Times New Roman" w:hAnsi="Times New Roman" w:cs="Times New Roman"/>
          <w:sz w:val="28"/>
          <w:szCs w:val="28"/>
        </w:rPr>
        <w:t xml:space="preserve">  </w:t>
      </w:r>
      <w:r w:rsidR="00921513" w:rsidRPr="00921513">
        <w:rPr>
          <w:rFonts w:ascii="Times New Roman" w:hAnsi="Times New Roman" w:cs="Times New Roman"/>
          <w:sz w:val="28"/>
          <w:szCs w:val="28"/>
        </w:rPr>
        <w:t>«Крестьянство на Руси</w:t>
      </w:r>
      <w:r w:rsidR="00921513">
        <w:rPr>
          <w:rFonts w:ascii="Times New Roman" w:hAnsi="Times New Roman" w:cs="Times New Roman"/>
          <w:sz w:val="28"/>
          <w:szCs w:val="28"/>
        </w:rPr>
        <w:t xml:space="preserve">  </w:t>
      </w:r>
      <w:r w:rsidR="00921513" w:rsidRPr="004D0195">
        <w:rPr>
          <w:rFonts w:ascii="Times New Roman" w:hAnsi="Times New Roman" w:cs="Times New Roman"/>
          <w:bCs/>
          <w:sz w:val="28"/>
          <w:szCs w:val="28"/>
        </w:rPr>
        <w:t xml:space="preserve">XII </w:t>
      </w:r>
      <w:r w:rsidR="00921513">
        <w:rPr>
          <w:rFonts w:ascii="Times New Roman" w:hAnsi="Times New Roman" w:cs="Times New Roman"/>
          <w:bCs/>
          <w:sz w:val="28"/>
          <w:szCs w:val="28"/>
        </w:rPr>
        <w:t>–</w:t>
      </w:r>
      <w:r w:rsidR="00921513" w:rsidRPr="004D0195">
        <w:rPr>
          <w:rFonts w:ascii="Times New Roman" w:hAnsi="Times New Roman" w:cs="Times New Roman"/>
          <w:bCs/>
          <w:sz w:val="28"/>
          <w:szCs w:val="28"/>
        </w:rPr>
        <w:t xml:space="preserve"> XV</w:t>
      </w:r>
      <w:r w:rsidR="00921513">
        <w:rPr>
          <w:rFonts w:ascii="Times New Roman" w:hAnsi="Times New Roman" w:cs="Times New Roman"/>
          <w:bCs/>
          <w:sz w:val="28"/>
          <w:szCs w:val="28"/>
        </w:rPr>
        <w:t xml:space="preserve"> в в.»</w:t>
      </w:r>
    </w:p>
    <w:p w:rsidR="00921513" w:rsidRPr="004D1CD6" w:rsidRDefault="007C1F70" w:rsidP="004D1CD6">
      <w:pPr>
        <w:pStyle w:val="a3"/>
        <w:numPr>
          <w:ilvl w:val="0"/>
          <w:numId w:val="3"/>
        </w:numPr>
        <w:rPr>
          <w:rFonts w:ascii="Times New Roman" w:hAnsi="Times New Roman" w:cs="Times New Roman"/>
          <w:sz w:val="28"/>
          <w:szCs w:val="28"/>
        </w:rPr>
      </w:pPr>
      <w:hyperlink r:id="rId12" w:history="1">
        <w:r w:rsidR="00921513" w:rsidRPr="004D1CD6">
          <w:rPr>
            <w:rStyle w:val="a6"/>
            <w:rFonts w:ascii="Times New Roman" w:hAnsi="Times New Roman" w:cs="Times New Roman"/>
            <w:color w:val="auto"/>
            <w:sz w:val="28"/>
            <w:szCs w:val="28"/>
            <w:u w:val="none"/>
          </w:rPr>
          <w:t>http://www.referat.star-info.ru</w:t>
        </w:r>
      </w:hyperlink>
      <w:r w:rsidR="00921513" w:rsidRPr="004D1CD6">
        <w:rPr>
          <w:rFonts w:ascii="Times New Roman" w:hAnsi="Times New Roman" w:cs="Times New Roman"/>
          <w:sz w:val="28"/>
          <w:szCs w:val="28"/>
        </w:rPr>
        <w:t xml:space="preserve">  «Русская земля с 12 века по первую        половину 15 века»</w:t>
      </w:r>
    </w:p>
    <w:p w:rsidR="006930A3" w:rsidRDefault="006930A3" w:rsidP="00F21FA3">
      <w:pPr>
        <w:pStyle w:val="a4"/>
        <w:spacing w:before="20" w:beforeAutospacing="0" w:after="20" w:afterAutospacing="0" w:line="276" w:lineRule="auto"/>
        <w:ind w:right="-1"/>
        <w:rPr>
          <w:sz w:val="28"/>
          <w:szCs w:val="28"/>
        </w:rPr>
      </w:pPr>
    </w:p>
    <w:p w:rsidR="00921513" w:rsidRDefault="00921513" w:rsidP="00921513">
      <w:pPr>
        <w:pStyle w:val="a4"/>
        <w:spacing w:before="20" w:beforeAutospacing="0" w:after="20" w:afterAutospacing="0" w:line="360" w:lineRule="auto"/>
        <w:ind w:right="-1"/>
        <w:rPr>
          <w:sz w:val="28"/>
          <w:szCs w:val="28"/>
        </w:rPr>
      </w:pPr>
    </w:p>
    <w:p w:rsidR="00921513" w:rsidRDefault="00921513" w:rsidP="00921513">
      <w:pPr>
        <w:pStyle w:val="a4"/>
        <w:spacing w:before="20" w:beforeAutospacing="0" w:after="20" w:afterAutospacing="0" w:line="360" w:lineRule="auto"/>
        <w:ind w:right="-1"/>
        <w:rPr>
          <w:sz w:val="28"/>
          <w:szCs w:val="28"/>
        </w:rPr>
      </w:pPr>
    </w:p>
    <w:p w:rsidR="00921513" w:rsidRDefault="00921513" w:rsidP="00921513">
      <w:pPr>
        <w:pStyle w:val="a4"/>
        <w:spacing w:before="20" w:beforeAutospacing="0" w:after="20" w:afterAutospacing="0" w:line="360" w:lineRule="auto"/>
        <w:ind w:right="-1"/>
        <w:rPr>
          <w:sz w:val="28"/>
          <w:szCs w:val="28"/>
        </w:rPr>
      </w:pPr>
    </w:p>
    <w:p w:rsidR="00921513" w:rsidRDefault="00921513" w:rsidP="00921513">
      <w:pPr>
        <w:pStyle w:val="a4"/>
        <w:spacing w:before="20" w:beforeAutospacing="0" w:after="20" w:afterAutospacing="0" w:line="360" w:lineRule="auto"/>
        <w:ind w:right="-1"/>
        <w:rPr>
          <w:sz w:val="28"/>
          <w:szCs w:val="28"/>
        </w:rPr>
      </w:pPr>
    </w:p>
    <w:p w:rsidR="00921513" w:rsidRDefault="00921513" w:rsidP="00921513">
      <w:pPr>
        <w:pStyle w:val="a4"/>
        <w:spacing w:before="20" w:beforeAutospacing="0" w:after="20" w:afterAutospacing="0" w:line="360" w:lineRule="auto"/>
        <w:ind w:right="-1"/>
        <w:rPr>
          <w:sz w:val="28"/>
          <w:szCs w:val="28"/>
        </w:rPr>
      </w:pPr>
    </w:p>
    <w:p w:rsidR="00921513" w:rsidRDefault="00921513" w:rsidP="00921513">
      <w:pPr>
        <w:pStyle w:val="a4"/>
        <w:spacing w:before="20" w:beforeAutospacing="0" w:after="20" w:afterAutospacing="0" w:line="360" w:lineRule="auto"/>
        <w:ind w:right="-1"/>
        <w:rPr>
          <w:sz w:val="28"/>
          <w:szCs w:val="28"/>
        </w:rPr>
      </w:pPr>
    </w:p>
    <w:p w:rsidR="00921513" w:rsidRDefault="00921513" w:rsidP="00921513">
      <w:pPr>
        <w:pStyle w:val="a4"/>
        <w:spacing w:before="20" w:beforeAutospacing="0" w:after="20" w:afterAutospacing="0" w:line="360" w:lineRule="auto"/>
        <w:ind w:right="-1"/>
        <w:rPr>
          <w:sz w:val="28"/>
          <w:szCs w:val="28"/>
        </w:rPr>
      </w:pPr>
    </w:p>
    <w:p w:rsidR="00A66E0B" w:rsidRPr="001A05EC" w:rsidRDefault="00F21FA3" w:rsidP="001A05EC">
      <w:pPr>
        <w:pStyle w:val="a4"/>
        <w:spacing w:before="20" w:beforeAutospacing="0" w:after="20" w:afterAutospacing="0" w:line="360" w:lineRule="auto"/>
        <w:ind w:right="-1"/>
        <w:rPr>
          <w:sz w:val="28"/>
          <w:szCs w:val="28"/>
        </w:rPr>
      </w:pPr>
      <w:r>
        <w:rPr>
          <w:sz w:val="28"/>
          <w:szCs w:val="28"/>
        </w:rPr>
        <w:t xml:space="preserve">                                 </w:t>
      </w:r>
      <w:r w:rsidR="001A05EC">
        <w:rPr>
          <w:sz w:val="28"/>
          <w:szCs w:val="28"/>
        </w:rPr>
        <w:t xml:space="preserve">                </w:t>
      </w:r>
    </w:p>
    <w:sectPr w:rsidR="00A66E0B" w:rsidRPr="001A05EC" w:rsidSect="00CC28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D04" w:rsidRDefault="00F30D04" w:rsidP="005D4525">
      <w:pPr>
        <w:spacing w:after="0" w:line="240" w:lineRule="auto"/>
      </w:pPr>
      <w:r>
        <w:separator/>
      </w:r>
    </w:p>
  </w:endnote>
  <w:endnote w:type="continuationSeparator" w:id="1">
    <w:p w:rsidR="00F30D04" w:rsidRDefault="00F30D04" w:rsidP="005D4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fficinaSansBlack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D04" w:rsidRDefault="00F30D04" w:rsidP="005D4525">
      <w:pPr>
        <w:spacing w:after="0" w:line="240" w:lineRule="auto"/>
      </w:pPr>
      <w:r>
        <w:separator/>
      </w:r>
    </w:p>
  </w:footnote>
  <w:footnote w:type="continuationSeparator" w:id="1">
    <w:p w:rsidR="00F30D04" w:rsidRDefault="00F30D04" w:rsidP="005D45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D40"/>
    <w:multiLevelType w:val="hybridMultilevel"/>
    <w:tmpl w:val="EA08E1FE"/>
    <w:lvl w:ilvl="0" w:tplc="DD2A57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3A42CB"/>
    <w:multiLevelType w:val="hybridMultilevel"/>
    <w:tmpl w:val="ACF0EBAA"/>
    <w:lvl w:ilvl="0" w:tplc="55D65350">
      <w:start w:val="2"/>
      <w:numFmt w:val="decimal"/>
      <w:lvlText w:val="%1."/>
      <w:lvlJc w:val="left"/>
      <w:pPr>
        <w:ind w:left="36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8816A1"/>
    <w:multiLevelType w:val="hybridMultilevel"/>
    <w:tmpl w:val="D03C13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EA0337"/>
    <w:multiLevelType w:val="hybridMultilevel"/>
    <w:tmpl w:val="20E0A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BD5EFE"/>
    <w:multiLevelType w:val="hybridMultilevel"/>
    <w:tmpl w:val="ACF0EBAA"/>
    <w:lvl w:ilvl="0" w:tplc="55D65350">
      <w:start w:val="2"/>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79616A"/>
    <w:multiLevelType w:val="hybridMultilevel"/>
    <w:tmpl w:val="BDE6C92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C634A4"/>
    <w:multiLevelType w:val="hybridMultilevel"/>
    <w:tmpl w:val="9050D7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1D4EA6"/>
    <w:multiLevelType w:val="hybridMultilevel"/>
    <w:tmpl w:val="A17EF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E70837"/>
    <w:multiLevelType w:val="hybridMultilevel"/>
    <w:tmpl w:val="B2806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8"/>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66E0B"/>
    <w:rsid w:val="00017BEB"/>
    <w:rsid w:val="000369FF"/>
    <w:rsid w:val="001A05EC"/>
    <w:rsid w:val="001B7FC2"/>
    <w:rsid w:val="001F3523"/>
    <w:rsid w:val="0024452B"/>
    <w:rsid w:val="002A35FC"/>
    <w:rsid w:val="002B44A8"/>
    <w:rsid w:val="002F23B3"/>
    <w:rsid w:val="0040292E"/>
    <w:rsid w:val="00414021"/>
    <w:rsid w:val="004B0379"/>
    <w:rsid w:val="004D0195"/>
    <w:rsid w:val="004D1CD6"/>
    <w:rsid w:val="00504573"/>
    <w:rsid w:val="00523DA7"/>
    <w:rsid w:val="00573287"/>
    <w:rsid w:val="005A6412"/>
    <w:rsid w:val="005B3195"/>
    <w:rsid w:val="005D4525"/>
    <w:rsid w:val="00631734"/>
    <w:rsid w:val="0068279E"/>
    <w:rsid w:val="00684D29"/>
    <w:rsid w:val="006930A3"/>
    <w:rsid w:val="006D2ECD"/>
    <w:rsid w:val="006D5E79"/>
    <w:rsid w:val="00740566"/>
    <w:rsid w:val="007464CC"/>
    <w:rsid w:val="00784DB3"/>
    <w:rsid w:val="007C1F70"/>
    <w:rsid w:val="007D4DA6"/>
    <w:rsid w:val="007F6FA8"/>
    <w:rsid w:val="008077A0"/>
    <w:rsid w:val="008A44A2"/>
    <w:rsid w:val="008B18BF"/>
    <w:rsid w:val="008E5F9E"/>
    <w:rsid w:val="008E63DD"/>
    <w:rsid w:val="00921513"/>
    <w:rsid w:val="009360F1"/>
    <w:rsid w:val="00941505"/>
    <w:rsid w:val="009B10BE"/>
    <w:rsid w:val="009C317B"/>
    <w:rsid w:val="00A31F9C"/>
    <w:rsid w:val="00A618B4"/>
    <w:rsid w:val="00A65F68"/>
    <w:rsid w:val="00A66E0B"/>
    <w:rsid w:val="00A72744"/>
    <w:rsid w:val="00AA16EC"/>
    <w:rsid w:val="00BF0078"/>
    <w:rsid w:val="00C86EE7"/>
    <w:rsid w:val="00CA5856"/>
    <w:rsid w:val="00CC28FE"/>
    <w:rsid w:val="00D1297A"/>
    <w:rsid w:val="00D47E5A"/>
    <w:rsid w:val="00DE2E7C"/>
    <w:rsid w:val="00E37077"/>
    <w:rsid w:val="00E52084"/>
    <w:rsid w:val="00E9193A"/>
    <w:rsid w:val="00EE2E48"/>
    <w:rsid w:val="00F21FA3"/>
    <w:rsid w:val="00F30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8FE"/>
  </w:style>
  <w:style w:type="paragraph" w:styleId="1">
    <w:name w:val="heading 1"/>
    <w:basedOn w:val="a"/>
    <w:next w:val="a"/>
    <w:link w:val="10"/>
    <w:uiPriority w:val="9"/>
    <w:qFormat/>
    <w:rsid w:val="004D01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74056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A16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link w:val="60"/>
    <w:uiPriority w:val="9"/>
    <w:qFormat/>
    <w:rsid w:val="007405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E0B"/>
    <w:pPr>
      <w:ind w:left="720"/>
      <w:contextualSpacing/>
    </w:pPr>
  </w:style>
  <w:style w:type="paragraph" w:styleId="a4">
    <w:name w:val="Normal (Web)"/>
    <w:basedOn w:val="a"/>
    <w:uiPriority w:val="99"/>
    <w:unhideWhenUsed/>
    <w:rsid w:val="00D47E5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7E5A"/>
    <w:rPr>
      <w:b/>
      <w:bCs/>
    </w:rPr>
  </w:style>
  <w:style w:type="character" w:customStyle="1" w:styleId="60">
    <w:name w:val="Заголовок 6 Знак"/>
    <w:basedOn w:val="a0"/>
    <w:link w:val="6"/>
    <w:uiPriority w:val="9"/>
    <w:rsid w:val="00740566"/>
    <w:rPr>
      <w:rFonts w:ascii="Times New Roman" w:eastAsia="Times New Roman" w:hAnsi="Times New Roman" w:cs="Times New Roman"/>
      <w:b/>
      <w:bCs/>
      <w:sz w:val="15"/>
      <w:szCs w:val="15"/>
    </w:rPr>
  </w:style>
  <w:style w:type="character" w:customStyle="1" w:styleId="40">
    <w:name w:val="Заголовок 4 Знак"/>
    <w:basedOn w:val="a0"/>
    <w:link w:val="4"/>
    <w:uiPriority w:val="9"/>
    <w:rsid w:val="00740566"/>
    <w:rPr>
      <w:rFonts w:asciiTheme="majorHAnsi" w:eastAsiaTheme="majorEastAsia" w:hAnsiTheme="majorHAnsi" w:cstheme="majorBidi"/>
      <w:b/>
      <w:bCs/>
      <w:i/>
      <w:iCs/>
      <w:color w:val="4F81BD" w:themeColor="accent1"/>
    </w:rPr>
  </w:style>
  <w:style w:type="character" w:styleId="a6">
    <w:name w:val="Hyperlink"/>
    <w:basedOn w:val="a0"/>
    <w:uiPriority w:val="99"/>
    <w:unhideWhenUsed/>
    <w:rsid w:val="00740566"/>
    <w:rPr>
      <w:color w:val="0000FF"/>
      <w:u w:val="single"/>
    </w:rPr>
  </w:style>
  <w:style w:type="character" w:customStyle="1" w:styleId="50">
    <w:name w:val="Заголовок 5 Знак"/>
    <w:basedOn w:val="a0"/>
    <w:link w:val="5"/>
    <w:uiPriority w:val="9"/>
    <w:semiHidden/>
    <w:rsid w:val="00AA16EC"/>
    <w:rPr>
      <w:rFonts w:asciiTheme="majorHAnsi" w:eastAsiaTheme="majorEastAsia" w:hAnsiTheme="majorHAnsi" w:cstheme="majorBidi"/>
      <w:color w:val="243F60" w:themeColor="accent1" w:themeShade="7F"/>
    </w:rPr>
  </w:style>
  <w:style w:type="paragraph" w:styleId="a7">
    <w:name w:val="Balloon Text"/>
    <w:basedOn w:val="a"/>
    <w:link w:val="a8"/>
    <w:uiPriority w:val="99"/>
    <w:semiHidden/>
    <w:unhideWhenUsed/>
    <w:rsid w:val="00AA16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16EC"/>
    <w:rPr>
      <w:rFonts w:ascii="Tahoma" w:hAnsi="Tahoma" w:cs="Tahoma"/>
      <w:sz w:val="16"/>
      <w:szCs w:val="16"/>
    </w:rPr>
  </w:style>
  <w:style w:type="character" w:customStyle="1" w:styleId="apple-converted-space">
    <w:name w:val="apple-converted-space"/>
    <w:basedOn w:val="a0"/>
    <w:rsid w:val="00AA16EC"/>
  </w:style>
  <w:style w:type="paragraph" w:styleId="a9">
    <w:name w:val="header"/>
    <w:basedOn w:val="a"/>
    <w:link w:val="aa"/>
    <w:uiPriority w:val="99"/>
    <w:semiHidden/>
    <w:unhideWhenUsed/>
    <w:rsid w:val="005D452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D4525"/>
  </w:style>
  <w:style w:type="paragraph" w:styleId="ab">
    <w:name w:val="footer"/>
    <w:basedOn w:val="a"/>
    <w:link w:val="ac"/>
    <w:uiPriority w:val="99"/>
    <w:semiHidden/>
    <w:unhideWhenUsed/>
    <w:rsid w:val="005D452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D4525"/>
  </w:style>
  <w:style w:type="character" w:customStyle="1" w:styleId="10">
    <w:name w:val="Заголовок 1 Знак"/>
    <w:basedOn w:val="a0"/>
    <w:link w:val="1"/>
    <w:uiPriority w:val="9"/>
    <w:rsid w:val="004D01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9419638">
      <w:bodyDiv w:val="1"/>
      <w:marLeft w:val="0"/>
      <w:marRight w:val="0"/>
      <w:marTop w:val="0"/>
      <w:marBottom w:val="0"/>
      <w:divBdr>
        <w:top w:val="none" w:sz="0" w:space="0" w:color="auto"/>
        <w:left w:val="none" w:sz="0" w:space="0" w:color="auto"/>
        <w:bottom w:val="none" w:sz="0" w:space="0" w:color="auto"/>
        <w:right w:val="none" w:sz="0" w:space="0" w:color="auto"/>
      </w:divBdr>
      <w:divsChild>
        <w:div w:id="1871213957">
          <w:marLeft w:val="0"/>
          <w:marRight w:val="0"/>
          <w:marTop w:val="0"/>
          <w:marBottom w:val="600"/>
          <w:divBdr>
            <w:top w:val="none" w:sz="0" w:space="15" w:color="FF0000"/>
            <w:left w:val="none" w:sz="0" w:space="0" w:color="FF0000"/>
            <w:bottom w:val="single" w:sz="6" w:space="0" w:color="FF0000"/>
            <w:right w:val="none" w:sz="0" w:space="0" w:color="FF0000"/>
          </w:divBdr>
        </w:div>
      </w:divsChild>
    </w:div>
    <w:div w:id="224731009">
      <w:bodyDiv w:val="1"/>
      <w:marLeft w:val="0"/>
      <w:marRight w:val="0"/>
      <w:marTop w:val="0"/>
      <w:marBottom w:val="0"/>
      <w:divBdr>
        <w:top w:val="none" w:sz="0" w:space="0" w:color="auto"/>
        <w:left w:val="none" w:sz="0" w:space="0" w:color="auto"/>
        <w:bottom w:val="none" w:sz="0" w:space="0" w:color="auto"/>
        <w:right w:val="none" w:sz="0" w:space="0" w:color="auto"/>
      </w:divBdr>
      <w:divsChild>
        <w:div w:id="1402673261">
          <w:marLeft w:val="0"/>
          <w:marRight w:val="0"/>
          <w:marTop w:val="225"/>
          <w:marBottom w:val="0"/>
          <w:divBdr>
            <w:top w:val="none" w:sz="0" w:space="0" w:color="auto"/>
            <w:left w:val="none" w:sz="0" w:space="0" w:color="auto"/>
            <w:bottom w:val="none" w:sz="0" w:space="0" w:color="auto"/>
            <w:right w:val="none" w:sz="0" w:space="0" w:color="auto"/>
          </w:divBdr>
        </w:div>
      </w:divsChild>
    </w:div>
    <w:div w:id="364064908">
      <w:bodyDiv w:val="1"/>
      <w:marLeft w:val="0"/>
      <w:marRight w:val="0"/>
      <w:marTop w:val="0"/>
      <w:marBottom w:val="0"/>
      <w:divBdr>
        <w:top w:val="none" w:sz="0" w:space="0" w:color="auto"/>
        <w:left w:val="none" w:sz="0" w:space="0" w:color="auto"/>
        <w:bottom w:val="none" w:sz="0" w:space="0" w:color="auto"/>
        <w:right w:val="none" w:sz="0" w:space="0" w:color="auto"/>
      </w:divBdr>
      <w:divsChild>
        <w:div w:id="884485258">
          <w:marLeft w:val="0"/>
          <w:marRight w:val="0"/>
          <w:marTop w:val="0"/>
          <w:marBottom w:val="600"/>
          <w:divBdr>
            <w:top w:val="none" w:sz="0" w:space="15" w:color="FF0000"/>
            <w:left w:val="none" w:sz="0" w:space="0" w:color="FF0000"/>
            <w:bottom w:val="single" w:sz="6" w:space="0" w:color="FF0000"/>
            <w:right w:val="none" w:sz="0" w:space="0" w:color="FF0000"/>
          </w:divBdr>
        </w:div>
      </w:divsChild>
    </w:div>
    <w:div w:id="652023445">
      <w:bodyDiv w:val="1"/>
      <w:marLeft w:val="0"/>
      <w:marRight w:val="0"/>
      <w:marTop w:val="0"/>
      <w:marBottom w:val="0"/>
      <w:divBdr>
        <w:top w:val="none" w:sz="0" w:space="0" w:color="auto"/>
        <w:left w:val="none" w:sz="0" w:space="0" w:color="auto"/>
        <w:bottom w:val="none" w:sz="0" w:space="0" w:color="auto"/>
        <w:right w:val="none" w:sz="0" w:space="0" w:color="auto"/>
      </w:divBdr>
    </w:div>
    <w:div w:id="773675225">
      <w:bodyDiv w:val="1"/>
      <w:marLeft w:val="0"/>
      <w:marRight w:val="0"/>
      <w:marTop w:val="0"/>
      <w:marBottom w:val="0"/>
      <w:divBdr>
        <w:top w:val="none" w:sz="0" w:space="0" w:color="auto"/>
        <w:left w:val="none" w:sz="0" w:space="0" w:color="auto"/>
        <w:bottom w:val="none" w:sz="0" w:space="0" w:color="auto"/>
        <w:right w:val="none" w:sz="0" w:space="0" w:color="auto"/>
      </w:divBdr>
    </w:div>
    <w:div w:id="982779672">
      <w:bodyDiv w:val="1"/>
      <w:marLeft w:val="0"/>
      <w:marRight w:val="0"/>
      <w:marTop w:val="0"/>
      <w:marBottom w:val="0"/>
      <w:divBdr>
        <w:top w:val="none" w:sz="0" w:space="0" w:color="auto"/>
        <w:left w:val="none" w:sz="0" w:space="0" w:color="auto"/>
        <w:bottom w:val="none" w:sz="0" w:space="0" w:color="auto"/>
        <w:right w:val="none" w:sz="0" w:space="0" w:color="auto"/>
      </w:divBdr>
    </w:div>
    <w:div w:id="1033463035">
      <w:bodyDiv w:val="1"/>
      <w:marLeft w:val="0"/>
      <w:marRight w:val="0"/>
      <w:marTop w:val="0"/>
      <w:marBottom w:val="0"/>
      <w:divBdr>
        <w:top w:val="none" w:sz="0" w:space="0" w:color="auto"/>
        <w:left w:val="none" w:sz="0" w:space="0" w:color="auto"/>
        <w:bottom w:val="none" w:sz="0" w:space="0" w:color="auto"/>
        <w:right w:val="none" w:sz="0" w:space="0" w:color="auto"/>
      </w:divBdr>
    </w:div>
    <w:div w:id="1268199092">
      <w:bodyDiv w:val="1"/>
      <w:marLeft w:val="0"/>
      <w:marRight w:val="0"/>
      <w:marTop w:val="0"/>
      <w:marBottom w:val="0"/>
      <w:divBdr>
        <w:top w:val="none" w:sz="0" w:space="0" w:color="auto"/>
        <w:left w:val="none" w:sz="0" w:space="0" w:color="auto"/>
        <w:bottom w:val="none" w:sz="0" w:space="0" w:color="auto"/>
        <w:right w:val="none" w:sz="0" w:space="0" w:color="auto"/>
      </w:divBdr>
    </w:div>
    <w:div w:id="1384449988">
      <w:bodyDiv w:val="1"/>
      <w:marLeft w:val="0"/>
      <w:marRight w:val="0"/>
      <w:marTop w:val="0"/>
      <w:marBottom w:val="0"/>
      <w:divBdr>
        <w:top w:val="none" w:sz="0" w:space="0" w:color="auto"/>
        <w:left w:val="none" w:sz="0" w:space="0" w:color="auto"/>
        <w:bottom w:val="none" w:sz="0" w:space="0" w:color="auto"/>
        <w:right w:val="none" w:sz="0" w:space="0" w:color="auto"/>
      </w:divBdr>
    </w:div>
    <w:div w:id="1677463217">
      <w:bodyDiv w:val="1"/>
      <w:marLeft w:val="0"/>
      <w:marRight w:val="0"/>
      <w:marTop w:val="0"/>
      <w:marBottom w:val="0"/>
      <w:divBdr>
        <w:top w:val="none" w:sz="0" w:space="0" w:color="auto"/>
        <w:left w:val="none" w:sz="0" w:space="0" w:color="auto"/>
        <w:bottom w:val="none" w:sz="0" w:space="0" w:color="auto"/>
        <w:right w:val="none" w:sz="0" w:space="0" w:color="auto"/>
      </w:divBdr>
    </w:div>
    <w:div w:id="1738674384">
      <w:bodyDiv w:val="1"/>
      <w:marLeft w:val="0"/>
      <w:marRight w:val="0"/>
      <w:marTop w:val="0"/>
      <w:marBottom w:val="0"/>
      <w:divBdr>
        <w:top w:val="none" w:sz="0" w:space="0" w:color="auto"/>
        <w:left w:val="none" w:sz="0" w:space="0" w:color="auto"/>
        <w:bottom w:val="none" w:sz="0" w:space="0" w:color="auto"/>
        <w:right w:val="none" w:sz="0" w:space="0" w:color="auto"/>
      </w:divBdr>
      <w:divsChild>
        <w:div w:id="1964388588">
          <w:marLeft w:val="0"/>
          <w:marRight w:val="0"/>
          <w:marTop w:val="0"/>
          <w:marBottom w:val="600"/>
          <w:divBdr>
            <w:top w:val="none" w:sz="0" w:space="15" w:color="FF0000"/>
            <w:left w:val="none" w:sz="0" w:space="0" w:color="FF0000"/>
            <w:bottom w:val="single" w:sz="6" w:space="0" w:color="FF0000"/>
            <w:right w:val="none" w:sz="0" w:space="0" w:color="FF0000"/>
          </w:divBdr>
        </w:div>
      </w:divsChild>
    </w:div>
    <w:div w:id="1740975402">
      <w:bodyDiv w:val="1"/>
      <w:marLeft w:val="0"/>
      <w:marRight w:val="0"/>
      <w:marTop w:val="0"/>
      <w:marBottom w:val="0"/>
      <w:divBdr>
        <w:top w:val="none" w:sz="0" w:space="0" w:color="auto"/>
        <w:left w:val="none" w:sz="0" w:space="0" w:color="auto"/>
        <w:bottom w:val="none" w:sz="0" w:space="0" w:color="auto"/>
        <w:right w:val="none" w:sz="0" w:space="0" w:color="auto"/>
      </w:divBdr>
      <w:divsChild>
        <w:div w:id="2035183127">
          <w:marLeft w:val="0"/>
          <w:marRight w:val="0"/>
          <w:marTop w:val="0"/>
          <w:marBottom w:val="600"/>
          <w:divBdr>
            <w:top w:val="none" w:sz="0" w:space="15" w:color="FF0000"/>
            <w:left w:val="none" w:sz="0" w:space="0" w:color="FF0000"/>
            <w:bottom w:val="single" w:sz="6" w:space="0" w:color="FF0000"/>
            <w:right w:val="none" w:sz="0" w:space="0" w:color="FF0000"/>
          </w:divBdr>
        </w:div>
      </w:divsChild>
    </w:div>
    <w:div w:id="1794860285">
      <w:bodyDiv w:val="1"/>
      <w:marLeft w:val="0"/>
      <w:marRight w:val="0"/>
      <w:marTop w:val="0"/>
      <w:marBottom w:val="0"/>
      <w:divBdr>
        <w:top w:val="none" w:sz="0" w:space="0" w:color="auto"/>
        <w:left w:val="none" w:sz="0" w:space="0" w:color="auto"/>
        <w:bottom w:val="none" w:sz="0" w:space="0" w:color="auto"/>
        <w:right w:val="none" w:sz="0" w:space="0" w:color="auto"/>
      </w:divBdr>
    </w:div>
    <w:div w:id="183718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ifmo.ru/--books/0048/personel.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ifmo.ru/--books/0048/personel.htm" TargetMode="External"/><Relationship Id="rId12" Type="http://schemas.openxmlformats.org/officeDocument/2006/relationships/hyperlink" Target="http://www.referat.star-inf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ges.marsu.ru" TargetMode="External"/><Relationship Id="rId5" Type="http://schemas.openxmlformats.org/officeDocument/2006/relationships/footnotes" Target="footnotes.xml"/><Relationship Id="rId10" Type="http://schemas.openxmlformats.org/officeDocument/2006/relationships/hyperlink" Target="http://referat-kursovaya.repetitor.info" TargetMode="External"/><Relationship Id="rId4" Type="http://schemas.openxmlformats.org/officeDocument/2006/relationships/webSettings" Target="webSettings.xml"/><Relationship Id="rId9" Type="http://schemas.openxmlformats.org/officeDocument/2006/relationships/hyperlink" Target="http://de.ifmo.ru/--books/0048/personel.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4135</Words>
  <Characters>23573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2014-02-22T11:42:00Z</cp:lastPrinted>
  <dcterms:created xsi:type="dcterms:W3CDTF">2012-12-09T06:58:00Z</dcterms:created>
  <dcterms:modified xsi:type="dcterms:W3CDTF">2016-06-18T02:28:00Z</dcterms:modified>
</cp:coreProperties>
</file>