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55" w:rsidRDefault="00566655" w:rsidP="00566655">
      <w:pPr>
        <w:jc w:val="center"/>
        <w:rPr>
          <w:b/>
        </w:rPr>
      </w:pPr>
    </w:p>
    <w:p w:rsidR="00566655" w:rsidRPr="0087454D" w:rsidRDefault="00592548" w:rsidP="00566655">
      <w:pPr>
        <w:jc w:val="center"/>
        <w:rPr>
          <w:b/>
        </w:rPr>
      </w:pPr>
      <w:r>
        <w:rPr>
          <w:b/>
        </w:rPr>
        <w:t>П</w:t>
      </w:r>
      <w:r w:rsidR="00566655" w:rsidRPr="0087454D">
        <w:rPr>
          <w:b/>
        </w:rPr>
        <w:t xml:space="preserve">рограмма </w:t>
      </w:r>
    </w:p>
    <w:p w:rsidR="00566655" w:rsidRPr="0087454D" w:rsidRDefault="00566655" w:rsidP="00566655">
      <w:pPr>
        <w:jc w:val="center"/>
      </w:pPr>
      <w:r w:rsidRPr="0087454D">
        <w:t>коррекции эмоционального состояния, обучения социальным навыкам</w:t>
      </w:r>
    </w:p>
    <w:p w:rsidR="00566655" w:rsidRPr="0087454D" w:rsidRDefault="00566655" w:rsidP="00566655">
      <w:pPr>
        <w:jc w:val="center"/>
      </w:pPr>
      <w:r w:rsidRPr="0087454D">
        <w:t xml:space="preserve">и адаптации в обществе учащихся 7-8 лет с ограниченными возможностями здоровья </w:t>
      </w:r>
    </w:p>
    <w:p w:rsidR="00566655" w:rsidRPr="0087454D" w:rsidRDefault="00566655" w:rsidP="00566655">
      <w:pPr>
        <w:jc w:val="center"/>
      </w:pPr>
      <w:r w:rsidRPr="0087454D">
        <w:t xml:space="preserve">(дети с задержкой психического развития) </w:t>
      </w:r>
    </w:p>
    <w:p w:rsidR="00566655" w:rsidRPr="0087454D" w:rsidRDefault="00566655" w:rsidP="00566655">
      <w:pPr>
        <w:jc w:val="center"/>
        <w:rPr>
          <w:b/>
        </w:rPr>
      </w:pPr>
      <w:r w:rsidRPr="0087454D">
        <w:rPr>
          <w:b/>
        </w:rPr>
        <w:t xml:space="preserve">«Мир, в котором я живу» </w:t>
      </w:r>
    </w:p>
    <w:p w:rsidR="00566655" w:rsidRDefault="00566655" w:rsidP="00566655">
      <w:pPr>
        <w:jc w:val="center"/>
      </w:pPr>
      <w:r w:rsidRPr="0087454D">
        <w:t>для 1 класса</w:t>
      </w:r>
    </w:p>
    <w:p w:rsidR="00566655" w:rsidRPr="0010684B" w:rsidRDefault="00566655" w:rsidP="00566655">
      <w:r>
        <w:rPr>
          <w:b/>
        </w:rPr>
        <w:t xml:space="preserve">                                                      Категория </w:t>
      </w:r>
      <w:r>
        <w:t>«Начальная школа»</w:t>
      </w:r>
    </w:p>
    <w:p w:rsidR="00566655" w:rsidRPr="0087454D" w:rsidRDefault="00566655" w:rsidP="00566655">
      <w:pPr>
        <w:jc w:val="center"/>
      </w:pPr>
    </w:p>
    <w:p w:rsidR="00592548" w:rsidRDefault="00566655" w:rsidP="00592548">
      <w:pPr>
        <w:jc w:val="right"/>
        <w:rPr>
          <w:b/>
        </w:rPr>
      </w:pPr>
      <w:r w:rsidRPr="0087454D">
        <w:rPr>
          <w:b/>
        </w:rPr>
        <w:t xml:space="preserve">                                                                                                        </w:t>
      </w:r>
      <w:r w:rsidRPr="0087454D">
        <w:t xml:space="preserve">                                                      </w:t>
      </w:r>
      <w:r w:rsidR="00592548">
        <w:rPr>
          <w:b/>
        </w:rPr>
        <w:t>Автор материала</w:t>
      </w:r>
      <w:r w:rsidRPr="0087454D">
        <w:rPr>
          <w:b/>
        </w:rPr>
        <w:t>:</w:t>
      </w:r>
    </w:p>
    <w:p w:rsidR="00566655" w:rsidRDefault="00566655" w:rsidP="00592548">
      <w:pPr>
        <w:jc w:val="right"/>
        <w:rPr>
          <w:b/>
        </w:rPr>
      </w:pPr>
      <w:r w:rsidRPr="0087454D">
        <w:rPr>
          <w:b/>
        </w:rPr>
        <w:t xml:space="preserve"> </w:t>
      </w:r>
      <w:r w:rsidRPr="0087454D">
        <w:t xml:space="preserve"> </w:t>
      </w:r>
      <w:r w:rsidRPr="00592548">
        <w:rPr>
          <w:b/>
        </w:rPr>
        <w:t>Грибова Ольга Александровна</w:t>
      </w:r>
    </w:p>
    <w:p w:rsidR="00592548" w:rsidRDefault="00592548" w:rsidP="00592548">
      <w:pPr>
        <w:jc w:val="right"/>
      </w:pPr>
      <w:r>
        <w:t>учитель-дефектолог</w:t>
      </w:r>
    </w:p>
    <w:p w:rsidR="00592548" w:rsidRDefault="00592548" w:rsidP="00592548">
      <w:pPr>
        <w:jc w:val="right"/>
      </w:pPr>
      <w:r>
        <w:t>первой квалификационной категории</w:t>
      </w:r>
    </w:p>
    <w:p w:rsidR="00592548" w:rsidRDefault="00592548" w:rsidP="00592548">
      <w:pPr>
        <w:jc w:val="right"/>
      </w:pPr>
      <w:r>
        <w:t xml:space="preserve">МОУ СШ № </w:t>
      </w:r>
      <w:proofErr w:type="gramStart"/>
      <w:r>
        <w:t>4»Центр</w:t>
      </w:r>
      <w:proofErr w:type="gramEnd"/>
      <w:r>
        <w:t xml:space="preserve"> образования»</w:t>
      </w:r>
    </w:p>
    <w:p w:rsidR="00592548" w:rsidRPr="00592548" w:rsidRDefault="00592548" w:rsidP="00592548">
      <w:pPr>
        <w:jc w:val="right"/>
      </w:pPr>
      <w:proofErr w:type="spellStart"/>
      <w:r>
        <w:t>г.Тутаев</w:t>
      </w:r>
      <w:proofErr w:type="spellEnd"/>
      <w:r>
        <w:t xml:space="preserve">, Ярославской обл. </w:t>
      </w:r>
    </w:p>
    <w:p w:rsidR="00566655" w:rsidRPr="00592548" w:rsidRDefault="00566655" w:rsidP="00566655">
      <w:pPr>
        <w:jc w:val="both"/>
        <w:rPr>
          <w:b/>
        </w:rPr>
      </w:pPr>
    </w:p>
    <w:p w:rsidR="00566655" w:rsidRDefault="00566655" w:rsidP="00566655">
      <w:pPr>
        <w:jc w:val="both"/>
      </w:pPr>
    </w:p>
    <w:p w:rsidR="00566655" w:rsidRDefault="00566655" w:rsidP="00566655">
      <w:pPr>
        <w:jc w:val="both"/>
      </w:pPr>
    </w:p>
    <w:p w:rsidR="00566655" w:rsidRDefault="00566655" w:rsidP="00566655">
      <w:pPr>
        <w:jc w:val="both"/>
      </w:pPr>
    </w:p>
    <w:p w:rsidR="00566655" w:rsidRPr="00A67B86" w:rsidRDefault="00566655" w:rsidP="00566655">
      <w:pPr>
        <w:jc w:val="both"/>
      </w:pPr>
      <w:r w:rsidRPr="00A67B86">
        <w:rPr>
          <w:b/>
        </w:rPr>
        <w:t>Описание разработки</w:t>
      </w:r>
      <w:r>
        <w:rPr>
          <w:b/>
        </w:rPr>
        <w:t>.</w:t>
      </w:r>
      <w:r w:rsidR="00592548">
        <w:t xml:space="preserve"> П</w:t>
      </w:r>
      <w:r>
        <w:t xml:space="preserve">рограмма «Мир, в котором я живу» составлена </w:t>
      </w:r>
      <w:r w:rsidRPr="00A67B86">
        <w:t>в соответствии с требованиями ФГОС для детей с ограниченными возможностями здоровья (задержка психического здоровья), с использованием активных методов обучения.</w:t>
      </w:r>
      <w:r>
        <w:t xml:space="preserve"> Данная</w:t>
      </w:r>
      <w:r w:rsidRPr="00A67B86">
        <w:t xml:space="preserve"> </w:t>
      </w:r>
      <w:r>
        <w:t>программа</w:t>
      </w:r>
      <w:r w:rsidRPr="00A67B86">
        <w:t xml:space="preserve"> основывается на разнообразных формах привлечения </w:t>
      </w:r>
      <w:r>
        <w:t>учащихся в учебной деятельности</w:t>
      </w:r>
      <w:r w:rsidRPr="00A67B86">
        <w:t xml:space="preserve">, которые помогаю формировать и реализовывать УУД. </w:t>
      </w:r>
      <w:r>
        <w:t>Программа направлена на коррекцию эмоционального состояния и обучению социальным навыкам, адаптации в обществе детей с ОВЗ, а также</w:t>
      </w:r>
      <w:r w:rsidRPr="00A67B86">
        <w:t xml:space="preserve"> на развитие познавательных процессов,</w:t>
      </w:r>
      <w:r>
        <w:t xml:space="preserve"> </w:t>
      </w:r>
      <w:r w:rsidRPr="00A67B86">
        <w:t>активизацию навыков устной речи, на формирование бережного отношения к своему здоровью и здоровью своих близких.</w:t>
      </w:r>
    </w:p>
    <w:p w:rsidR="00566655" w:rsidRDefault="00566655" w:rsidP="00566655">
      <w:pPr>
        <w:jc w:val="both"/>
        <w:rPr>
          <w:b/>
        </w:rPr>
      </w:pPr>
    </w:p>
    <w:p w:rsidR="00566655" w:rsidRPr="004C30A9" w:rsidRDefault="00566655" w:rsidP="00566655">
      <w:pPr>
        <w:jc w:val="both"/>
      </w:pPr>
      <w:r w:rsidRPr="00A85B58">
        <w:rPr>
          <w:b/>
        </w:rPr>
        <w:t>Краткие рекомендации к использованию.</w:t>
      </w:r>
      <w:r>
        <w:t xml:space="preserve"> Данная программа будет полезна учителям-дефектологам, учителям начальных классов (работающих в классах, для детей с ограниченными возможностями здоровья), студентам дефектологических факультетов, педагогических работников, деятельность которых связана с обучением и воспитанием детей с ОВЗ, с целью успешной социализации и адаптации их в современном обществе.</w:t>
      </w:r>
    </w:p>
    <w:p w:rsidR="00566655" w:rsidRPr="0087454D" w:rsidRDefault="00566655" w:rsidP="00566655">
      <w:pPr>
        <w:jc w:val="both"/>
        <w:rPr>
          <w:b/>
        </w:rPr>
      </w:pPr>
      <w:r>
        <w:rPr>
          <w:b/>
        </w:rPr>
        <w:t xml:space="preserve"> </w:t>
      </w:r>
    </w:p>
    <w:p w:rsidR="00566655" w:rsidRPr="0087454D" w:rsidRDefault="00566655" w:rsidP="00566655">
      <w:pPr>
        <w:jc w:val="center"/>
        <w:rPr>
          <w:b/>
        </w:rPr>
      </w:pPr>
      <w:r w:rsidRPr="0087454D">
        <w:rPr>
          <w:b/>
        </w:rPr>
        <w:t>Пояснительная записка</w:t>
      </w:r>
    </w:p>
    <w:p w:rsidR="00566655" w:rsidRPr="0087454D" w:rsidRDefault="00566655" w:rsidP="00566655">
      <w:pPr>
        <w:jc w:val="center"/>
        <w:rPr>
          <w:b/>
        </w:rPr>
      </w:pPr>
    </w:p>
    <w:p w:rsidR="00566655" w:rsidRPr="0087454D" w:rsidRDefault="00566655" w:rsidP="00566655">
      <w:pPr>
        <w:jc w:val="both"/>
      </w:pPr>
      <w:r w:rsidRPr="0087454D">
        <w:rPr>
          <w:color w:val="000000"/>
        </w:rPr>
        <w:t xml:space="preserve">           Программа коррекционно-развивающего обучения </w:t>
      </w:r>
      <w:r w:rsidRPr="0087454D">
        <w:t>составлена в соответствии с требованиями Федерального государственного образовательного стандарта, учебным планом общеобразовательного учреждения, программно-методическими рекомендациями ведущих специалистов в области коррекционной педагогики и разработана на основе авторских программ: В.А. Родионова, М.А. Ступницкой, О.В. Кардашиной «Я и другие», Н.П. Майоровой, Е.Е.Чепурных, С.М. Шурухт «Обучение жизненно важным навыкам», А.Н. Маюров, Я.А. Маюров « Живем в радости», «Жизнь прекрасна», «Расти здоровым», «Здоровье в твоих руках», С.И. Семенака «Социально-психологическая адаптация ребенка в обществе», а также методические пособия :  С.В. Коноваленко «Коммуникативные способности и социализация детей 5-9 лет»,  С.О. Николаева « Занятия по культуре поведение», К.Ю. Белая, В.Н.Зимонина и др. «Как обеспечить безопасность детей дошкольного и школьного возрастов».</w:t>
      </w:r>
    </w:p>
    <w:p w:rsidR="00566655" w:rsidRPr="0087454D" w:rsidRDefault="00566655" w:rsidP="00566655">
      <w:pPr>
        <w:jc w:val="both"/>
      </w:pPr>
      <w:r w:rsidRPr="0087454D">
        <w:t xml:space="preserve">    </w:t>
      </w:r>
    </w:p>
    <w:p w:rsidR="00566655" w:rsidRPr="0087454D" w:rsidRDefault="00566655" w:rsidP="00566655">
      <w:pPr>
        <w:jc w:val="both"/>
      </w:pPr>
      <w:r w:rsidRPr="0087454D">
        <w:t xml:space="preserve">       Рабочая программа по коррекционному курсу разработана на основании следующих нормативно-методических материалов:</w:t>
      </w:r>
    </w:p>
    <w:p w:rsidR="00566655" w:rsidRPr="0087454D" w:rsidRDefault="00566655" w:rsidP="00566655">
      <w:pPr>
        <w:numPr>
          <w:ilvl w:val="0"/>
          <w:numId w:val="14"/>
        </w:numPr>
        <w:shd w:val="clear" w:color="auto" w:fill="FFFFFF"/>
        <w:tabs>
          <w:tab w:val="clear" w:pos="720"/>
          <w:tab w:val="num" w:pos="284"/>
        </w:tabs>
        <w:suppressAutoHyphens w:val="0"/>
        <w:ind w:left="0" w:firstLine="0"/>
        <w:rPr>
          <w:color w:val="000000"/>
        </w:rPr>
      </w:pPr>
      <w:r w:rsidRPr="0087454D">
        <w:rPr>
          <w:color w:val="000000"/>
        </w:rPr>
        <w:t xml:space="preserve">Закона РФ от 10 июля </w:t>
      </w:r>
      <w:smartTag w:uri="urn:schemas-microsoft-com:office:smarttags" w:element="metricconverter">
        <w:smartTagPr>
          <w:attr w:name="ProductID" w:val="1992 г"/>
        </w:smartTagPr>
        <w:r w:rsidRPr="0087454D">
          <w:rPr>
            <w:color w:val="000000"/>
          </w:rPr>
          <w:t>1992 г</w:t>
        </w:r>
      </w:smartTag>
      <w:r w:rsidRPr="0087454D">
        <w:rPr>
          <w:color w:val="000000"/>
        </w:rPr>
        <w:t xml:space="preserve">. N 3266-1 «Об образовании» (с изменениями от 25 декабря </w:t>
      </w:r>
      <w:smartTag w:uri="urn:schemas-microsoft-com:office:smarttags" w:element="metricconverter">
        <w:smartTagPr>
          <w:attr w:name="ProductID" w:val="2008 г"/>
        </w:smartTagPr>
        <w:r w:rsidRPr="0087454D">
          <w:rPr>
            <w:color w:val="000000"/>
          </w:rPr>
          <w:t>2008 г</w:t>
        </w:r>
      </w:smartTag>
      <w:r w:rsidRPr="0087454D">
        <w:rPr>
          <w:color w:val="000000"/>
        </w:rPr>
        <w:t>.)</w:t>
      </w:r>
    </w:p>
    <w:p w:rsidR="00566655" w:rsidRPr="0087454D" w:rsidRDefault="00566655" w:rsidP="00566655">
      <w:pPr>
        <w:numPr>
          <w:ilvl w:val="0"/>
          <w:numId w:val="14"/>
        </w:numPr>
        <w:shd w:val="clear" w:color="auto" w:fill="FFFFFF"/>
        <w:tabs>
          <w:tab w:val="clear" w:pos="720"/>
          <w:tab w:val="num" w:pos="0"/>
          <w:tab w:val="left" w:pos="284"/>
        </w:tabs>
        <w:suppressAutoHyphens w:val="0"/>
        <w:ind w:left="0" w:firstLine="0"/>
        <w:jc w:val="both"/>
        <w:rPr>
          <w:color w:val="000000"/>
        </w:rPr>
      </w:pPr>
      <w:r w:rsidRPr="0087454D">
        <w:rPr>
          <w:bCs/>
          <w:color w:val="000000"/>
        </w:rPr>
        <w:lastRenderedPageBreak/>
        <w:t xml:space="preserve">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87454D">
          <w:rPr>
            <w:bCs/>
            <w:color w:val="000000"/>
          </w:rPr>
          <w:t>2009 г</w:t>
        </w:r>
      </w:smartTag>
      <w:r w:rsidRPr="0087454D">
        <w:rPr>
          <w:bCs/>
          <w:color w:val="000000"/>
        </w:rPr>
        <w:t>. № 373</w:t>
      </w:r>
    </w:p>
    <w:p w:rsidR="00566655" w:rsidRPr="0087454D" w:rsidRDefault="00566655" w:rsidP="00566655">
      <w:pPr>
        <w:numPr>
          <w:ilvl w:val="0"/>
          <w:numId w:val="14"/>
        </w:numPr>
        <w:shd w:val="clear" w:color="auto" w:fill="FFFFFF"/>
        <w:tabs>
          <w:tab w:val="clear" w:pos="720"/>
          <w:tab w:val="num" w:pos="0"/>
          <w:tab w:val="left" w:pos="284"/>
        </w:tabs>
        <w:suppressAutoHyphens w:val="0"/>
        <w:ind w:left="0" w:firstLine="0"/>
        <w:jc w:val="both"/>
        <w:rPr>
          <w:color w:val="000000"/>
        </w:rPr>
      </w:pPr>
      <w:r w:rsidRPr="0087454D">
        <w:rPr>
          <w:bCs/>
          <w:color w:val="000000"/>
        </w:rPr>
        <w:t xml:space="preserve">Приказа Минобрнауки России от 22 сентября </w:t>
      </w:r>
      <w:smartTag w:uri="urn:schemas-microsoft-com:office:smarttags" w:element="metricconverter">
        <w:smartTagPr>
          <w:attr w:name="ProductID" w:val="2011 г"/>
        </w:smartTagPr>
        <w:r w:rsidRPr="0087454D">
          <w:rPr>
            <w:bCs/>
            <w:color w:val="000000"/>
          </w:rPr>
          <w:t>2011 г</w:t>
        </w:r>
      </w:smartTag>
      <w:r w:rsidRPr="0087454D">
        <w:rPr>
          <w:bCs/>
          <w:color w:val="000000"/>
        </w:rPr>
        <w:t>. № 2357</w:t>
      </w:r>
      <w:r w:rsidRPr="0087454D">
        <w:rPr>
          <w:color w:val="000000"/>
        </w:rPr>
        <w:t> </w:t>
      </w:r>
      <w:r w:rsidRPr="0087454D">
        <w:rPr>
          <w:bCs/>
          <w:color w:val="000000"/>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87454D">
          <w:rPr>
            <w:bCs/>
            <w:color w:val="000000"/>
          </w:rPr>
          <w:t>2009 г</w:t>
        </w:r>
      </w:smartTag>
      <w:r w:rsidRPr="0087454D">
        <w:rPr>
          <w:bCs/>
          <w:color w:val="000000"/>
        </w:rPr>
        <w:t>. № 373</w:t>
      </w:r>
    </w:p>
    <w:p w:rsidR="00566655" w:rsidRPr="0087454D" w:rsidRDefault="00566655" w:rsidP="00566655">
      <w:pPr>
        <w:numPr>
          <w:ilvl w:val="0"/>
          <w:numId w:val="14"/>
        </w:numPr>
        <w:shd w:val="clear" w:color="auto" w:fill="FFFFFF"/>
        <w:tabs>
          <w:tab w:val="clear" w:pos="720"/>
          <w:tab w:val="num" w:pos="0"/>
          <w:tab w:val="left" w:pos="284"/>
        </w:tabs>
        <w:suppressAutoHyphens w:val="0"/>
        <w:ind w:left="0" w:firstLine="0"/>
        <w:jc w:val="both"/>
        <w:rPr>
          <w:color w:val="000000"/>
        </w:rPr>
      </w:pPr>
      <w:r w:rsidRPr="0087454D">
        <w:rPr>
          <w:bCs/>
          <w:color w:val="000000"/>
        </w:rPr>
        <w:t>Приказа Минобрнауки России от 19 декабря 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66655" w:rsidRPr="0087454D" w:rsidRDefault="00566655" w:rsidP="00566655">
      <w:pPr>
        <w:numPr>
          <w:ilvl w:val="0"/>
          <w:numId w:val="14"/>
        </w:numPr>
        <w:shd w:val="clear" w:color="auto" w:fill="FFFFFF"/>
        <w:tabs>
          <w:tab w:val="clear" w:pos="720"/>
          <w:tab w:val="num" w:pos="284"/>
        </w:tabs>
        <w:suppressAutoHyphens w:val="0"/>
        <w:ind w:left="0" w:firstLine="0"/>
        <w:jc w:val="both"/>
        <w:rPr>
          <w:color w:val="000000"/>
        </w:rPr>
      </w:pPr>
      <w:r w:rsidRPr="0087454D">
        <w:rPr>
          <w:color w:val="000000"/>
        </w:rPr>
        <w:t xml:space="preserve">Письма Минобразования РФ от 22 января </w:t>
      </w:r>
      <w:smartTag w:uri="urn:schemas-microsoft-com:office:smarttags" w:element="metricconverter">
        <w:smartTagPr>
          <w:attr w:name="ProductID" w:val="1998 г"/>
        </w:smartTagPr>
        <w:r w:rsidRPr="0087454D">
          <w:rPr>
            <w:color w:val="000000"/>
          </w:rPr>
          <w:t>1998 г</w:t>
        </w:r>
      </w:smartTag>
      <w:r w:rsidRPr="0087454D">
        <w:rPr>
          <w:color w:val="000000"/>
        </w:rPr>
        <w:t>. N 20-58-07ин/20-4 «Об учителях-логопедах и педагогах-психологах учреждений образования»</w:t>
      </w:r>
    </w:p>
    <w:p w:rsidR="00566655" w:rsidRPr="0087454D" w:rsidRDefault="00566655" w:rsidP="00566655">
      <w:pPr>
        <w:numPr>
          <w:ilvl w:val="0"/>
          <w:numId w:val="14"/>
        </w:numPr>
        <w:shd w:val="clear" w:color="auto" w:fill="FFFFFF"/>
        <w:tabs>
          <w:tab w:val="clear" w:pos="720"/>
          <w:tab w:val="num" w:pos="284"/>
        </w:tabs>
        <w:suppressAutoHyphens w:val="0"/>
        <w:ind w:left="0" w:firstLine="0"/>
        <w:jc w:val="both"/>
        <w:rPr>
          <w:color w:val="000000"/>
        </w:rPr>
      </w:pPr>
      <w:r w:rsidRPr="0087454D">
        <w:rPr>
          <w:color w:val="000000"/>
        </w:rPr>
        <w:t xml:space="preserve">Письма Минобразования РФ от 27 июня </w:t>
      </w:r>
      <w:smartTag w:uri="urn:schemas-microsoft-com:office:smarttags" w:element="metricconverter">
        <w:smartTagPr>
          <w:attr w:name="ProductID" w:val="2003 г"/>
        </w:smartTagPr>
        <w:r w:rsidRPr="0087454D">
          <w:rPr>
            <w:color w:val="000000"/>
          </w:rPr>
          <w:t>2003 г</w:t>
        </w:r>
      </w:smartTag>
      <w:r w:rsidRPr="0087454D">
        <w:rPr>
          <w:color w:val="000000"/>
        </w:rPr>
        <w:t>. N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566655" w:rsidRPr="0087454D" w:rsidRDefault="00566655" w:rsidP="00566655">
      <w:pPr>
        <w:numPr>
          <w:ilvl w:val="0"/>
          <w:numId w:val="14"/>
        </w:numPr>
        <w:shd w:val="clear" w:color="auto" w:fill="FFFFFF"/>
        <w:tabs>
          <w:tab w:val="clear" w:pos="720"/>
          <w:tab w:val="num" w:pos="284"/>
        </w:tabs>
        <w:suppressAutoHyphens w:val="0"/>
        <w:ind w:left="0" w:firstLine="0"/>
        <w:jc w:val="both"/>
        <w:rPr>
          <w:color w:val="000000"/>
        </w:rPr>
      </w:pPr>
      <w:r w:rsidRPr="0087454D">
        <w:rPr>
          <w:color w:val="000000"/>
        </w:rPr>
        <w:t xml:space="preserve">Письма Министерства образования и науки РФ от 18 апреля </w:t>
      </w:r>
      <w:smartTag w:uri="urn:schemas-microsoft-com:office:smarttags" w:element="metricconverter">
        <w:smartTagPr>
          <w:attr w:name="ProductID" w:val="2008 г"/>
        </w:smartTagPr>
        <w:r w:rsidRPr="0087454D">
          <w:rPr>
            <w:color w:val="000000"/>
          </w:rPr>
          <w:t>2008 г</w:t>
        </w:r>
      </w:smartTag>
      <w:r w:rsidRPr="0087454D">
        <w:rPr>
          <w:color w:val="000000"/>
        </w:rPr>
        <w:t>. N АФ-150/06 «О создании условий для получения образования детьми с ограниченными возможностями здоровья и детьми-инвалидами»</w:t>
      </w:r>
    </w:p>
    <w:p w:rsidR="00566655" w:rsidRPr="0087454D" w:rsidRDefault="00566655" w:rsidP="00566655">
      <w:pPr>
        <w:numPr>
          <w:ilvl w:val="0"/>
          <w:numId w:val="14"/>
        </w:numPr>
        <w:shd w:val="clear" w:color="auto" w:fill="FFFFFF"/>
        <w:tabs>
          <w:tab w:val="clear" w:pos="720"/>
          <w:tab w:val="num" w:pos="284"/>
        </w:tabs>
        <w:suppressAutoHyphens w:val="0"/>
        <w:ind w:left="0" w:firstLine="0"/>
        <w:rPr>
          <w:color w:val="000000"/>
        </w:rPr>
      </w:pPr>
      <w:r w:rsidRPr="0087454D">
        <w:rPr>
          <w:color w:val="000000"/>
        </w:rPr>
        <w:t xml:space="preserve">Постановления Правительства РФ от 19 марта </w:t>
      </w:r>
      <w:smartTag w:uri="urn:schemas-microsoft-com:office:smarttags" w:element="metricconverter">
        <w:smartTagPr>
          <w:attr w:name="ProductID" w:val="2001 г"/>
        </w:smartTagPr>
        <w:r w:rsidRPr="0087454D">
          <w:rPr>
            <w:color w:val="000000"/>
          </w:rPr>
          <w:t>2001 г</w:t>
        </w:r>
      </w:smartTag>
      <w:r w:rsidRPr="0087454D">
        <w:rPr>
          <w:color w:val="000000"/>
        </w:rPr>
        <w:t xml:space="preserve">. N 196 «Об утверждении Типового положения об общеобразовательном учреждении» (с изменениями от 23 декабря </w:t>
      </w:r>
      <w:smartTag w:uri="urn:schemas-microsoft-com:office:smarttags" w:element="metricconverter">
        <w:smartTagPr>
          <w:attr w:name="ProductID" w:val="2002 г"/>
        </w:smartTagPr>
        <w:r w:rsidRPr="0087454D">
          <w:rPr>
            <w:color w:val="000000"/>
          </w:rPr>
          <w:t>2002 г</w:t>
        </w:r>
      </w:smartTag>
      <w:r w:rsidRPr="0087454D">
        <w:rPr>
          <w:color w:val="000000"/>
        </w:rPr>
        <w:t xml:space="preserve">., 1 февраля, 30 декабря </w:t>
      </w:r>
      <w:smartTag w:uri="urn:schemas-microsoft-com:office:smarttags" w:element="metricconverter">
        <w:smartTagPr>
          <w:attr w:name="ProductID" w:val="2005 г"/>
        </w:smartTagPr>
        <w:r w:rsidRPr="0087454D">
          <w:rPr>
            <w:color w:val="000000"/>
          </w:rPr>
          <w:t>2005 г</w:t>
        </w:r>
      </w:smartTag>
      <w:r w:rsidRPr="0087454D">
        <w:rPr>
          <w:color w:val="000000"/>
        </w:rPr>
        <w:t xml:space="preserve">., 20 июля </w:t>
      </w:r>
      <w:smartTag w:uri="urn:schemas-microsoft-com:office:smarttags" w:element="metricconverter">
        <w:smartTagPr>
          <w:attr w:name="ProductID" w:val="2007 г"/>
        </w:smartTagPr>
        <w:r w:rsidRPr="0087454D">
          <w:rPr>
            <w:color w:val="000000"/>
          </w:rPr>
          <w:t>2007 г</w:t>
        </w:r>
      </w:smartTag>
      <w:r w:rsidRPr="0087454D">
        <w:rPr>
          <w:color w:val="000000"/>
        </w:rPr>
        <w:t xml:space="preserve">., 18 августа </w:t>
      </w:r>
      <w:smartTag w:uri="urn:schemas-microsoft-com:office:smarttags" w:element="metricconverter">
        <w:smartTagPr>
          <w:attr w:name="ProductID" w:val="2008 г"/>
        </w:smartTagPr>
        <w:r w:rsidRPr="0087454D">
          <w:rPr>
            <w:color w:val="000000"/>
          </w:rPr>
          <w:t>2008 г</w:t>
        </w:r>
      </w:smartTag>
      <w:r w:rsidRPr="0087454D">
        <w:rPr>
          <w:color w:val="000000"/>
        </w:rPr>
        <w:t xml:space="preserve">., 10 марта </w:t>
      </w:r>
      <w:smartTag w:uri="urn:schemas-microsoft-com:office:smarttags" w:element="metricconverter">
        <w:smartTagPr>
          <w:attr w:name="ProductID" w:val="2009 г"/>
        </w:smartTagPr>
        <w:r w:rsidRPr="0087454D">
          <w:rPr>
            <w:color w:val="000000"/>
          </w:rPr>
          <w:t>2009 г</w:t>
        </w:r>
      </w:smartTag>
      <w:r w:rsidRPr="0087454D">
        <w:rPr>
          <w:color w:val="000000"/>
        </w:rPr>
        <w:t>.)</w:t>
      </w:r>
    </w:p>
    <w:p w:rsidR="00566655" w:rsidRPr="0087454D" w:rsidRDefault="00566655" w:rsidP="00566655">
      <w:pPr>
        <w:numPr>
          <w:ilvl w:val="0"/>
          <w:numId w:val="14"/>
        </w:numPr>
        <w:shd w:val="clear" w:color="auto" w:fill="FFFFFF"/>
        <w:tabs>
          <w:tab w:val="clear" w:pos="720"/>
          <w:tab w:val="num" w:pos="284"/>
        </w:tabs>
        <w:suppressAutoHyphens w:val="0"/>
        <w:ind w:left="0" w:firstLine="0"/>
        <w:rPr>
          <w:color w:val="000000"/>
        </w:rPr>
      </w:pPr>
      <w:r w:rsidRPr="0087454D">
        <w:rPr>
          <w:color w:val="000000"/>
        </w:rPr>
        <w:t>Инструктивного письма Министерства образования РФ от 14.12.2000 г. № 2 «Об организации работы логопедического пункта общеобразовательного учреждения»</w:t>
      </w:r>
    </w:p>
    <w:p w:rsidR="00566655" w:rsidRPr="0087454D" w:rsidRDefault="00566655" w:rsidP="00566655">
      <w:pPr>
        <w:numPr>
          <w:ilvl w:val="0"/>
          <w:numId w:val="15"/>
        </w:numPr>
        <w:shd w:val="clear" w:color="auto" w:fill="FFFFFF"/>
        <w:tabs>
          <w:tab w:val="clear" w:pos="743"/>
          <w:tab w:val="num" w:pos="284"/>
        </w:tabs>
        <w:suppressAutoHyphens w:val="0"/>
        <w:ind w:left="0" w:firstLine="0"/>
        <w:rPr>
          <w:color w:val="000000"/>
        </w:rPr>
      </w:pPr>
      <w:r w:rsidRPr="0087454D">
        <w:rPr>
          <w:color w:val="000000"/>
        </w:rPr>
        <w:t>Должностной инструкции учителя - дефектолога средней общеобразовательной школы.</w:t>
      </w:r>
    </w:p>
    <w:p w:rsidR="00566655" w:rsidRPr="0087454D" w:rsidRDefault="00566655" w:rsidP="00566655">
      <w:pPr>
        <w:ind w:firstLine="567"/>
        <w:jc w:val="both"/>
      </w:pPr>
    </w:p>
    <w:p w:rsidR="00566655" w:rsidRPr="0087454D" w:rsidRDefault="00566655" w:rsidP="00566655">
      <w:pPr>
        <w:jc w:val="both"/>
        <w:rPr>
          <w:b/>
        </w:rPr>
      </w:pPr>
      <w:r w:rsidRPr="0087454D">
        <w:rPr>
          <w:b/>
          <w:u w:val="single"/>
        </w:rPr>
        <w:t xml:space="preserve">Целью </w:t>
      </w:r>
      <w:r w:rsidRPr="0087454D">
        <w:t xml:space="preserve">данного курса является </w:t>
      </w:r>
      <w:r w:rsidRPr="0087454D">
        <w:rPr>
          <w:b/>
        </w:rPr>
        <w:t>развитие у детей, с ограниченными возможностями здоровья социально значимого комплекса жизненно важных навыков в условиях школы, что обеспечит более комфортную адаптацию в современном обществе.</w:t>
      </w:r>
    </w:p>
    <w:p w:rsidR="00566655" w:rsidRPr="0087454D" w:rsidRDefault="00566655" w:rsidP="00566655">
      <w:pPr>
        <w:jc w:val="both"/>
        <w:rPr>
          <w:b/>
        </w:rPr>
      </w:pPr>
      <w:r w:rsidRPr="0087454D">
        <w:rPr>
          <w:b/>
        </w:rPr>
        <w:t xml:space="preserve">        </w:t>
      </w:r>
    </w:p>
    <w:p w:rsidR="00566655" w:rsidRPr="0087454D" w:rsidRDefault="00566655" w:rsidP="00566655">
      <w:pPr>
        <w:jc w:val="both"/>
        <w:rPr>
          <w:b/>
        </w:rPr>
      </w:pPr>
      <w:r w:rsidRPr="0087454D">
        <w:rPr>
          <w:b/>
        </w:rPr>
        <w:t xml:space="preserve">       </w:t>
      </w:r>
    </w:p>
    <w:p w:rsidR="00566655" w:rsidRPr="0087454D" w:rsidRDefault="00566655" w:rsidP="00566655">
      <w:pPr>
        <w:jc w:val="both"/>
      </w:pPr>
      <w:r w:rsidRPr="0087454D">
        <w:rPr>
          <w:b/>
        </w:rPr>
        <w:t xml:space="preserve"> </w:t>
      </w:r>
      <w:r w:rsidRPr="0087454D">
        <w:rPr>
          <w:b/>
          <w:u w:val="single"/>
        </w:rPr>
        <w:t>Задачи</w:t>
      </w:r>
      <w:r w:rsidRPr="0087454D">
        <w:rPr>
          <w:b/>
        </w:rPr>
        <w:t xml:space="preserve"> </w:t>
      </w:r>
      <w:r w:rsidRPr="0087454D">
        <w:t>курса:</w:t>
      </w:r>
    </w:p>
    <w:p w:rsidR="00566655" w:rsidRPr="0087454D" w:rsidRDefault="00566655" w:rsidP="00566655">
      <w:pPr>
        <w:numPr>
          <w:ilvl w:val="0"/>
          <w:numId w:val="2"/>
        </w:numPr>
        <w:ind w:left="0"/>
        <w:jc w:val="both"/>
      </w:pPr>
      <w:r w:rsidRPr="0087454D">
        <w:t>Формировать бережное отношение к своему физическому и психическому здоровью;</w:t>
      </w:r>
    </w:p>
    <w:p w:rsidR="00566655" w:rsidRPr="0087454D" w:rsidRDefault="00566655" w:rsidP="00566655">
      <w:pPr>
        <w:numPr>
          <w:ilvl w:val="0"/>
          <w:numId w:val="2"/>
        </w:numPr>
        <w:ind w:left="0"/>
        <w:jc w:val="both"/>
      </w:pPr>
      <w:r w:rsidRPr="0087454D">
        <w:t>Формировать важнейшие социальные навыки, способствующие успешной адаптации в обществе;</w:t>
      </w:r>
    </w:p>
    <w:p w:rsidR="00566655" w:rsidRPr="0087454D" w:rsidRDefault="00566655" w:rsidP="00566655">
      <w:pPr>
        <w:numPr>
          <w:ilvl w:val="0"/>
          <w:numId w:val="2"/>
        </w:numPr>
        <w:ind w:left="0"/>
        <w:jc w:val="both"/>
      </w:pPr>
      <w:r w:rsidRPr="0087454D">
        <w:t xml:space="preserve">Организовать занятия, дающие ученикам возможность систематической и последовательной тренировки жизненно важных навыков, что обеспечивает их формирование и развитие. </w:t>
      </w:r>
    </w:p>
    <w:p w:rsidR="00566655" w:rsidRPr="0087454D" w:rsidRDefault="00566655" w:rsidP="00566655">
      <w:pPr>
        <w:numPr>
          <w:ilvl w:val="0"/>
          <w:numId w:val="2"/>
        </w:numPr>
        <w:ind w:left="0"/>
        <w:jc w:val="both"/>
      </w:pPr>
      <w:r w:rsidRPr="0087454D">
        <w:t>Обеспечить взаимодействие педагогов для создания оптимальных условий развития и формирования комплекса важнейших социальных навыков.</w:t>
      </w:r>
    </w:p>
    <w:p w:rsidR="00566655" w:rsidRPr="0087454D" w:rsidRDefault="00566655" w:rsidP="00566655">
      <w:pPr>
        <w:ind w:firstLine="567"/>
        <w:jc w:val="both"/>
      </w:pPr>
    </w:p>
    <w:p w:rsidR="00566655" w:rsidRPr="0087454D" w:rsidRDefault="00566655" w:rsidP="00566655">
      <w:pPr>
        <w:jc w:val="both"/>
        <w:rPr>
          <w:b/>
        </w:rPr>
      </w:pPr>
      <w:r w:rsidRPr="0087454D">
        <w:rPr>
          <w:b/>
        </w:rPr>
        <w:t xml:space="preserve">        Актуальность учебного курса</w:t>
      </w:r>
    </w:p>
    <w:p w:rsidR="00566655" w:rsidRPr="0087454D" w:rsidRDefault="00566655" w:rsidP="00566655">
      <w:pPr>
        <w:jc w:val="both"/>
      </w:pPr>
      <w:r w:rsidRPr="0087454D">
        <w:t xml:space="preserve">        Здоровье детей и подростков сегодня становится все более актуальной темой. Расширение диагностических возможностей позволяет выявлять особенности развития детского организма на всех этапах пребывания ребенка в школе. Полученная в результате исследований информация, как правило, неутешительна и тревожна. Очевидно, поэтому большинство работ, посвященных состоянию здоровья современных школьников, начинаются с перечисления «страшных» показателей, иллюстрирующих негативную динамику этого процесса. ПО данным НИИ детства, ежегодно рождается 5-8% детей с наследственной патологией, 8-10% имеют выраженную врожденную или приобретенную патологию, 4-5% составляют дети-инвалиды, значительное число детей имеют стертые нарушения развития. Около 25% детей нуждаются в специализированной (коррекционной) помощи.  В последние годы в структуре заболеваемости детей и подростков школьного возраста все большее значение приобретают социальные и поведенческие факторы. Особенно высок уровень опасных для здоровья поведенческих рисков у подростков и детей с отставанием в развитии, т.к. выходя из-под опеки взрослых, они оказываются неподготовленными к ситуации социального риска. Подобная неподготовленность </w:t>
      </w:r>
      <w:r w:rsidRPr="0087454D">
        <w:lastRenderedPageBreak/>
        <w:t xml:space="preserve">может проявиться в неумении избежать вредных привычек, вовремя сказать «нет», даже просто последить за своим здоровьем.                                                          </w:t>
      </w:r>
    </w:p>
    <w:p w:rsidR="00566655" w:rsidRPr="0087454D" w:rsidRDefault="00566655" w:rsidP="00566655">
      <w:pPr>
        <w:jc w:val="both"/>
      </w:pPr>
      <w:r w:rsidRPr="0087454D">
        <w:t xml:space="preserve">         Для многих детей социальная адаптация к изменяющимся жизненным условиям является сложным испытанием. Ситуация новизны вызывает у любого человека некоторую степень внутренней напряженности. Ребенок, попадая в новую социальную среду, также переживает эмоциональный дискомфорт. В случае несоответствия между требованиями, предъявляемыми новой социальной средой и возможностями ребенка возникают явления дезадаптации в обществе, что отражается на здоровье детей, их эмоциональном состоянии и поведении. В свою очередь поведение человека представляет собой сложную систему его отношений с окружающими людьми, особенно у детей, имеющих отклонение в развитии. При этом важную роль играют стереотипы личностного реагирования, сформировавшиеся под влиянием социума, а также индивидуально-типологические свойства личности. Проблема адаптации детей и подростков в окружающей жизни проявляется все чаще и стабильнее. </w:t>
      </w:r>
    </w:p>
    <w:p w:rsidR="00566655" w:rsidRPr="0087454D" w:rsidRDefault="00566655" w:rsidP="00566655">
      <w:pPr>
        <w:jc w:val="both"/>
      </w:pPr>
      <w:r w:rsidRPr="0087454D">
        <w:t xml:space="preserve">      Идея обучения важнейшим социальным навыкам в школе в последнее время привлекает внимание все большего числа российских специалистов – ученых и практиков.                               </w:t>
      </w:r>
    </w:p>
    <w:p w:rsidR="00566655" w:rsidRPr="0087454D" w:rsidRDefault="00566655" w:rsidP="00566655">
      <w:pPr>
        <w:jc w:val="both"/>
      </w:pPr>
      <w:r w:rsidRPr="0087454D">
        <w:t xml:space="preserve">     Однако ее реализация связана с рядом проблем, а именно:</w:t>
      </w:r>
    </w:p>
    <w:p w:rsidR="00566655" w:rsidRPr="0087454D" w:rsidRDefault="00566655" w:rsidP="00566655">
      <w:pPr>
        <w:jc w:val="both"/>
      </w:pPr>
      <w:r w:rsidRPr="0087454D">
        <w:t>- обучение жизненно важным навыкам не включено непосредственно в содержание образования. В связи с этим нет официальных, апробированных программ обучения;</w:t>
      </w:r>
    </w:p>
    <w:p w:rsidR="00566655" w:rsidRPr="0087454D" w:rsidRDefault="00566655" w:rsidP="00566655">
      <w:pPr>
        <w:jc w:val="both"/>
      </w:pPr>
      <w:r w:rsidRPr="0087454D">
        <w:t>- пока нет возможности вставить такие занятия в учебный план, который и так перегружен. Даже беглый обзор жизненно важных навыков, дает возможность понять, что такое обучение требует достаточно большого количества времени. Тем не менее интерес педагогов практиков к данной теме достаточно велик. Потребность учителя в освоении современных воспитательных технологий связана прежде всего с тем, что в условиях невероятно быстро меняющейся социальной действительности должен меняться и сам ученик. Детям, с особыми образовательными потребностями самостоятельно адаптироваться к таким условиям достаточно сложно, в силу слабой сформированности коммуникативных способностей и социализации. Следовательно, учитель должен быть непосредственным наставником в формировании и развитии жизненно важных навыков, обучающихся с проблемами в развитии.</w:t>
      </w:r>
    </w:p>
    <w:p w:rsidR="00566655" w:rsidRPr="0087454D" w:rsidRDefault="00566655" w:rsidP="00566655">
      <w:pPr>
        <w:jc w:val="both"/>
      </w:pPr>
      <w:r w:rsidRPr="0087454D">
        <w:t xml:space="preserve">        Существенный интерес — это направление работы вызывает у родительской общественности. Современные родители прекрасно понимают, что даже самое высококачественное научно-предметное образование не может быть в наше время достаточным без хорошо развитых у ребенка коммуникативных навыков, навыков работы с информацией, навыков принятия решений, решения проблем и другие, тем более если ребенок имеет те или иные отклонения в развитии.</w:t>
      </w:r>
    </w:p>
    <w:p w:rsidR="00566655" w:rsidRPr="0087454D" w:rsidRDefault="00566655" w:rsidP="00566655">
      <w:pPr>
        <w:jc w:val="both"/>
      </w:pPr>
      <w:r w:rsidRPr="0087454D">
        <w:t xml:space="preserve">       Таким образом, необходимость создания специального курса достаточно очевидна.</w:t>
      </w:r>
    </w:p>
    <w:p w:rsidR="00566655" w:rsidRPr="0087454D" w:rsidRDefault="00566655" w:rsidP="00566655">
      <w:pPr>
        <w:jc w:val="both"/>
      </w:pPr>
      <w:r w:rsidRPr="0087454D">
        <w:t>Помимо этого, существуют и другие причины, по которым обучение жизненно важным навыкам необходимо в школе.</w:t>
      </w:r>
    </w:p>
    <w:p w:rsidR="00566655" w:rsidRPr="0087454D" w:rsidRDefault="00566655" w:rsidP="00566655">
      <w:pPr>
        <w:jc w:val="both"/>
      </w:pPr>
      <w:r w:rsidRPr="0087454D">
        <w:t xml:space="preserve">      Во-первых, это причины, связанные с серьезно усугубившейся социальной ситуацией: разрушение семейных устоев, снижение жизненного уровня большинства семей, ростом преступности, возросшим риском попадания подростков в наркотическую зависимость и прочее. Обучение детей жизненно важным навыкам может помочь им справиться с подобными проблемами.</w:t>
      </w:r>
    </w:p>
    <w:p w:rsidR="00566655" w:rsidRPr="0087454D" w:rsidRDefault="00566655" w:rsidP="00566655">
      <w:pPr>
        <w:jc w:val="both"/>
      </w:pPr>
      <w:r w:rsidRPr="0087454D">
        <w:t xml:space="preserve">     Во-вторых, такое обучение должно проводиться как можно раньше, еще до того, как дети и подростки приняли установки асоциального поведения. Обучение жизненно важным навыкам способствует овладению и развитию способностей, которые могут привести к здоровому образу жизни, более положительным межличностным отношениям и умению нести ответственность за свои действия.</w:t>
      </w:r>
    </w:p>
    <w:p w:rsidR="00566655" w:rsidRPr="0087454D" w:rsidRDefault="00566655" w:rsidP="00566655">
      <w:pPr>
        <w:jc w:val="both"/>
      </w:pPr>
      <w:r w:rsidRPr="0087454D">
        <w:t xml:space="preserve">     В-третьих, обучение жизненно важным навыкам является серьезной базой, необходимой для освоения ряда современных профессий, где требуются умение общаться, умение решать проблемы, творческое мышление, справляться с эмоциями и стрессом, умение работать с информацией. Комплекс жизненно важных навыков является базисным для всех профессий, связанных с взаимодействием « человек-человек».                                                                                                                                                                                                                                                                                                                                                                                                                                                          </w:t>
      </w:r>
    </w:p>
    <w:p w:rsidR="00566655" w:rsidRPr="0087454D" w:rsidRDefault="00566655" w:rsidP="00566655">
      <w:pPr>
        <w:jc w:val="both"/>
        <w:rPr>
          <w:b/>
        </w:rPr>
      </w:pPr>
      <w:r w:rsidRPr="0087454D">
        <w:rPr>
          <w:b/>
        </w:rPr>
        <w:t xml:space="preserve">         </w:t>
      </w:r>
    </w:p>
    <w:p w:rsidR="00566655" w:rsidRPr="0087454D" w:rsidRDefault="00566655" w:rsidP="00566655">
      <w:pPr>
        <w:jc w:val="both"/>
        <w:rPr>
          <w:i/>
        </w:rPr>
      </w:pPr>
      <w:r w:rsidRPr="0087454D">
        <w:rPr>
          <w:b/>
        </w:rPr>
        <w:t xml:space="preserve"> </w:t>
      </w:r>
    </w:p>
    <w:p w:rsidR="00566655" w:rsidRPr="0087454D" w:rsidRDefault="00566655" w:rsidP="00566655">
      <w:pPr>
        <w:jc w:val="center"/>
        <w:rPr>
          <w:b/>
        </w:rPr>
      </w:pPr>
      <w:r w:rsidRPr="0087454D">
        <w:rPr>
          <w:b/>
        </w:rPr>
        <w:lastRenderedPageBreak/>
        <w:t>Общая характеристика программы</w:t>
      </w:r>
    </w:p>
    <w:p w:rsidR="00566655" w:rsidRPr="0087454D" w:rsidRDefault="00566655" w:rsidP="00566655">
      <w:pPr>
        <w:jc w:val="center"/>
        <w:rPr>
          <w:b/>
        </w:rPr>
      </w:pPr>
    </w:p>
    <w:p w:rsidR="00566655" w:rsidRPr="0087454D" w:rsidRDefault="00566655" w:rsidP="00566655">
      <w:pPr>
        <w:tabs>
          <w:tab w:val="left" w:pos="11590"/>
        </w:tabs>
        <w:rPr>
          <w:b/>
        </w:rPr>
      </w:pPr>
      <w:r w:rsidRPr="0087454D">
        <w:rPr>
          <w:color w:val="000000"/>
          <w:shd w:val="clear" w:color="auto" w:fill="FFFFFF"/>
        </w:rPr>
        <w:t xml:space="preserve">      В предлагаемом курсе раскрываются механизмы психологической защиты у детей с ограниченными возможностями здоровья школьного возраста, разъясняется необходимость осознания ребенком своих защитных возможностей и важность обучения его способам       социально-психологической  адаптации.</w:t>
      </w:r>
      <w:r w:rsidRPr="0087454D">
        <w:rPr>
          <w:rStyle w:val="apple-converted-space"/>
          <w:color w:val="000000"/>
          <w:shd w:val="clear" w:color="auto" w:fill="FFFFFF"/>
        </w:rPr>
        <w:t> </w:t>
      </w:r>
      <w:r w:rsidRPr="0087454D">
        <w:rPr>
          <w:color w:val="000000"/>
        </w:rPr>
        <w:br/>
      </w:r>
      <w:r w:rsidRPr="0087454D">
        <w:rPr>
          <w:color w:val="000000"/>
          <w:shd w:val="clear" w:color="auto" w:fill="FFFFFF"/>
        </w:rPr>
        <w:t>Коррекционно-развивающие занятия и игры, способствуют осознанию детьми защитных реакций, последствий своих поступков, а также формированию социально корректного поведения в кризисных ситуациях дома, , в школе, на улице, в обществе.</w:t>
      </w:r>
    </w:p>
    <w:p w:rsidR="00566655" w:rsidRPr="0087454D" w:rsidRDefault="00566655" w:rsidP="00566655">
      <w:pPr>
        <w:shd w:val="clear" w:color="auto" w:fill="FFFFFF"/>
        <w:tabs>
          <w:tab w:val="left" w:pos="426"/>
        </w:tabs>
        <w:ind w:firstLine="709"/>
        <w:jc w:val="both"/>
        <w:rPr>
          <w:b/>
          <w:bCs/>
          <w:color w:val="000000"/>
        </w:rPr>
      </w:pPr>
      <w:r w:rsidRPr="0087454D">
        <w:t xml:space="preserve">Содержание программы по данному курсу определяется индивидуально для каждого учащегося общеобразовательного учреждения и зависит от вида и степени выраженности у ребёнка проблем в развитии познавательной сферы и педагогической запущенности. </w:t>
      </w:r>
    </w:p>
    <w:p w:rsidR="00566655" w:rsidRPr="0087454D" w:rsidRDefault="00566655" w:rsidP="00566655">
      <w:pPr>
        <w:shd w:val="clear" w:color="auto" w:fill="FFFFFF"/>
        <w:tabs>
          <w:tab w:val="left" w:pos="426"/>
        </w:tabs>
        <w:ind w:firstLine="709"/>
        <w:jc w:val="both"/>
        <w:rPr>
          <w:color w:val="000000"/>
        </w:rPr>
      </w:pPr>
      <w:r w:rsidRPr="0087454D">
        <w:rPr>
          <w:color w:val="000000"/>
        </w:rPr>
        <w:t>Важным условием для успешного усвоения материала является разнообразие видов работ, включение игровых моментов, использование дидактического и раздаточного материала, включение физ. минуток.</w:t>
      </w:r>
    </w:p>
    <w:p w:rsidR="00566655" w:rsidRPr="0087454D" w:rsidRDefault="00566655" w:rsidP="00566655">
      <w:pPr>
        <w:shd w:val="clear" w:color="auto" w:fill="FFFFFF"/>
        <w:tabs>
          <w:tab w:val="left" w:pos="426"/>
        </w:tabs>
        <w:ind w:firstLine="709"/>
        <w:jc w:val="both"/>
        <w:rPr>
          <w:color w:val="000000"/>
        </w:rPr>
      </w:pPr>
    </w:p>
    <w:p w:rsidR="00566655" w:rsidRPr="0087454D" w:rsidRDefault="00566655" w:rsidP="00566655">
      <w:pPr>
        <w:jc w:val="both"/>
        <w:rPr>
          <w:b/>
        </w:rPr>
      </w:pPr>
      <w:r w:rsidRPr="0087454D">
        <w:t xml:space="preserve">В основе данного коррекционно-развивающего курса лежат следующие </w:t>
      </w:r>
      <w:r w:rsidRPr="0087454D">
        <w:rPr>
          <w:b/>
        </w:rPr>
        <w:t>принципы:</w:t>
      </w:r>
    </w:p>
    <w:p w:rsidR="00566655" w:rsidRPr="0087454D" w:rsidRDefault="00566655" w:rsidP="00566655">
      <w:pPr>
        <w:numPr>
          <w:ilvl w:val="1"/>
          <w:numId w:val="2"/>
        </w:numPr>
        <w:ind w:left="0"/>
        <w:jc w:val="both"/>
        <w:rPr>
          <w:b/>
        </w:rPr>
      </w:pPr>
      <w:r w:rsidRPr="0087454D">
        <w:rPr>
          <w:b/>
        </w:rPr>
        <w:t>Принцип освоения навыков в условиях специально организованной социальной деятельности.</w:t>
      </w:r>
    </w:p>
    <w:p w:rsidR="00566655" w:rsidRPr="0087454D" w:rsidRDefault="00566655" w:rsidP="00566655">
      <w:pPr>
        <w:jc w:val="both"/>
      </w:pPr>
      <w:r w:rsidRPr="0087454D">
        <w:t>Этот принцип обеспечивается особой формой организации процесса обучения. Все участники занятий вовлекаются в специально разработанные действия: выполнение упражнений, наблюдение за поведением других, анализ собственных ощущений и переживаний, сравнение собственного мнения на ситуацию или факт с мнением других участников. Социальный опыт ребенка, преобразуемый им в процессе осмысления собственной деятельности в достоверные знания, становится базой для формирования жизненно важных навыков.</w:t>
      </w:r>
    </w:p>
    <w:p w:rsidR="00566655" w:rsidRPr="0087454D" w:rsidRDefault="00566655" w:rsidP="00566655">
      <w:pPr>
        <w:numPr>
          <w:ilvl w:val="1"/>
          <w:numId w:val="2"/>
        </w:numPr>
        <w:ind w:left="0"/>
        <w:jc w:val="both"/>
        <w:rPr>
          <w:b/>
        </w:rPr>
      </w:pPr>
      <w:r w:rsidRPr="0087454D">
        <w:rPr>
          <w:b/>
        </w:rPr>
        <w:t>Принцип максимальной активности в процессе обучения</w:t>
      </w:r>
    </w:p>
    <w:p w:rsidR="00566655" w:rsidRPr="0087454D" w:rsidRDefault="00566655" w:rsidP="00566655">
      <w:pPr>
        <w:jc w:val="both"/>
      </w:pPr>
      <w:r w:rsidRPr="0087454D">
        <w:t>Этот принцип обеспечивается тем, что все занятия предусматривают максимальный уровень включенности в деятельность каждого обучающегося. Упражнения и задания, включенные в занятия, сконструированы таким образом, что позволяют активно участвовать в их выполнении всем участникам группы.</w:t>
      </w:r>
    </w:p>
    <w:p w:rsidR="00566655" w:rsidRPr="0087454D" w:rsidRDefault="00566655" w:rsidP="00566655">
      <w:pPr>
        <w:numPr>
          <w:ilvl w:val="1"/>
          <w:numId w:val="2"/>
        </w:numPr>
        <w:ind w:left="0"/>
        <w:jc w:val="both"/>
        <w:rPr>
          <w:b/>
        </w:rPr>
      </w:pPr>
      <w:r w:rsidRPr="0087454D">
        <w:rPr>
          <w:b/>
        </w:rPr>
        <w:t>Принцип максимальной достоверности</w:t>
      </w:r>
    </w:p>
    <w:p w:rsidR="00566655" w:rsidRPr="0087454D" w:rsidRDefault="00566655" w:rsidP="00566655">
      <w:pPr>
        <w:jc w:val="both"/>
      </w:pPr>
      <w:r w:rsidRPr="0087454D">
        <w:t>Этот принцип обеспечивается тем, что средством «извлечения» знаний является собственная деятельность участников группы. Предметом изучения, анализа, осмысления становятся чувства, эмоции, состояния, спровоцированные специально организованными действиями педагога. Таким образом, предметом обсуждения становятся в большинстве случаев не абстрактные идеи, а приведенные факты.</w:t>
      </w:r>
    </w:p>
    <w:p w:rsidR="00566655" w:rsidRPr="0087454D" w:rsidRDefault="00566655" w:rsidP="00566655">
      <w:pPr>
        <w:numPr>
          <w:ilvl w:val="1"/>
          <w:numId w:val="2"/>
        </w:numPr>
        <w:ind w:left="0"/>
        <w:jc w:val="both"/>
        <w:rPr>
          <w:b/>
        </w:rPr>
      </w:pPr>
      <w:r w:rsidRPr="0087454D">
        <w:rPr>
          <w:b/>
        </w:rPr>
        <w:t>Принцип партнерского общения</w:t>
      </w:r>
    </w:p>
    <w:p w:rsidR="00566655" w:rsidRPr="0087454D" w:rsidRDefault="00566655" w:rsidP="00566655">
      <w:pPr>
        <w:jc w:val="both"/>
      </w:pPr>
      <w:r w:rsidRPr="0087454D">
        <w:t>Партнерское общение – это общение, при котором каждый участник группы учитывает интересы, эмоции, чувства, переживания тех, с кем общается. Реализация принципа партнерского общения создает в группе атмосферу открытости, доверия, которая позволяет, не стесняясь экспериментировать, открыто, не боясь ошибок и насмешек, высказывать свое мнение. Этот принцип является наиболее действенным средством формирования навыков «цивилизованного» поведения у подростков и детей.</w:t>
      </w:r>
    </w:p>
    <w:p w:rsidR="00566655" w:rsidRPr="0087454D" w:rsidRDefault="00566655" w:rsidP="00566655">
      <w:pPr>
        <w:jc w:val="both"/>
      </w:pPr>
      <w:r w:rsidRPr="0087454D">
        <w:t xml:space="preserve">        Выбирая способы реализации цели, педагогу необходимо поставить перед собой задачу не столько передачи знаний, сколько создания стойких убеждений в приемлемости или неприемлемости соответствующих способов поведения, при этом соблюдалась определенная последовательность: сначала у учащихся формируется представление о предмете или явлении, затем вырабатывается соответствующее отношение к нему и далее осваиваются адекватные способы поведения. Известно, что источником формирования убеждения является яркое эмоциональное переживание. Поэтому, во-первых, при передаче информации педагогу необходимо использовать методические средства, позволяющие наиболее эффективно воздействовать на эмоциональную сферу обучающихся: психологические игры, упражнения, </w:t>
      </w:r>
      <w:r w:rsidRPr="0087454D">
        <w:lastRenderedPageBreak/>
        <w:t>творческие этюды, самотестирование, а также различный иллюстративный материал. Во-вторых, при построении занятия учитывать наиболее яркие возрастные особенности и проблемы эмоционально-волевой сферы детей и подростков с особыми познавательными потребностями:</w:t>
      </w:r>
    </w:p>
    <w:p w:rsidR="00566655" w:rsidRPr="0087454D" w:rsidRDefault="00566655" w:rsidP="00566655">
      <w:pPr>
        <w:numPr>
          <w:ilvl w:val="0"/>
          <w:numId w:val="8"/>
        </w:numPr>
        <w:ind w:left="0"/>
        <w:jc w:val="both"/>
      </w:pPr>
      <w:r w:rsidRPr="0087454D">
        <w:t>В 1-4 классах – это страх самовыражения, повышенная тревожность, опасения не соответствовать ожиданиям значимых для взрослых;</w:t>
      </w:r>
    </w:p>
    <w:p w:rsidR="00566655" w:rsidRPr="0087454D" w:rsidRDefault="00566655" w:rsidP="00566655">
      <w:pPr>
        <w:jc w:val="both"/>
      </w:pPr>
      <w:r w:rsidRPr="0087454D">
        <w:t xml:space="preserve">     Данная программа ориентирована на детей 7-8 лет, с ограниченными возможностями здоровья (задержка психического развития). </w:t>
      </w:r>
    </w:p>
    <w:p w:rsidR="00566655" w:rsidRPr="0087454D" w:rsidRDefault="00566655" w:rsidP="00566655">
      <w:pPr>
        <w:shd w:val="clear" w:color="auto" w:fill="FFFFFF"/>
        <w:tabs>
          <w:tab w:val="left" w:pos="426"/>
        </w:tabs>
        <w:ind w:firstLine="709"/>
        <w:jc w:val="both"/>
        <w:rPr>
          <w:color w:val="000000"/>
        </w:rPr>
      </w:pPr>
    </w:p>
    <w:p w:rsidR="00566655" w:rsidRPr="0087454D" w:rsidRDefault="00566655" w:rsidP="00566655">
      <w:pPr>
        <w:shd w:val="clear" w:color="auto" w:fill="FFFFFF"/>
        <w:tabs>
          <w:tab w:val="left" w:pos="426"/>
        </w:tabs>
        <w:ind w:firstLine="709"/>
        <w:jc w:val="both"/>
        <w:rPr>
          <w:color w:val="000000"/>
        </w:rPr>
      </w:pPr>
    </w:p>
    <w:p w:rsidR="00566655" w:rsidRPr="0087454D" w:rsidRDefault="00566655" w:rsidP="00566655">
      <w:pPr>
        <w:shd w:val="clear" w:color="auto" w:fill="FFFFFF"/>
        <w:tabs>
          <w:tab w:val="left" w:pos="426"/>
        </w:tabs>
        <w:ind w:firstLine="709"/>
        <w:jc w:val="center"/>
        <w:rPr>
          <w:b/>
          <w:color w:val="000000"/>
        </w:rPr>
      </w:pPr>
      <w:r w:rsidRPr="0087454D">
        <w:rPr>
          <w:b/>
          <w:color w:val="000000"/>
        </w:rPr>
        <w:t>Описание места учебного курса</w:t>
      </w:r>
    </w:p>
    <w:p w:rsidR="00566655" w:rsidRPr="0087454D" w:rsidRDefault="00566655" w:rsidP="00566655">
      <w:pPr>
        <w:shd w:val="clear" w:color="auto" w:fill="FFFFFF"/>
        <w:tabs>
          <w:tab w:val="left" w:pos="426"/>
        </w:tabs>
        <w:ind w:firstLine="709"/>
        <w:jc w:val="center"/>
        <w:rPr>
          <w:b/>
          <w:color w:val="000000"/>
        </w:rPr>
      </w:pPr>
    </w:p>
    <w:p w:rsidR="00566655" w:rsidRPr="0087454D" w:rsidRDefault="00566655" w:rsidP="00566655">
      <w:pPr>
        <w:jc w:val="both"/>
      </w:pPr>
      <w:r w:rsidRPr="0087454D">
        <w:t xml:space="preserve">      Программа состоит из серии коррекционно-развивающих занятий, составленных с учетом уровня развития детей, их возрастных и индивидуальных особенностей.</w:t>
      </w:r>
    </w:p>
    <w:p w:rsidR="00566655" w:rsidRPr="0087454D" w:rsidRDefault="00566655" w:rsidP="00566655">
      <w:pPr>
        <w:jc w:val="both"/>
      </w:pPr>
      <w:r w:rsidRPr="0087454D">
        <w:t xml:space="preserve">      В специально-организованной предметно-развивающей среде стимулируются познавательные интересы детей и подростков, закрепляются навыки, полученные на коррекционно-развивающих занятиях. Основным направлением программы является коррекция эмоционального состояния и обучение социальным навыкам обучающихся с ограниченными возможностями здоровья, с целью благополучной адаптации детей и подростков в обществе.</w:t>
      </w:r>
    </w:p>
    <w:p w:rsidR="00566655" w:rsidRPr="0087454D" w:rsidRDefault="00566655" w:rsidP="00566655">
      <w:pPr>
        <w:ind w:firstLine="567"/>
        <w:jc w:val="both"/>
      </w:pPr>
      <w:r w:rsidRPr="0087454D">
        <w:t>Занятия с учителем-дефектологом входят в программу коррекционных курсов.</w:t>
      </w:r>
    </w:p>
    <w:p w:rsidR="00566655" w:rsidRPr="0087454D" w:rsidRDefault="00566655" w:rsidP="00566655">
      <w:pPr>
        <w:jc w:val="both"/>
      </w:pPr>
      <w:r w:rsidRPr="0087454D">
        <w:t xml:space="preserve">     Все занятия имеют общую гибкую структуру, наполняемую разным содержанием. Занятия состоят из нескольких частей, каждая из которых взаимосвязана с предыдущей и последующей:</w:t>
      </w:r>
    </w:p>
    <w:p w:rsidR="00566655" w:rsidRPr="0087454D" w:rsidRDefault="00566655" w:rsidP="00566655">
      <w:pPr>
        <w:numPr>
          <w:ilvl w:val="0"/>
          <w:numId w:val="4"/>
        </w:numPr>
        <w:ind w:left="0"/>
        <w:jc w:val="both"/>
      </w:pPr>
      <w:r w:rsidRPr="0087454D">
        <w:rPr>
          <w:b/>
        </w:rPr>
        <w:t>Вводная часть</w:t>
      </w:r>
      <w:r w:rsidRPr="0087454D">
        <w:t xml:space="preserve">, актуализирующая имеющийся опыт и житейские знания (в этой части применяются такие различные психологические упражнения, стимульные аудио- и видеоматериалы, фрагменты литературных произведений и др.); </w:t>
      </w:r>
    </w:p>
    <w:p w:rsidR="00566655" w:rsidRPr="0087454D" w:rsidRDefault="00566655" w:rsidP="00566655">
      <w:pPr>
        <w:numPr>
          <w:ilvl w:val="0"/>
          <w:numId w:val="4"/>
        </w:numPr>
        <w:ind w:left="0"/>
        <w:jc w:val="both"/>
      </w:pPr>
      <w:r w:rsidRPr="0087454D">
        <w:rPr>
          <w:b/>
        </w:rPr>
        <w:t xml:space="preserve">Основная часть, </w:t>
      </w:r>
      <w:r w:rsidRPr="0087454D">
        <w:t>направленная на формирование новых представлений (осуществляется с использованием ролевых игр, творческих заданий, литературных представлений и т.д.);</w:t>
      </w:r>
    </w:p>
    <w:p w:rsidR="00566655" w:rsidRPr="0087454D" w:rsidRDefault="00566655" w:rsidP="00566655">
      <w:pPr>
        <w:numPr>
          <w:ilvl w:val="0"/>
          <w:numId w:val="4"/>
        </w:numPr>
        <w:ind w:left="0"/>
        <w:jc w:val="both"/>
      </w:pPr>
      <w:r w:rsidRPr="0087454D">
        <w:rPr>
          <w:b/>
        </w:rPr>
        <w:t>Заключительная часть</w:t>
      </w:r>
      <w:r w:rsidRPr="0087454D">
        <w:t>, включающая отработку личной стратегии поведения и осмысление полученного опыта / информации.</w:t>
      </w:r>
    </w:p>
    <w:p w:rsidR="00566655" w:rsidRPr="0087454D" w:rsidRDefault="00566655" w:rsidP="00566655">
      <w:pPr>
        <w:jc w:val="both"/>
      </w:pPr>
      <w:r w:rsidRPr="0087454D">
        <w:t>Занятия проводятся в классной комнате при наличии различных зон (тренингово–игровой, учебной) и дидактического, видео- аудиоматериалов.</w:t>
      </w:r>
    </w:p>
    <w:p w:rsidR="00566655" w:rsidRPr="0087454D" w:rsidRDefault="00566655" w:rsidP="00566655">
      <w:pPr>
        <w:jc w:val="both"/>
      </w:pPr>
      <w:r w:rsidRPr="0087454D">
        <w:t>Объем программы -33часа.</w:t>
      </w:r>
    </w:p>
    <w:p w:rsidR="00566655" w:rsidRPr="0087454D" w:rsidRDefault="00566655" w:rsidP="00566655">
      <w:pPr>
        <w:jc w:val="both"/>
      </w:pPr>
      <w:r w:rsidRPr="0087454D">
        <w:t>Форма проведения занятий групповая.</w:t>
      </w:r>
    </w:p>
    <w:p w:rsidR="00566655" w:rsidRPr="0087454D" w:rsidRDefault="00566655" w:rsidP="00566655">
      <w:pPr>
        <w:jc w:val="both"/>
      </w:pPr>
      <w:r w:rsidRPr="0087454D">
        <w:t>Занятия проводятся 1 раз в неделю с группой детей 6-12 человек.</w:t>
      </w:r>
    </w:p>
    <w:p w:rsidR="00566655" w:rsidRPr="0087454D" w:rsidRDefault="00566655" w:rsidP="00566655">
      <w:pPr>
        <w:shd w:val="clear" w:color="auto" w:fill="FFFFFF"/>
        <w:tabs>
          <w:tab w:val="left" w:pos="426"/>
        </w:tabs>
        <w:ind w:firstLine="709"/>
        <w:jc w:val="both"/>
      </w:pPr>
      <w:r w:rsidRPr="0087454D">
        <w:t>Продолжительность проведения занятий 30-35 минут</w:t>
      </w:r>
    </w:p>
    <w:p w:rsidR="00566655" w:rsidRPr="0087454D" w:rsidRDefault="00566655" w:rsidP="00566655">
      <w:pPr>
        <w:jc w:val="both"/>
      </w:pPr>
      <w:r w:rsidRPr="0087454D">
        <w:rPr>
          <w:b/>
        </w:rPr>
        <w:t>Программа предусматривает формирование умений:</w:t>
      </w:r>
      <w:r w:rsidRPr="0087454D">
        <w:t xml:space="preserve"> </w:t>
      </w:r>
    </w:p>
    <w:p w:rsidR="00566655" w:rsidRPr="0087454D" w:rsidRDefault="00566655" w:rsidP="00566655">
      <w:pPr>
        <w:numPr>
          <w:ilvl w:val="0"/>
          <w:numId w:val="10"/>
        </w:numPr>
        <w:ind w:left="0"/>
        <w:jc w:val="both"/>
      </w:pPr>
      <w:r w:rsidRPr="0087454D">
        <w:t>Уметь дифференцировать эмоциональные состояния и соотносить их с действительностью;</w:t>
      </w:r>
    </w:p>
    <w:p w:rsidR="00566655" w:rsidRPr="0087454D" w:rsidRDefault="00566655" w:rsidP="00566655">
      <w:pPr>
        <w:numPr>
          <w:ilvl w:val="0"/>
          <w:numId w:val="10"/>
        </w:numPr>
        <w:ind w:left="0"/>
        <w:jc w:val="both"/>
      </w:pPr>
      <w:r w:rsidRPr="0087454D">
        <w:t>Развить коммуникативные способности, для более успешной адаптации в обществе;</w:t>
      </w:r>
    </w:p>
    <w:p w:rsidR="00566655" w:rsidRPr="0087454D" w:rsidRDefault="00566655" w:rsidP="00566655">
      <w:pPr>
        <w:numPr>
          <w:ilvl w:val="0"/>
          <w:numId w:val="10"/>
        </w:numPr>
        <w:ind w:left="0"/>
        <w:jc w:val="both"/>
      </w:pPr>
      <w:r w:rsidRPr="0087454D">
        <w:t>Уметь адекватно реагировать в различных бытовых, учебных, а также критических ситуациях, угрожающих жизни и здоровью человека;</w:t>
      </w:r>
    </w:p>
    <w:p w:rsidR="00566655" w:rsidRPr="0087454D" w:rsidRDefault="00566655" w:rsidP="00566655">
      <w:pPr>
        <w:numPr>
          <w:ilvl w:val="0"/>
          <w:numId w:val="10"/>
        </w:numPr>
        <w:ind w:left="0"/>
        <w:jc w:val="both"/>
      </w:pPr>
      <w:r w:rsidRPr="0087454D">
        <w:t>Развить навыки самостоятельного контроля и анализа выполняемых действий в различных жизненных ситуациях;</w:t>
      </w:r>
    </w:p>
    <w:p w:rsidR="00566655" w:rsidRPr="0087454D" w:rsidRDefault="00566655" w:rsidP="00566655">
      <w:pPr>
        <w:numPr>
          <w:ilvl w:val="0"/>
          <w:numId w:val="10"/>
        </w:numPr>
        <w:ind w:left="0"/>
        <w:jc w:val="both"/>
      </w:pPr>
      <w:r w:rsidRPr="0087454D">
        <w:t>Уметь видеть свои недостатки в поведении и уметь их исправлять (стремиться избавляться от дурных привычек и способствовать формированию полезных)</w:t>
      </w:r>
    </w:p>
    <w:p w:rsidR="00566655" w:rsidRPr="0087454D" w:rsidRDefault="00566655" w:rsidP="00566655">
      <w:pPr>
        <w:numPr>
          <w:ilvl w:val="0"/>
          <w:numId w:val="10"/>
        </w:numPr>
        <w:ind w:left="0"/>
        <w:jc w:val="both"/>
      </w:pPr>
      <w:r w:rsidRPr="0087454D">
        <w:t>Уметь видеть заботу и любовь своих близких и отвечать уважительным отношением к близким и окружающим людям;</w:t>
      </w:r>
    </w:p>
    <w:p w:rsidR="00566655" w:rsidRPr="0087454D" w:rsidRDefault="00566655" w:rsidP="00566655">
      <w:pPr>
        <w:numPr>
          <w:ilvl w:val="0"/>
          <w:numId w:val="10"/>
        </w:numPr>
        <w:ind w:left="0"/>
        <w:jc w:val="both"/>
      </w:pPr>
      <w:r w:rsidRPr="0087454D">
        <w:t>Уметь сказать «нет» в критических и негативных ситуация выбора своего дальнейшего поведения.</w:t>
      </w:r>
    </w:p>
    <w:p w:rsidR="00566655" w:rsidRPr="0087454D" w:rsidRDefault="00566655" w:rsidP="00566655">
      <w:pPr>
        <w:jc w:val="both"/>
      </w:pPr>
      <w:r w:rsidRPr="0087454D">
        <w:t>Объективно проверить эффективность проведенной с учащимися работы достаточно сложно. Возможно использование контрольных вопросов по тем или иным жизненным ситуациям, тем не менее только жизненный путь каждого обучающегося в дальнейшем покажет в полной мере, насколько полезными были эти занятия. Поэтому в условиях школы более объективным критерием степени сформированности жизненных навыков представляются модельные условия игры, а также направленное наблюдение за поведением обучающихся (как в игре, так и вне ее).</w:t>
      </w:r>
    </w:p>
    <w:p w:rsidR="00566655" w:rsidRPr="0087454D" w:rsidRDefault="00566655" w:rsidP="00566655">
      <w:pPr>
        <w:jc w:val="both"/>
      </w:pPr>
    </w:p>
    <w:p w:rsidR="00566655" w:rsidRPr="0087454D" w:rsidRDefault="00566655" w:rsidP="00566655">
      <w:pPr>
        <w:suppressAutoHyphens w:val="0"/>
        <w:jc w:val="center"/>
        <w:rPr>
          <w:b/>
          <w:color w:val="000000"/>
          <w:shd w:val="clear" w:color="auto" w:fill="FFFFFF"/>
          <w:lang w:eastAsia="ru-RU"/>
        </w:rPr>
      </w:pPr>
      <w:r w:rsidRPr="0087454D">
        <w:rPr>
          <w:b/>
          <w:color w:val="000000"/>
          <w:shd w:val="clear" w:color="auto" w:fill="FFFFFF"/>
          <w:lang w:eastAsia="ru-RU"/>
        </w:rPr>
        <w:lastRenderedPageBreak/>
        <w:t>Личностные, метапредметные и предметные результаты освоения курса</w:t>
      </w:r>
    </w:p>
    <w:p w:rsidR="00566655" w:rsidRPr="0087454D" w:rsidRDefault="00566655" w:rsidP="00566655">
      <w:pPr>
        <w:suppressAutoHyphens w:val="0"/>
        <w:jc w:val="center"/>
        <w:rPr>
          <w:b/>
          <w:color w:val="000000"/>
          <w:shd w:val="clear" w:color="auto" w:fill="FFFFFF"/>
          <w:lang w:eastAsia="ru-RU"/>
        </w:rPr>
      </w:pPr>
    </w:p>
    <w:p w:rsidR="00566655" w:rsidRPr="0087454D" w:rsidRDefault="00566655" w:rsidP="00566655">
      <w:pPr>
        <w:suppressAutoHyphens w:val="0"/>
        <w:ind w:firstLine="708"/>
        <w:rPr>
          <w:color w:val="000000"/>
          <w:shd w:val="clear" w:color="auto" w:fill="FFFFFF"/>
          <w:lang w:eastAsia="ru-RU"/>
        </w:rPr>
      </w:pPr>
      <w:r w:rsidRPr="0087454D">
        <w:rPr>
          <w:color w:val="000000"/>
          <w:shd w:val="clear" w:color="auto" w:fill="FFFFFF"/>
          <w:lang w:eastAsia="ru-RU"/>
        </w:rPr>
        <w:t xml:space="preserve">Стандарт устанавливает требования к личностным, метапредметным и предметным результатам освоения программы обучающимися. </w:t>
      </w:r>
    </w:p>
    <w:p w:rsidR="00566655" w:rsidRPr="0087454D" w:rsidRDefault="00566655" w:rsidP="00566655">
      <w:pPr>
        <w:suppressAutoHyphens w:val="0"/>
        <w:jc w:val="both"/>
        <w:rPr>
          <w:lang w:eastAsia="ru-RU"/>
        </w:rPr>
      </w:pPr>
      <w:r w:rsidRPr="0087454D">
        <w:rPr>
          <w:b/>
          <w:lang w:eastAsia="ru-RU"/>
        </w:rPr>
        <w:t>Предметные</w:t>
      </w:r>
      <w:r w:rsidRPr="0087454D">
        <w:rPr>
          <w:lang w:eastAsia="ru-RU"/>
        </w:rPr>
        <w:t xml:space="preserve"> результаты: </w:t>
      </w:r>
    </w:p>
    <w:p w:rsidR="00566655" w:rsidRPr="0087454D" w:rsidRDefault="00566655" w:rsidP="00566655">
      <w:pPr>
        <w:numPr>
          <w:ilvl w:val="0"/>
          <w:numId w:val="16"/>
        </w:numPr>
        <w:suppressAutoHyphens w:val="0"/>
        <w:ind w:left="0"/>
        <w:jc w:val="both"/>
        <w:rPr>
          <w:lang w:eastAsia="ru-RU"/>
        </w:rPr>
      </w:pPr>
      <w:r w:rsidRPr="0087454D">
        <w:rPr>
          <w:lang w:eastAsia="ru-RU"/>
        </w:rPr>
        <w:t>сформированность лексико-грамматического компонента речевой системы;</w:t>
      </w:r>
    </w:p>
    <w:p w:rsidR="00566655" w:rsidRPr="0087454D" w:rsidRDefault="00566655" w:rsidP="00566655">
      <w:pPr>
        <w:numPr>
          <w:ilvl w:val="0"/>
          <w:numId w:val="16"/>
        </w:numPr>
        <w:suppressAutoHyphens w:val="0"/>
        <w:ind w:left="0"/>
        <w:jc w:val="both"/>
        <w:rPr>
          <w:lang w:eastAsia="ru-RU"/>
        </w:rPr>
      </w:pPr>
      <w:r w:rsidRPr="0087454D">
        <w:rPr>
          <w:lang w:eastAsia="ru-RU"/>
        </w:rPr>
        <w:t>сформированность навыков правильного и грамотного чтения и письма при выполнении разного уровня сложности продуктивных заданий;</w:t>
      </w:r>
    </w:p>
    <w:p w:rsidR="00566655" w:rsidRPr="0087454D" w:rsidRDefault="00566655" w:rsidP="00566655">
      <w:pPr>
        <w:numPr>
          <w:ilvl w:val="0"/>
          <w:numId w:val="16"/>
        </w:numPr>
        <w:suppressAutoHyphens w:val="0"/>
        <w:ind w:left="0"/>
        <w:jc w:val="both"/>
        <w:rPr>
          <w:lang w:eastAsia="ru-RU"/>
        </w:rPr>
      </w:pPr>
      <w:r w:rsidRPr="0087454D">
        <w:rPr>
          <w:lang w:eastAsia="ru-RU"/>
        </w:rPr>
        <w:t>актуализация уже имеющихся речеязыковых знаний, умения их использовать в устном общении, при восприятии и создании письменного текста</w:t>
      </w:r>
    </w:p>
    <w:p w:rsidR="00566655" w:rsidRPr="0087454D" w:rsidRDefault="00566655" w:rsidP="00566655">
      <w:pPr>
        <w:suppressAutoHyphens w:val="0"/>
        <w:rPr>
          <w:color w:val="333333"/>
          <w:lang w:eastAsia="ru-RU"/>
        </w:rPr>
      </w:pPr>
      <w:r w:rsidRPr="0087454D">
        <w:rPr>
          <w:b/>
          <w:bCs/>
          <w:lang w:eastAsia="ru-RU"/>
        </w:rPr>
        <w:t>Личностные действия</w:t>
      </w:r>
      <w:r w:rsidRPr="0087454D">
        <w:rPr>
          <w:b/>
          <w:bCs/>
          <w:color w:val="333333"/>
          <w:lang w:eastAsia="ru-RU"/>
        </w:rPr>
        <w:t xml:space="preserve"> </w:t>
      </w:r>
      <w:r w:rsidRPr="0087454D">
        <w:rPr>
          <w:lang w:eastAsia="ru-RU"/>
        </w:rPr>
        <w:t>обеспечивают ценностно-смысловую ориентацию обучающихся.</w:t>
      </w:r>
      <w:r w:rsidRPr="0087454D">
        <w:rPr>
          <w:color w:val="333333"/>
          <w:lang w:eastAsia="ru-RU"/>
        </w:rPr>
        <w:t xml:space="preserve"> </w:t>
      </w:r>
    </w:p>
    <w:p w:rsidR="00566655" w:rsidRPr="0087454D" w:rsidRDefault="00566655" w:rsidP="00566655">
      <w:pPr>
        <w:numPr>
          <w:ilvl w:val="0"/>
          <w:numId w:val="30"/>
        </w:numPr>
        <w:suppressAutoHyphens w:val="0"/>
        <w:ind w:left="0"/>
        <w:rPr>
          <w:lang w:eastAsia="ru-RU"/>
        </w:rPr>
      </w:pPr>
      <w:r w:rsidRPr="0087454D">
        <w:rPr>
          <w:shd w:val="clear" w:color="auto" w:fill="FFFFFF"/>
          <w:lang w:eastAsia="ru-RU"/>
        </w:rPr>
        <w:t>Формировать 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66655" w:rsidRPr="0087454D" w:rsidRDefault="00566655" w:rsidP="00566655">
      <w:pPr>
        <w:numPr>
          <w:ilvl w:val="0"/>
          <w:numId w:val="30"/>
        </w:numPr>
        <w:suppressAutoHyphens w:val="0"/>
        <w:ind w:left="0"/>
        <w:rPr>
          <w:color w:val="000000"/>
          <w:lang w:eastAsia="ru-RU"/>
        </w:rPr>
      </w:pPr>
      <w:r w:rsidRPr="0087454D">
        <w:rPr>
          <w:color w:val="000000"/>
          <w:lang w:eastAsia="ru-RU"/>
        </w:rPr>
        <w:t>Оценивать поступки, в том числе неоднозначные, как «хорошие» или «плохие», разрешая моральные противоречия на основе:</w:t>
      </w:r>
    </w:p>
    <w:p w:rsidR="00566655" w:rsidRPr="0087454D" w:rsidRDefault="00566655" w:rsidP="00566655">
      <w:pPr>
        <w:suppressAutoHyphens w:val="0"/>
        <w:rPr>
          <w:color w:val="000000"/>
          <w:lang w:eastAsia="ru-RU"/>
        </w:rPr>
      </w:pPr>
      <w:r w:rsidRPr="0087454D">
        <w:rPr>
          <w:color w:val="000000"/>
          <w:lang w:eastAsia="ru-RU"/>
        </w:rPr>
        <w:t>- общечеловеческих ценностей и российских ценностей, в том числе человеколюбия, уважения к труду, культуре;</w:t>
      </w:r>
    </w:p>
    <w:p w:rsidR="00566655" w:rsidRPr="0087454D" w:rsidRDefault="00566655" w:rsidP="00566655">
      <w:pPr>
        <w:suppressAutoHyphens w:val="0"/>
        <w:rPr>
          <w:color w:val="000000"/>
          <w:lang w:eastAsia="ru-RU"/>
        </w:rPr>
      </w:pPr>
      <w:r w:rsidRPr="0087454D">
        <w:rPr>
          <w:color w:val="000000"/>
          <w:lang w:eastAsia="ru-RU"/>
        </w:rPr>
        <w:t>- важности исполнения роли «хорошего ученика», важности учёбы и познания нового;</w:t>
      </w:r>
    </w:p>
    <w:p w:rsidR="00566655" w:rsidRPr="0087454D" w:rsidRDefault="00566655" w:rsidP="00566655">
      <w:pPr>
        <w:suppressAutoHyphens w:val="0"/>
        <w:rPr>
          <w:color w:val="000000"/>
          <w:lang w:eastAsia="ru-RU"/>
        </w:rPr>
      </w:pPr>
      <w:r w:rsidRPr="0087454D">
        <w:rPr>
          <w:color w:val="000000"/>
          <w:lang w:eastAsia="ru-RU"/>
        </w:rPr>
        <w:t>- важности бережного отношения к здоровью человека и к природе;</w:t>
      </w:r>
    </w:p>
    <w:p w:rsidR="00566655" w:rsidRPr="0087454D" w:rsidRDefault="00566655" w:rsidP="00566655">
      <w:pPr>
        <w:suppressAutoHyphens w:val="0"/>
        <w:rPr>
          <w:color w:val="000000"/>
          <w:lang w:eastAsia="ru-RU"/>
        </w:rPr>
      </w:pPr>
      <w:r w:rsidRPr="0087454D">
        <w:rPr>
          <w:color w:val="000000"/>
          <w:lang w:eastAsia="ru-RU"/>
        </w:rPr>
        <w:t>- важности различения «красивого» и «некрасивого», потребности в «прекрасном» и отрицания «безобразного»;</w:t>
      </w:r>
    </w:p>
    <w:p w:rsidR="00566655" w:rsidRPr="0087454D" w:rsidRDefault="00566655" w:rsidP="00566655">
      <w:pPr>
        <w:suppressAutoHyphens w:val="0"/>
        <w:ind w:firstLine="326"/>
        <w:rPr>
          <w:color w:val="000000"/>
          <w:lang w:eastAsia="ru-RU"/>
        </w:rPr>
      </w:pPr>
      <w:r w:rsidRPr="0087454D">
        <w:rPr>
          <w:color w:val="000000"/>
          <w:lang w:eastAsia="ru-RU"/>
        </w:rPr>
        <w:t>- важности образования, здорового образа жизни, красоты природы и творчества.</w:t>
      </w:r>
    </w:p>
    <w:p w:rsidR="00566655" w:rsidRPr="0087454D" w:rsidRDefault="00566655" w:rsidP="00566655">
      <w:pPr>
        <w:numPr>
          <w:ilvl w:val="0"/>
          <w:numId w:val="31"/>
        </w:numPr>
        <w:suppressAutoHyphens w:val="0"/>
        <w:ind w:left="0"/>
        <w:rPr>
          <w:lang w:eastAsia="ru-RU"/>
        </w:rPr>
      </w:pPr>
      <w:r w:rsidRPr="0087454D">
        <w:rPr>
          <w:color w:val="000000"/>
          <w:lang w:eastAsia="ru-RU"/>
        </w:rPr>
        <w:t>Учиться замечать и признавать расхождения своих поступков со своими заявленными позициями, взглядами, мнениями. </w:t>
      </w:r>
    </w:p>
    <w:p w:rsidR="00566655" w:rsidRPr="0087454D" w:rsidRDefault="00566655" w:rsidP="00566655">
      <w:pPr>
        <w:suppressAutoHyphens w:val="0"/>
        <w:rPr>
          <w:lang w:eastAsia="ru-RU"/>
        </w:rPr>
      </w:pPr>
    </w:p>
    <w:p w:rsidR="00566655" w:rsidRPr="0087454D" w:rsidRDefault="00566655" w:rsidP="00566655">
      <w:pPr>
        <w:suppressAutoHyphens w:val="0"/>
        <w:jc w:val="both"/>
        <w:rPr>
          <w:lang w:eastAsia="ru-RU"/>
        </w:rPr>
      </w:pPr>
      <w:r w:rsidRPr="0087454D">
        <w:rPr>
          <w:b/>
          <w:lang w:eastAsia="ru-RU"/>
        </w:rPr>
        <w:t>Метапредметными</w:t>
      </w:r>
      <w:r w:rsidRPr="0087454D">
        <w:rPr>
          <w:lang w:eastAsia="ru-RU"/>
        </w:rPr>
        <w:t xml:space="preserve"> результатами обучения является формирование универсальных учебных действий (УУД).</w:t>
      </w:r>
    </w:p>
    <w:p w:rsidR="00566655" w:rsidRPr="0087454D" w:rsidRDefault="00566655" w:rsidP="00566655">
      <w:pPr>
        <w:suppressAutoHyphens w:val="0"/>
        <w:jc w:val="center"/>
        <w:rPr>
          <w:lang w:eastAsia="ru-RU"/>
        </w:rPr>
      </w:pPr>
      <w:r w:rsidRPr="0087454D">
        <w:rPr>
          <w:b/>
          <w:lang w:eastAsia="ru-RU"/>
        </w:rPr>
        <w:t>Планируемые метапредметные результаты освоения обучающимися коррекционной программы</w:t>
      </w:r>
      <w:r w:rsidRPr="0087454D">
        <w:rPr>
          <w:lang w:eastAsia="ru-RU"/>
        </w:rPr>
        <w:t>.</w:t>
      </w:r>
    </w:p>
    <w:p w:rsidR="00566655" w:rsidRPr="0087454D" w:rsidRDefault="00566655" w:rsidP="00566655">
      <w:pPr>
        <w:suppressAutoHyphens w:val="0"/>
        <w:ind w:firstLine="567"/>
        <w:jc w:val="both"/>
        <w:rPr>
          <w:i/>
          <w:lang w:eastAsia="ru-RU"/>
        </w:rPr>
      </w:pPr>
      <w:r w:rsidRPr="0087454D">
        <w:rPr>
          <w:i/>
          <w:lang w:eastAsia="ru-RU"/>
        </w:rPr>
        <w:t>Ученик 1 класса получит возможность формировать метапредметные универсальные учебные действия:</w:t>
      </w:r>
    </w:p>
    <w:p w:rsidR="00566655" w:rsidRPr="0087454D" w:rsidRDefault="00566655" w:rsidP="00566655">
      <w:pPr>
        <w:suppressAutoHyphens w:val="0"/>
        <w:jc w:val="both"/>
        <w:rPr>
          <w:i/>
          <w:lang w:eastAsia="ru-RU"/>
        </w:rPr>
      </w:pPr>
      <w:r w:rsidRPr="0087454D">
        <w:rPr>
          <w:bCs/>
          <w:i/>
          <w:lang w:eastAsia="ru-RU"/>
        </w:rPr>
        <w:t>Регулятивные УУД</w:t>
      </w:r>
    </w:p>
    <w:p w:rsidR="00566655" w:rsidRPr="0087454D" w:rsidRDefault="00566655" w:rsidP="00566655">
      <w:pPr>
        <w:numPr>
          <w:ilvl w:val="0"/>
          <w:numId w:val="17"/>
        </w:numPr>
        <w:suppressAutoHyphens w:val="0"/>
        <w:ind w:left="0"/>
        <w:jc w:val="both"/>
        <w:rPr>
          <w:lang w:eastAsia="ru-RU"/>
        </w:rPr>
      </w:pPr>
      <w:r w:rsidRPr="0087454D">
        <w:rPr>
          <w:lang w:eastAsia="ru-RU"/>
        </w:rPr>
        <w:t>Принимать и сохранять учебную задачу.</w:t>
      </w:r>
    </w:p>
    <w:p w:rsidR="00566655" w:rsidRPr="0087454D" w:rsidRDefault="00566655" w:rsidP="00566655">
      <w:pPr>
        <w:numPr>
          <w:ilvl w:val="0"/>
          <w:numId w:val="17"/>
        </w:numPr>
        <w:suppressAutoHyphens w:val="0"/>
        <w:ind w:left="0"/>
        <w:jc w:val="both"/>
        <w:rPr>
          <w:lang w:eastAsia="ru-RU"/>
        </w:rPr>
      </w:pPr>
      <w:r w:rsidRPr="0087454D">
        <w:rPr>
          <w:lang w:eastAsia="ru-RU"/>
        </w:rPr>
        <w:t>Определять цель выполнения заданий на уроке.</w:t>
      </w:r>
    </w:p>
    <w:p w:rsidR="00566655" w:rsidRPr="0087454D" w:rsidRDefault="00566655" w:rsidP="00566655">
      <w:pPr>
        <w:numPr>
          <w:ilvl w:val="0"/>
          <w:numId w:val="17"/>
        </w:numPr>
        <w:suppressAutoHyphens w:val="0"/>
        <w:ind w:left="0"/>
        <w:jc w:val="both"/>
        <w:rPr>
          <w:lang w:eastAsia="ru-RU"/>
        </w:rPr>
      </w:pPr>
      <w:r w:rsidRPr="0087454D">
        <w:rPr>
          <w:lang w:eastAsia="ru-RU"/>
        </w:rPr>
        <w:t>Планировать совместно с учителем свои действия в соответствии с поставленной задачей и условиями её реализации.</w:t>
      </w:r>
    </w:p>
    <w:p w:rsidR="00566655" w:rsidRPr="0087454D" w:rsidRDefault="00566655" w:rsidP="00566655">
      <w:pPr>
        <w:numPr>
          <w:ilvl w:val="0"/>
          <w:numId w:val="17"/>
        </w:numPr>
        <w:suppressAutoHyphens w:val="0"/>
        <w:ind w:left="0"/>
        <w:jc w:val="both"/>
        <w:rPr>
          <w:lang w:eastAsia="ru-RU"/>
        </w:rPr>
      </w:pPr>
      <w:r w:rsidRPr="0087454D">
        <w:rPr>
          <w:lang w:eastAsia="ru-RU"/>
        </w:rPr>
        <w:t xml:space="preserve"> Переносить навыки построения внутреннего плана действий из игровой деятельности в учебную.</w:t>
      </w:r>
    </w:p>
    <w:p w:rsidR="00566655" w:rsidRPr="0087454D" w:rsidRDefault="00566655" w:rsidP="00566655">
      <w:pPr>
        <w:numPr>
          <w:ilvl w:val="0"/>
          <w:numId w:val="17"/>
        </w:numPr>
        <w:suppressAutoHyphens w:val="0"/>
        <w:ind w:left="0"/>
        <w:jc w:val="both"/>
        <w:rPr>
          <w:bCs/>
          <w:i/>
          <w:lang w:eastAsia="ru-RU"/>
        </w:rPr>
      </w:pPr>
      <w:r w:rsidRPr="0087454D">
        <w:rPr>
          <w:lang w:eastAsia="ru-RU"/>
        </w:rPr>
        <w:t>Овладевать способами самооценки выполнения действия, адекватно воспринимать предложения и оценку учителей, товарищей, родителей.</w:t>
      </w:r>
    </w:p>
    <w:p w:rsidR="00566655" w:rsidRPr="0087454D" w:rsidRDefault="00566655" w:rsidP="00566655">
      <w:pPr>
        <w:suppressAutoHyphens w:val="0"/>
        <w:jc w:val="both"/>
        <w:rPr>
          <w:bCs/>
          <w:i/>
          <w:lang w:eastAsia="ru-RU"/>
        </w:rPr>
      </w:pPr>
      <w:r w:rsidRPr="0087454D">
        <w:rPr>
          <w:lang w:eastAsia="ru-RU"/>
        </w:rPr>
        <w:t>Средством формирования регулятивных УУД служат технология урока, построенная в деятельностном подходе и технология оценивания образовательных достижений (учебных успехов</w:t>
      </w:r>
      <w:r w:rsidRPr="0087454D">
        <w:rPr>
          <w:spacing w:val="15"/>
          <w:lang w:eastAsia="ru-RU"/>
        </w:rPr>
        <w:t>).</w:t>
      </w:r>
    </w:p>
    <w:p w:rsidR="00566655" w:rsidRPr="0087454D" w:rsidRDefault="00566655" w:rsidP="00566655">
      <w:pPr>
        <w:suppressAutoHyphens w:val="0"/>
        <w:jc w:val="both"/>
        <w:rPr>
          <w:b/>
          <w:bCs/>
          <w:lang w:eastAsia="ru-RU"/>
        </w:rPr>
      </w:pPr>
      <w:r w:rsidRPr="0087454D">
        <w:rPr>
          <w:bCs/>
          <w:i/>
          <w:lang w:eastAsia="ru-RU"/>
        </w:rPr>
        <w:t>Познавательные УУД</w:t>
      </w:r>
    </w:p>
    <w:p w:rsidR="00566655" w:rsidRPr="0087454D" w:rsidRDefault="00566655" w:rsidP="00566655">
      <w:pPr>
        <w:numPr>
          <w:ilvl w:val="0"/>
          <w:numId w:val="18"/>
        </w:numPr>
        <w:suppressAutoHyphens w:val="0"/>
        <w:ind w:left="0"/>
        <w:jc w:val="both"/>
        <w:rPr>
          <w:bCs/>
          <w:lang w:eastAsia="ru-RU"/>
        </w:rPr>
      </w:pPr>
      <w:r w:rsidRPr="0087454D">
        <w:rPr>
          <w:bCs/>
          <w:lang w:eastAsia="ru-RU"/>
        </w:rPr>
        <w:t>Отвечать на простые вопросы учителя, находить нужную информацию в тетради, задании и словаре.</w:t>
      </w:r>
    </w:p>
    <w:p w:rsidR="00566655" w:rsidRPr="0087454D" w:rsidRDefault="00566655" w:rsidP="00566655">
      <w:pPr>
        <w:numPr>
          <w:ilvl w:val="0"/>
          <w:numId w:val="18"/>
        </w:numPr>
        <w:suppressAutoHyphens w:val="0"/>
        <w:ind w:left="0"/>
        <w:jc w:val="both"/>
        <w:rPr>
          <w:bCs/>
          <w:lang w:eastAsia="ru-RU"/>
        </w:rPr>
      </w:pPr>
      <w:r w:rsidRPr="0087454D">
        <w:rPr>
          <w:bCs/>
          <w:lang w:eastAsia="ru-RU"/>
        </w:rPr>
        <w:t>Сравнивать предметы, объекты: находить общее и различие.</w:t>
      </w:r>
    </w:p>
    <w:p w:rsidR="00566655" w:rsidRPr="0087454D" w:rsidRDefault="00566655" w:rsidP="00566655">
      <w:pPr>
        <w:numPr>
          <w:ilvl w:val="0"/>
          <w:numId w:val="18"/>
        </w:numPr>
        <w:suppressAutoHyphens w:val="0"/>
        <w:ind w:left="0"/>
        <w:jc w:val="both"/>
        <w:rPr>
          <w:bCs/>
          <w:lang w:eastAsia="ru-RU"/>
        </w:rPr>
      </w:pPr>
      <w:r w:rsidRPr="0087454D">
        <w:rPr>
          <w:bCs/>
          <w:lang w:eastAsia="ru-RU"/>
        </w:rPr>
        <w:t>Группировать предметы, объекты на основе существенных признаков.</w:t>
      </w:r>
    </w:p>
    <w:p w:rsidR="00566655" w:rsidRPr="0087454D" w:rsidRDefault="00566655" w:rsidP="00566655">
      <w:pPr>
        <w:numPr>
          <w:ilvl w:val="0"/>
          <w:numId w:val="18"/>
        </w:numPr>
        <w:suppressAutoHyphens w:val="0"/>
        <w:ind w:left="0"/>
        <w:jc w:val="both"/>
        <w:rPr>
          <w:bCs/>
          <w:lang w:eastAsia="ru-RU"/>
        </w:rPr>
      </w:pPr>
      <w:r w:rsidRPr="0087454D">
        <w:rPr>
          <w:bCs/>
          <w:lang w:eastAsia="ru-RU"/>
        </w:rPr>
        <w:t xml:space="preserve">Подробно пересказывать прочитанное или прослушанное; определять тему, устанавливать последовательность основных событий в тексте. </w:t>
      </w:r>
    </w:p>
    <w:p w:rsidR="00566655" w:rsidRPr="0087454D" w:rsidRDefault="00566655" w:rsidP="00566655">
      <w:pPr>
        <w:numPr>
          <w:ilvl w:val="0"/>
          <w:numId w:val="18"/>
        </w:numPr>
        <w:suppressAutoHyphens w:val="0"/>
        <w:ind w:left="0"/>
        <w:jc w:val="both"/>
        <w:rPr>
          <w:bCs/>
          <w:lang w:eastAsia="ru-RU"/>
        </w:rPr>
      </w:pPr>
      <w:r w:rsidRPr="0087454D">
        <w:rPr>
          <w:bCs/>
          <w:lang w:eastAsia="ru-RU"/>
        </w:rPr>
        <w:t>Использовать знаково-символические действия.</w:t>
      </w:r>
    </w:p>
    <w:p w:rsidR="00566655" w:rsidRPr="0087454D" w:rsidRDefault="00566655" w:rsidP="00566655">
      <w:pPr>
        <w:numPr>
          <w:ilvl w:val="0"/>
          <w:numId w:val="18"/>
        </w:numPr>
        <w:suppressAutoHyphens w:val="0"/>
        <w:ind w:left="0"/>
        <w:jc w:val="both"/>
        <w:rPr>
          <w:bCs/>
          <w:lang w:eastAsia="ru-RU"/>
        </w:rPr>
      </w:pPr>
      <w:r w:rsidRPr="0087454D">
        <w:rPr>
          <w:bCs/>
          <w:lang w:eastAsia="ru-RU"/>
        </w:rPr>
        <w:t>Формулировать проблемы с помощью учителя.</w:t>
      </w:r>
    </w:p>
    <w:p w:rsidR="00566655" w:rsidRPr="0087454D" w:rsidRDefault="00566655" w:rsidP="00566655">
      <w:pPr>
        <w:numPr>
          <w:ilvl w:val="0"/>
          <w:numId w:val="18"/>
        </w:numPr>
        <w:suppressAutoHyphens w:val="0"/>
        <w:ind w:left="0"/>
        <w:jc w:val="both"/>
        <w:rPr>
          <w:b/>
          <w:bCs/>
          <w:lang w:eastAsia="ru-RU"/>
        </w:rPr>
      </w:pPr>
      <w:r w:rsidRPr="0087454D">
        <w:rPr>
          <w:bCs/>
          <w:lang w:eastAsia="ru-RU"/>
        </w:rPr>
        <w:lastRenderedPageBreak/>
        <w:t>Включаться в творческую деятельность под руководством учителя;</w:t>
      </w:r>
    </w:p>
    <w:p w:rsidR="00566655" w:rsidRPr="0087454D" w:rsidRDefault="00566655" w:rsidP="00566655">
      <w:pPr>
        <w:suppressAutoHyphens w:val="0"/>
        <w:jc w:val="both"/>
        <w:rPr>
          <w:color w:val="000000"/>
          <w:lang w:eastAsia="ru-RU"/>
        </w:rPr>
      </w:pPr>
      <w:r w:rsidRPr="0087454D">
        <w:rPr>
          <w:bCs/>
          <w:lang w:eastAsia="ru-RU"/>
        </w:rPr>
        <w:t xml:space="preserve">Средством формирования познавательных УУД служат </w:t>
      </w:r>
      <w:r w:rsidRPr="0087454D">
        <w:rPr>
          <w:color w:val="000000"/>
          <w:lang w:eastAsia="ru-RU"/>
        </w:rPr>
        <w:t>образовательные технологии деятельностного типа, продуктивные задания.</w:t>
      </w:r>
    </w:p>
    <w:p w:rsidR="00566655" w:rsidRPr="0087454D" w:rsidRDefault="00566655" w:rsidP="00566655">
      <w:pPr>
        <w:suppressAutoHyphens w:val="0"/>
        <w:jc w:val="both"/>
        <w:rPr>
          <w:bCs/>
          <w:i/>
          <w:lang w:eastAsia="ru-RU"/>
        </w:rPr>
      </w:pPr>
      <w:r w:rsidRPr="0087454D">
        <w:rPr>
          <w:bCs/>
          <w:i/>
          <w:lang w:eastAsia="ru-RU"/>
        </w:rPr>
        <w:t>Коммуникативные УУД</w:t>
      </w:r>
    </w:p>
    <w:p w:rsidR="00566655" w:rsidRPr="0087454D" w:rsidRDefault="00566655" w:rsidP="00566655">
      <w:pPr>
        <w:numPr>
          <w:ilvl w:val="0"/>
          <w:numId w:val="19"/>
        </w:numPr>
        <w:suppressAutoHyphens w:val="0"/>
        <w:ind w:left="0"/>
        <w:jc w:val="both"/>
        <w:rPr>
          <w:bCs/>
          <w:lang w:eastAsia="ru-RU"/>
        </w:rPr>
      </w:pPr>
      <w:r w:rsidRPr="0087454D">
        <w:rPr>
          <w:bCs/>
          <w:lang w:eastAsia="ru-RU"/>
        </w:rPr>
        <w:t>Отвечать на вопросы учителя, товарищей по классу, уметь слушать, принимать чужую точку зрения, отстаивать свою</w:t>
      </w:r>
    </w:p>
    <w:p w:rsidR="00566655" w:rsidRPr="0087454D" w:rsidRDefault="00566655" w:rsidP="00566655">
      <w:pPr>
        <w:numPr>
          <w:ilvl w:val="0"/>
          <w:numId w:val="19"/>
        </w:numPr>
        <w:suppressAutoHyphens w:val="0"/>
        <w:ind w:left="0"/>
        <w:jc w:val="both"/>
        <w:rPr>
          <w:bCs/>
          <w:lang w:eastAsia="ru-RU"/>
        </w:rPr>
      </w:pPr>
      <w:r w:rsidRPr="0087454D">
        <w:rPr>
          <w:bCs/>
          <w:lang w:eastAsia="ru-RU"/>
        </w:rPr>
        <w:t>Соблюдать простейшие нормы речевого этикета: здороваться, прощаться, благодарить. Уметь договариваться.</w:t>
      </w:r>
    </w:p>
    <w:p w:rsidR="00566655" w:rsidRPr="0087454D" w:rsidRDefault="00566655" w:rsidP="00566655">
      <w:pPr>
        <w:numPr>
          <w:ilvl w:val="0"/>
          <w:numId w:val="19"/>
        </w:numPr>
        <w:suppressAutoHyphens w:val="0"/>
        <w:ind w:left="0"/>
        <w:jc w:val="both"/>
        <w:rPr>
          <w:bCs/>
          <w:lang w:eastAsia="ru-RU"/>
        </w:rPr>
      </w:pPr>
      <w:r w:rsidRPr="0087454D">
        <w:rPr>
          <w:bCs/>
          <w:lang w:eastAsia="ru-RU"/>
        </w:rPr>
        <w:t>Слушать и понимать речь других.</w:t>
      </w:r>
    </w:p>
    <w:p w:rsidR="00566655" w:rsidRPr="0087454D" w:rsidRDefault="00566655" w:rsidP="00566655">
      <w:pPr>
        <w:numPr>
          <w:ilvl w:val="0"/>
          <w:numId w:val="19"/>
        </w:numPr>
        <w:suppressAutoHyphens w:val="0"/>
        <w:ind w:left="0"/>
        <w:jc w:val="both"/>
        <w:rPr>
          <w:bCs/>
          <w:lang w:eastAsia="ru-RU"/>
        </w:rPr>
      </w:pPr>
      <w:r w:rsidRPr="0087454D">
        <w:rPr>
          <w:bCs/>
          <w:lang w:eastAsia="ru-RU"/>
        </w:rPr>
        <w:t>Обсуждать в ходе совместной деятельности возникающие проблемы, правила.</w:t>
      </w:r>
    </w:p>
    <w:p w:rsidR="00566655" w:rsidRPr="0087454D" w:rsidRDefault="00566655" w:rsidP="00566655">
      <w:pPr>
        <w:numPr>
          <w:ilvl w:val="0"/>
          <w:numId w:val="19"/>
        </w:numPr>
        <w:suppressAutoHyphens w:val="0"/>
        <w:ind w:left="0"/>
        <w:jc w:val="both"/>
        <w:rPr>
          <w:bCs/>
          <w:lang w:eastAsia="ru-RU"/>
        </w:rPr>
      </w:pPr>
      <w:r w:rsidRPr="0087454D">
        <w:rPr>
          <w:bCs/>
          <w:lang w:eastAsia="ru-RU"/>
        </w:rPr>
        <w:t>Уметь задавать учебные вопросы.</w:t>
      </w:r>
    </w:p>
    <w:p w:rsidR="00566655" w:rsidRPr="0087454D" w:rsidRDefault="00566655" w:rsidP="00566655">
      <w:pPr>
        <w:numPr>
          <w:ilvl w:val="0"/>
          <w:numId w:val="19"/>
        </w:numPr>
        <w:suppressAutoHyphens w:val="0"/>
        <w:ind w:left="0"/>
        <w:jc w:val="both"/>
        <w:rPr>
          <w:bCs/>
          <w:lang w:eastAsia="ru-RU"/>
        </w:rPr>
      </w:pPr>
      <w:r w:rsidRPr="0087454D">
        <w:rPr>
          <w:bCs/>
          <w:lang w:eastAsia="ru-RU"/>
        </w:rPr>
        <w:t>Иметь первоначальные навыки работы в группе:</w:t>
      </w:r>
    </w:p>
    <w:p w:rsidR="00566655" w:rsidRPr="0087454D" w:rsidRDefault="00566655" w:rsidP="00566655">
      <w:pPr>
        <w:suppressAutoHyphens w:val="0"/>
        <w:jc w:val="both"/>
        <w:rPr>
          <w:bCs/>
          <w:lang w:eastAsia="ru-RU"/>
        </w:rPr>
      </w:pPr>
      <w:r w:rsidRPr="0087454D">
        <w:rPr>
          <w:bCs/>
          <w:lang w:eastAsia="ru-RU"/>
        </w:rPr>
        <w:t>(распределить роли, распределить обязанности, уметь выполнить работу; осуществлять контроль).</w:t>
      </w:r>
    </w:p>
    <w:p w:rsidR="00566655" w:rsidRPr="0087454D" w:rsidRDefault="00566655" w:rsidP="00566655">
      <w:pPr>
        <w:numPr>
          <w:ilvl w:val="0"/>
          <w:numId w:val="20"/>
        </w:numPr>
        <w:suppressAutoHyphens w:val="0"/>
        <w:ind w:left="0"/>
        <w:jc w:val="both"/>
        <w:rPr>
          <w:bCs/>
          <w:lang w:eastAsia="ru-RU"/>
        </w:rPr>
      </w:pPr>
      <w:r w:rsidRPr="0087454D">
        <w:rPr>
          <w:bCs/>
          <w:lang w:eastAsia="ru-RU"/>
        </w:rPr>
        <w:t>Понимать смысл простого текста; знать и применить первоначальные способы поиска информации (спросить у взрослого, сверстника, посмотреть в словаре).</w:t>
      </w:r>
    </w:p>
    <w:p w:rsidR="00006E6A" w:rsidRDefault="00566655" w:rsidP="00006E6A">
      <w:pPr>
        <w:suppressAutoHyphens w:val="0"/>
        <w:jc w:val="both"/>
        <w:rPr>
          <w:bCs/>
          <w:lang w:eastAsia="ru-RU"/>
        </w:rPr>
      </w:pPr>
      <w:r w:rsidRPr="0087454D">
        <w:rPr>
          <w:bCs/>
          <w:lang w:eastAsia="ru-RU"/>
        </w:rPr>
        <w:tab/>
      </w:r>
      <w:r w:rsidR="00006E6A">
        <w:rPr>
          <w:bCs/>
          <w:lang w:eastAsia="ru-RU"/>
        </w:rPr>
        <w:t xml:space="preserve">                 </w:t>
      </w:r>
    </w:p>
    <w:p w:rsidR="00566655" w:rsidRPr="0087454D" w:rsidRDefault="00006E6A" w:rsidP="00006E6A">
      <w:pPr>
        <w:suppressAutoHyphens w:val="0"/>
        <w:jc w:val="both"/>
        <w:rPr>
          <w:b/>
          <w:bCs/>
          <w:iCs/>
          <w:color w:val="000000"/>
          <w:shd w:val="clear" w:color="auto" w:fill="FFFFFF"/>
          <w:lang w:eastAsia="ru-RU"/>
        </w:rPr>
      </w:pPr>
      <w:r>
        <w:rPr>
          <w:bCs/>
          <w:lang w:eastAsia="ru-RU"/>
        </w:rPr>
        <w:t xml:space="preserve">                            </w:t>
      </w:r>
      <w:r w:rsidR="00566655" w:rsidRPr="0087454D">
        <w:rPr>
          <w:b/>
          <w:bCs/>
          <w:iCs/>
          <w:color w:val="000000"/>
          <w:shd w:val="clear" w:color="auto" w:fill="FFFFFF"/>
          <w:lang w:eastAsia="ru-RU"/>
        </w:rPr>
        <w:t>Материально-техническое и информационное обеспечение</w:t>
      </w:r>
    </w:p>
    <w:p w:rsidR="00566655" w:rsidRPr="0087454D" w:rsidRDefault="00566655" w:rsidP="00566655">
      <w:pPr>
        <w:suppressAutoHyphens w:val="0"/>
        <w:jc w:val="center"/>
        <w:rPr>
          <w:b/>
          <w:bCs/>
          <w:iCs/>
          <w:color w:val="000000"/>
          <w:shd w:val="clear" w:color="auto" w:fill="FFFFFF"/>
          <w:lang w:eastAsia="ru-RU"/>
        </w:rPr>
      </w:pPr>
      <w:r w:rsidRPr="0087454D">
        <w:rPr>
          <w:b/>
          <w:bCs/>
          <w:iCs/>
          <w:color w:val="000000"/>
          <w:shd w:val="clear" w:color="auto" w:fill="FFFFFF"/>
          <w:lang w:eastAsia="ru-RU"/>
        </w:rPr>
        <w:t xml:space="preserve"> образовательного процесса</w:t>
      </w:r>
    </w:p>
    <w:p w:rsidR="00566655" w:rsidRPr="0087454D" w:rsidRDefault="00566655" w:rsidP="00566655">
      <w:pPr>
        <w:suppressAutoHyphens w:val="0"/>
        <w:jc w:val="center"/>
        <w:rPr>
          <w:iCs/>
          <w:color w:val="000000"/>
          <w:shd w:val="clear" w:color="auto" w:fill="FFFFFF"/>
          <w:lang w:eastAsia="ru-RU"/>
        </w:rPr>
      </w:pPr>
    </w:p>
    <w:p w:rsidR="00566655" w:rsidRPr="0087454D" w:rsidRDefault="00566655" w:rsidP="00566655">
      <w:pPr>
        <w:shd w:val="clear" w:color="auto" w:fill="FFFFFF"/>
        <w:suppressAutoHyphens w:val="0"/>
        <w:jc w:val="both"/>
        <w:rPr>
          <w:color w:val="000000"/>
          <w:lang w:eastAsia="ru-RU"/>
        </w:rPr>
      </w:pPr>
      <w:r w:rsidRPr="0087454D">
        <w:rPr>
          <w:color w:val="000000"/>
          <w:lang w:eastAsia="ru-RU"/>
        </w:rPr>
        <w:tab/>
        <w:t>Как необходимое условие реализации программы в кабинете учителя-дефектолога создается и пополняется информационно-методический фонд, состоящий из методических пособий и рекомендаций по всем направлениям и видам деятельности учителя-дефектолога, наглядных пособий, мультимедийных материалов, а также:</w:t>
      </w:r>
    </w:p>
    <w:p w:rsidR="00566655" w:rsidRPr="0087454D" w:rsidRDefault="00566655" w:rsidP="00566655">
      <w:pPr>
        <w:numPr>
          <w:ilvl w:val="0"/>
          <w:numId w:val="33"/>
        </w:numPr>
        <w:tabs>
          <w:tab w:val="num" w:pos="284"/>
        </w:tabs>
        <w:suppressAutoHyphens w:val="0"/>
        <w:ind w:left="0" w:right="15"/>
        <w:textAlignment w:val="baseline"/>
        <w:rPr>
          <w:color w:val="000000"/>
          <w:lang w:eastAsia="ru-RU"/>
        </w:rPr>
      </w:pPr>
      <w:r w:rsidRPr="0087454D">
        <w:rPr>
          <w:color w:val="000000"/>
          <w:lang w:eastAsia="ru-RU"/>
        </w:rPr>
        <w:t>Материалы для диагностики нарушений познавательной сферы;</w:t>
      </w:r>
    </w:p>
    <w:p w:rsidR="00566655" w:rsidRPr="0087454D" w:rsidRDefault="00566655" w:rsidP="00566655">
      <w:pPr>
        <w:numPr>
          <w:ilvl w:val="0"/>
          <w:numId w:val="33"/>
        </w:numPr>
        <w:tabs>
          <w:tab w:val="num" w:pos="284"/>
        </w:tabs>
        <w:suppressAutoHyphens w:val="0"/>
        <w:ind w:left="0" w:right="15"/>
        <w:textAlignment w:val="baseline"/>
        <w:rPr>
          <w:color w:val="030A17"/>
          <w:lang w:eastAsia="ru-RU"/>
        </w:rPr>
      </w:pPr>
      <w:r w:rsidRPr="0087454D">
        <w:rPr>
          <w:color w:val="030A17"/>
          <w:lang w:eastAsia="ru-RU"/>
        </w:rPr>
        <w:t>Компьютерные коррекционные программы для диагностики «Амалтея»</w:t>
      </w:r>
    </w:p>
    <w:p w:rsidR="00566655" w:rsidRPr="0087454D" w:rsidRDefault="00566655" w:rsidP="00566655">
      <w:pPr>
        <w:numPr>
          <w:ilvl w:val="0"/>
          <w:numId w:val="33"/>
        </w:numPr>
        <w:tabs>
          <w:tab w:val="num" w:pos="284"/>
        </w:tabs>
        <w:suppressAutoHyphens w:val="0"/>
        <w:ind w:left="0" w:right="15"/>
        <w:textAlignment w:val="baseline"/>
        <w:rPr>
          <w:color w:val="030A17"/>
          <w:lang w:eastAsia="ru-RU"/>
        </w:rPr>
      </w:pPr>
      <w:r w:rsidRPr="0087454D">
        <w:rPr>
          <w:color w:val="030A17"/>
          <w:lang w:eastAsia="ru-RU"/>
        </w:rPr>
        <w:t>Компьютерные коррекционно-развивающие, обучающие игры, мультфильмы, презентации.</w:t>
      </w:r>
    </w:p>
    <w:p w:rsidR="00566655" w:rsidRPr="0087454D" w:rsidRDefault="00566655" w:rsidP="00566655">
      <w:pPr>
        <w:numPr>
          <w:ilvl w:val="0"/>
          <w:numId w:val="33"/>
        </w:numPr>
        <w:tabs>
          <w:tab w:val="num" w:pos="284"/>
        </w:tabs>
        <w:suppressAutoHyphens w:val="0"/>
        <w:ind w:left="0" w:right="15"/>
        <w:textAlignment w:val="baseline"/>
        <w:rPr>
          <w:color w:val="030A17"/>
          <w:lang w:eastAsia="ru-RU"/>
        </w:rPr>
      </w:pPr>
      <w:r w:rsidRPr="0087454D">
        <w:rPr>
          <w:color w:val="030A17"/>
          <w:lang w:eastAsia="ru-RU"/>
        </w:rPr>
        <w:t>Дидактические игры и пособия для развития и формирования мелкой моторики рук</w:t>
      </w:r>
    </w:p>
    <w:p w:rsidR="00566655" w:rsidRPr="0087454D" w:rsidRDefault="00566655" w:rsidP="00566655">
      <w:pPr>
        <w:numPr>
          <w:ilvl w:val="0"/>
          <w:numId w:val="33"/>
        </w:numPr>
        <w:tabs>
          <w:tab w:val="num" w:pos="284"/>
        </w:tabs>
        <w:suppressAutoHyphens w:val="0"/>
        <w:ind w:left="0" w:right="15"/>
        <w:textAlignment w:val="baseline"/>
        <w:rPr>
          <w:color w:val="030A17"/>
          <w:lang w:eastAsia="ru-RU"/>
        </w:rPr>
      </w:pPr>
      <w:r w:rsidRPr="0087454D">
        <w:rPr>
          <w:color w:val="030A17"/>
          <w:lang w:eastAsia="ru-RU"/>
        </w:rPr>
        <w:t>Дидактические игры и пособия для развития и коррекции внимания, памяти, мышления, речи</w:t>
      </w:r>
    </w:p>
    <w:p w:rsidR="00566655" w:rsidRPr="0087454D" w:rsidRDefault="00566655" w:rsidP="00566655">
      <w:pPr>
        <w:numPr>
          <w:ilvl w:val="0"/>
          <w:numId w:val="33"/>
        </w:numPr>
        <w:tabs>
          <w:tab w:val="num" w:pos="284"/>
        </w:tabs>
        <w:suppressAutoHyphens w:val="0"/>
        <w:ind w:left="0" w:right="15"/>
        <w:textAlignment w:val="baseline"/>
        <w:rPr>
          <w:b/>
          <w:lang w:eastAsia="ru-RU"/>
        </w:rPr>
      </w:pPr>
      <w:r w:rsidRPr="0087454D">
        <w:rPr>
          <w:color w:val="030A17"/>
          <w:lang w:eastAsia="ru-RU"/>
        </w:rPr>
        <w:t xml:space="preserve">Методическая и справочная литература </w:t>
      </w:r>
    </w:p>
    <w:p w:rsidR="00566655" w:rsidRPr="0087454D" w:rsidRDefault="00566655" w:rsidP="00566655">
      <w:pPr>
        <w:numPr>
          <w:ilvl w:val="0"/>
          <w:numId w:val="33"/>
        </w:numPr>
        <w:tabs>
          <w:tab w:val="num" w:pos="284"/>
        </w:tabs>
        <w:suppressAutoHyphens w:val="0"/>
        <w:ind w:left="0" w:right="15"/>
        <w:textAlignment w:val="baseline"/>
        <w:rPr>
          <w:lang w:eastAsia="ru-RU"/>
        </w:rPr>
      </w:pPr>
      <w:r w:rsidRPr="0087454D">
        <w:rPr>
          <w:lang w:eastAsia="ru-RU"/>
        </w:rPr>
        <w:t>Компьютер</w:t>
      </w:r>
    </w:p>
    <w:p w:rsidR="00566655" w:rsidRPr="0087454D" w:rsidRDefault="00566655" w:rsidP="00566655">
      <w:pPr>
        <w:numPr>
          <w:ilvl w:val="0"/>
          <w:numId w:val="33"/>
        </w:numPr>
        <w:tabs>
          <w:tab w:val="num" w:pos="284"/>
        </w:tabs>
        <w:suppressAutoHyphens w:val="0"/>
        <w:ind w:left="0" w:right="15"/>
        <w:textAlignment w:val="baseline"/>
        <w:rPr>
          <w:lang w:eastAsia="ru-RU"/>
        </w:rPr>
      </w:pPr>
      <w:r w:rsidRPr="0087454D">
        <w:rPr>
          <w:lang w:eastAsia="ru-RU"/>
        </w:rPr>
        <w:t>Принтер</w:t>
      </w:r>
    </w:p>
    <w:p w:rsidR="00566655" w:rsidRPr="0087454D" w:rsidRDefault="00566655" w:rsidP="00566655">
      <w:pPr>
        <w:suppressAutoHyphens w:val="0"/>
        <w:ind w:right="15"/>
        <w:textAlignment w:val="baseline"/>
        <w:rPr>
          <w:lang w:eastAsia="ru-RU"/>
        </w:rPr>
      </w:pPr>
    </w:p>
    <w:p w:rsidR="00566655" w:rsidRPr="0087454D" w:rsidRDefault="00566655" w:rsidP="00566655">
      <w:pPr>
        <w:suppressAutoHyphens w:val="0"/>
        <w:ind w:right="15"/>
        <w:textAlignment w:val="baseline"/>
        <w:rPr>
          <w:b/>
          <w:lang w:eastAsia="ru-RU"/>
        </w:rPr>
      </w:pPr>
      <w:r w:rsidRPr="0087454D">
        <w:rPr>
          <w:b/>
          <w:i/>
          <w:lang w:eastAsia="ru-RU"/>
        </w:rPr>
        <w:t>Электронные ресурсы</w:t>
      </w:r>
      <w:r w:rsidRPr="0087454D">
        <w:rPr>
          <w:b/>
          <w:lang w:eastAsia="ru-RU"/>
        </w:rPr>
        <w:t>.</w:t>
      </w:r>
    </w:p>
    <w:p w:rsidR="00566655" w:rsidRPr="0087454D" w:rsidRDefault="00566655" w:rsidP="00566655">
      <w:pPr>
        <w:numPr>
          <w:ilvl w:val="0"/>
          <w:numId w:val="34"/>
        </w:numPr>
        <w:tabs>
          <w:tab w:val="left" w:pos="360"/>
        </w:tabs>
        <w:suppressAutoHyphens w:val="0"/>
        <w:ind w:left="0"/>
        <w:jc w:val="both"/>
        <w:rPr>
          <w:lang w:eastAsia="ru-RU"/>
        </w:rPr>
      </w:pPr>
      <w:r w:rsidRPr="0087454D">
        <w:rPr>
          <w:lang w:eastAsia="ru-RU"/>
        </w:rPr>
        <w:t xml:space="preserve">Издательский центр Вентана-Граф. </w:t>
      </w:r>
      <w:hyperlink r:id="rId5" w:history="1">
        <w:r w:rsidRPr="0087454D">
          <w:rPr>
            <w:color w:val="0000FF"/>
            <w:u w:val="single"/>
            <w:lang w:eastAsia="ru-RU"/>
          </w:rPr>
          <w:t>http://www.vgf.ru/</w:t>
        </w:r>
      </w:hyperlink>
    </w:p>
    <w:p w:rsidR="00566655" w:rsidRPr="0087454D" w:rsidRDefault="00566655" w:rsidP="00566655">
      <w:pPr>
        <w:numPr>
          <w:ilvl w:val="0"/>
          <w:numId w:val="34"/>
        </w:numPr>
        <w:tabs>
          <w:tab w:val="left" w:pos="360"/>
        </w:tabs>
        <w:suppressAutoHyphens w:val="0"/>
        <w:ind w:left="0"/>
        <w:jc w:val="both"/>
        <w:rPr>
          <w:lang w:eastAsia="ru-RU"/>
        </w:rPr>
      </w:pPr>
      <w:r w:rsidRPr="0087454D">
        <w:rPr>
          <w:lang w:eastAsia="ru-RU"/>
        </w:rPr>
        <w:t>Логопед http://logoped74.narod.ru/TZ.html</w:t>
      </w:r>
    </w:p>
    <w:p w:rsidR="00566655" w:rsidRPr="0087454D" w:rsidRDefault="00566655" w:rsidP="00566655">
      <w:pPr>
        <w:numPr>
          <w:ilvl w:val="0"/>
          <w:numId w:val="34"/>
        </w:numPr>
        <w:tabs>
          <w:tab w:val="left" w:pos="360"/>
        </w:tabs>
        <w:suppressAutoHyphens w:val="0"/>
        <w:ind w:left="0"/>
        <w:jc w:val="both"/>
        <w:rPr>
          <w:lang w:eastAsia="ru-RU"/>
        </w:rPr>
      </w:pPr>
      <w:r w:rsidRPr="0087454D">
        <w:rPr>
          <w:lang w:eastAsia="ru-RU"/>
        </w:rPr>
        <w:t xml:space="preserve">Логопедический портал </w:t>
      </w:r>
      <w:hyperlink r:id="rId6" w:history="1">
        <w:r w:rsidRPr="0087454D">
          <w:rPr>
            <w:color w:val="0000FF"/>
            <w:u w:val="single"/>
            <w:lang w:eastAsia="ru-RU"/>
          </w:rPr>
          <w:t>http://logopedy.ru/portal/logoped-naglyadnost/logoped-prezentacii.html</w:t>
        </w:r>
      </w:hyperlink>
    </w:p>
    <w:p w:rsidR="00566655" w:rsidRPr="0087454D" w:rsidRDefault="00566655" w:rsidP="00566655">
      <w:pPr>
        <w:numPr>
          <w:ilvl w:val="0"/>
          <w:numId w:val="34"/>
        </w:numPr>
        <w:tabs>
          <w:tab w:val="left" w:pos="360"/>
        </w:tabs>
        <w:suppressAutoHyphens w:val="0"/>
        <w:ind w:left="0"/>
        <w:jc w:val="both"/>
        <w:rPr>
          <w:lang w:eastAsia="ru-RU"/>
        </w:rPr>
      </w:pPr>
      <w:r w:rsidRPr="0087454D">
        <w:rPr>
          <w:lang w:eastAsia="ru-RU"/>
        </w:rPr>
        <w:t>Логопедия http://bravomusic.ru/maya/prezentaciyu-po-logopedii-7c.html</w:t>
      </w:r>
    </w:p>
    <w:p w:rsidR="00566655" w:rsidRPr="0087454D" w:rsidRDefault="00566655" w:rsidP="00566655">
      <w:pPr>
        <w:numPr>
          <w:ilvl w:val="0"/>
          <w:numId w:val="34"/>
        </w:numPr>
        <w:tabs>
          <w:tab w:val="left" w:pos="360"/>
        </w:tabs>
        <w:suppressAutoHyphens w:val="0"/>
        <w:ind w:left="0"/>
        <w:jc w:val="both"/>
        <w:rPr>
          <w:lang w:eastAsia="ru-RU"/>
        </w:rPr>
      </w:pPr>
      <w:r w:rsidRPr="0087454D">
        <w:rPr>
          <w:lang w:eastAsia="ru-RU"/>
        </w:rPr>
        <w:t xml:space="preserve">Логопедия для всех   </w:t>
      </w:r>
      <w:hyperlink r:id="rId7" w:history="1">
        <w:r w:rsidRPr="0087454D">
          <w:rPr>
            <w:color w:val="0000FF"/>
            <w:u w:val="single"/>
            <w:lang w:eastAsia="ru-RU"/>
          </w:rPr>
          <w:t>http://www.logolife.ru/</w:t>
        </w:r>
      </w:hyperlink>
    </w:p>
    <w:p w:rsidR="00566655" w:rsidRPr="0087454D" w:rsidRDefault="00566655" w:rsidP="00566655">
      <w:pPr>
        <w:numPr>
          <w:ilvl w:val="0"/>
          <w:numId w:val="34"/>
        </w:numPr>
        <w:tabs>
          <w:tab w:val="left" w:pos="360"/>
        </w:tabs>
        <w:suppressAutoHyphens w:val="0"/>
        <w:ind w:left="0"/>
        <w:jc w:val="both"/>
        <w:rPr>
          <w:lang w:eastAsia="ru-RU"/>
        </w:rPr>
      </w:pPr>
      <w:r w:rsidRPr="0087454D">
        <w:rPr>
          <w:lang w:eastAsia="ru-RU"/>
        </w:rPr>
        <w:t>Учительский портал http://www.uchportal.ru/load/158</w:t>
      </w:r>
    </w:p>
    <w:p w:rsidR="00566655" w:rsidRPr="0087454D" w:rsidRDefault="00566655" w:rsidP="00566655">
      <w:pPr>
        <w:numPr>
          <w:ilvl w:val="0"/>
          <w:numId w:val="34"/>
        </w:numPr>
        <w:tabs>
          <w:tab w:val="left" w:pos="360"/>
        </w:tabs>
        <w:suppressAutoHyphens w:val="0"/>
        <w:ind w:left="0"/>
        <w:jc w:val="both"/>
        <w:rPr>
          <w:lang w:eastAsia="ru-RU"/>
        </w:rPr>
      </w:pPr>
      <w:r w:rsidRPr="0087454D">
        <w:rPr>
          <w:lang w:eastAsia="ru-RU"/>
        </w:rPr>
        <w:t xml:space="preserve">Школьный логопед    </w:t>
      </w:r>
      <w:hyperlink r:id="rId8" w:history="1">
        <w:r w:rsidRPr="0087454D">
          <w:rPr>
            <w:color w:val="0000FF"/>
            <w:u w:val="single"/>
            <w:lang w:eastAsia="ru-RU"/>
          </w:rPr>
          <w:t>http://logoped18.ru/logopedist/prezentatsii-uchiteley-logopedov.php</w:t>
        </w:r>
      </w:hyperlink>
    </w:p>
    <w:p w:rsidR="00566655" w:rsidRPr="0087454D" w:rsidRDefault="00566655" w:rsidP="00566655">
      <w:pPr>
        <w:numPr>
          <w:ilvl w:val="0"/>
          <w:numId w:val="34"/>
        </w:numPr>
        <w:tabs>
          <w:tab w:val="left" w:pos="360"/>
        </w:tabs>
        <w:suppressAutoHyphens w:val="0"/>
        <w:ind w:left="0"/>
        <w:jc w:val="both"/>
        <w:rPr>
          <w:lang w:eastAsia="ru-RU"/>
        </w:rPr>
      </w:pPr>
      <w:r w:rsidRPr="0087454D">
        <w:rPr>
          <w:lang w:eastAsia="ru-RU"/>
        </w:rPr>
        <w:t xml:space="preserve">Социальная сеть работников образования </w:t>
      </w:r>
      <w:hyperlink r:id="rId9" w:history="1">
        <w:r w:rsidRPr="0087454D">
          <w:rPr>
            <w:color w:val="0000FF"/>
            <w:u w:val="single"/>
            <w:lang w:eastAsia="ru-RU"/>
          </w:rPr>
          <w:t>http://nsportal.ru/</w:t>
        </w:r>
      </w:hyperlink>
      <w:r w:rsidRPr="0087454D">
        <w:rPr>
          <w:lang w:eastAsia="ru-RU"/>
        </w:rPr>
        <w:t xml:space="preserve">  </w:t>
      </w:r>
    </w:p>
    <w:p w:rsidR="00566655" w:rsidRPr="0087454D" w:rsidRDefault="00566655" w:rsidP="00566655">
      <w:pPr>
        <w:numPr>
          <w:ilvl w:val="0"/>
          <w:numId w:val="34"/>
        </w:numPr>
        <w:tabs>
          <w:tab w:val="left" w:pos="360"/>
        </w:tabs>
        <w:suppressAutoHyphens w:val="0"/>
        <w:ind w:left="0"/>
        <w:jc w:val="both"/>
        <w:rPr>
          <w:b/>
          <w:lang w:eastAsia="ru-RU"/>
        </w:rPr>
      </w:pPr>
      <w:r w:rsidRPr="0087454D">
        <w:rPr>
          <w:lang w:eastAsia="ru-RU"/>
        </w:rPr>
        <w:t xml:space="preserve">Журнал «Логопед» </w:t>
      </w:r>
      <w:hyperlink r:id="rId10" w:history="1">
        <w:r w:rsidRPr="0087454D">
          <w:rPr>
            <w:color w:val="0000FF"/>
            <w:u w:val="single"/>
            <w:lang w:eastAsia="ru-RU"/>
          </w:rPr>
          <w:t>http://www.logoped-sfera.ru/</w:t>
        </w:r>
      </w:hyperlink>
      <w:r w:rsidRPr="0087454D">
        <w:rPr>
          <w:lang w:eastAsia="ru-RU"/>
        </w:rPr>
        <w:t xml:space="preserve">  </w:t>
      </w:r>
    </w:p>
    <w:p w:rsidR="00566655" w:rsidRPr="0087454D" w:rsidRDefault="00566655" w:rsidP="00566655">
      <w:pPr>
        <w:numPr>
          <w:ilvl w:val="0"/>
          <w:numId w:val="34"/>
        </w:numPr>
        <w:tabs>
          <w:tab w:val="left" w:pos="360"/>
        </w:tabs>
        <w:suppressAutoHyphens w:val="0"/>
        <w:ind w:left="0"/>
        <w:jc w:val="both"/>
        <w:rPr>
          <w:lang w:eastAsia="ru-RU"/>
        </w:rPr>
      </w:pPr>
      <w:r w:rsidRPr="0087454D">
        <w:rPr>
          <w:color w:val="000000"/>
          <w:lang w:eastAsia="ru-RU"/>
        </w:rPr>
        <w:t xml:space="preserve">Учебный центр «Логопед Мастер» </w:t>
      </w:r>
      <w:hyperlink r:id="rId11" w:history="1">
        <w:r w:rsidRPr="0087454D">
          <w:rPr>
            <w:color w:val="0000FF"/>
            <w:lang w:eastAsia="ru-RU"/>
          </w:rPr>
          <w:t>http://www.logopedmaster.ru/</w:t>
        </w:r>
      </w:hyperlink>
    </w:p>
    <w:p w:rsidR="00566655" w:rsidRPr="0087454D" w:rsidRDefault="00566655" w:rsidP="00566655">
      <w:pPr>
        <w:numPr>
          <w:ilvl w:val="0"/>
          <w:numId w:val="34"/>
        </w:numPr>
        <w:tabs>
          <w:tab w:val="left" w:pos="360"/>
        </w:tabs>
        <w:suppressAutoHyphens w:val="0"/>
        <w:ind w:left="0"/>
        <w:jc w:val="both"/>
        <w:rPr>
          <w:color w:val="000000"/>
          <w:lang w:eastAsia="ru-RU"/>
        </w:rPr>
      </w:pPr>
      <w:r w:rsidRPr="0087454D">
        <w:rPr>
          <w:lang w:eastAsia="ru-RU"/>
        </w:rPr>
        <w:t xml:space="preserve">Мерсибо </w:t>
      </w:r>
      <w:hyperlink r:id="rId12" w:history="1">
        <w:r w:rsidRPr="0087454D">
          <w:rPr>
            <w:color w:val="0000FF"/>
            <w:u w:val="single"/>
            <w:shd w:val="clear" w:color="auto" w:fill="FFFFFF"/>
            <w:lang w:eastAsia="ru-RU"/>
          </w:rPr>
          <w:t>logo@mersibo.ru</w:t>
        </w:r>
      </w:hyperlink>
    </w:p>
    <w:p w:rsidR="00566655" w:rsidRPr="0087454D" w:rsidRDefault="00566655" w:rsidP="00566655">
      <w:pPr>
        <w:tabs>
          <w:tab w:val="left" w:pos="11087"/>
        </w:tabs>
        <w:jc w:val="center"/>
        <w:rPr>
          <w:b/>
        </w:rPr>
      </w:pPr>
    </w:p>
    <w:p w:rsidR="00566655" w:rsidRPr="0087454D" w:rsidRDefault="00566655" w:rsidP="00566655">
      <w:pPr>
        <w:tabs>
          <w:tab w:val="left" w:pos="11087"/>
        </w:tabs>
        <w:jc w:val="center"/>
        <w:rPr>
          <w:b/>
        </w:rPr>
      </w:pPr>
      <w:r>
        <w:rPr>
          <w:b/>
        </w:rPr>
        <w:t xml:space="preserve">Тематическое   </w:t>
      </w:r>
      <w:r w:rsidRPr="0087454D">
        <w:rPr>
          <w:b/>
        </w:rPr>
        <w:t>планирование</w:t>
      </w:r>
      <w:r>
        <w:rPr>
          <w:b/>
        </w:rPr>
        <w:t xml:space="preserve"> </w:t>
      </w:r>
      <w:r w:rsidRPr="0087454D">
        <w:rPr>
          <w:b/>
        </w:rPr>
        <w:t xml:space="preserve"> </w:t>
      </w:r>
      <w:r>
        <w:rPr>
          <w:b/>
        </w:rPr>
        <w:t xml:space="preserve">  </w:t>
      </w:r>
      <w:r w:rsidRPr="0087454D">
        <w:rPr>
          <w:b/>
        </w:rPr>
        <w:t xml:space="preserve">занятий </w:t>
      </w:r>
    </w:p>
    <w:p w:rsidR="00566655" w:rsidRPr="0087454D" w:rsidRDefault="00566655" w:rsidP="00566655">
      <w:pPr>
        <w:jc w:val="center"/>
        <w:rPr>
          <w:b/>
        </w:rPr>
      </w:pPr>
      <w:r w:rsidRPr="0087454D">
        <w:rPr>
          <w:b/>
        </w:rPr>
        <w:t>1 класс</w:t>
      </w:r>
    </w:p>
    <w:p w:rsidR="00566655" w:rsidRPr="0087454D" w:rsidRDefault="00566655" w:rsidP="00566655">
      <w:pPr>
        <w:jc w:val="center"/>
        <w:rPr>
          <w:b/>
        </w:rPr>
      </w:pPr>
    </w:p>
    <w:tbl>
      <w:tblPr>
        <w:tblW w:w="10178" w:type="dxa"/>
        <w:tblInd w:w="-5" w:type="dxa"/>
        <w:tblLayout w:type="fixed"/>
        <w:tblLook w:val="0000" w:firstRow="0" w:lastRow="0" w:firstColumn="0" w:lastColumn="0" w:noHBand="0" w:noVBand="0"/>
      </w:tblPr>
      <w:tblGrid>
        <w:gridCol w:w="669"/>
        <w:gridCol w:w="3555"/>
        <w:gridCol w:w="3969"/>
        <w:gridCol w:w="709"/>
        <w:gridCol w:w="1276"/>
      </w:tblGrid>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rPr>
                <w:b/>
              </w:rPr>
            </w:pPr>
          </w:p>
          <w:p w:rsidR="00566655" w:rsidRPr="0087454D" w:rsidRDefault="00566655" w:rsidP="00077633">
            <w:pPr>
              <w:jc w:val="center"/>
              <w:rPr>
                <w:b/>
              </w:rPr>
            </w:pPr>
            <w:r w:rsidRPr="0087454D">
              <w:rPr>
                <w:b/>
              </w:rPr>
              <w:t>№</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p>
          <w:p w:rsidR="00566655" w:rsidRPr="0087454D" w:rsidRDefault="00566655" w:rsidP="00077633">
            <w:pPr>
              <w:jc w:val="center"/>
              <w:rPr>
                <w:b/>
              </w:rPr>
            </w:pPr>
            <w:r w:rsidRPr="0087454D">
              <w:rPr>
                <w:b/>
              </w:rPr>
              <w:t>Тема занятий</w:t>
            </w:r>
          </w:p>
        </w:tc>
        <w:tc>
          <w:tcPr>
            <w:tcW w:w="3969" w:type="dxa"/>
            <w:tcBorders>
              <w:top w:val="single" w:sz="4" w:space="0" w:color="000000"/>
              <w:left w:val="single" w:sz="4" w:space="0" w:color="000000"/>
              <w:bottom w:val="single" w:sz="4" w:space="0" w:color="000000"/>
            </w:tcBorders>
          </w:tcPr>
          <w:p w:rsidR="00566655" w:rsidRPr="0087454D" w:rsidRDefault="00566655" w:rsidP="00077633">
            <w:pPr>
              <w:snapToGrid w:val="0"/>
              <w:jc w:val="center"/>
            </w:pPr>
          </w:p>
          <w:p w:rsidR="00566655" w:rsidRPr="0087454D" w:rsidRDefault="00566655" w:rsidP="00077633">
            <w:pPr>
              <w:snapToGrid w:val="0"/>
              <w:jc w:val="center"/>
              <w:rPr>
                <w:b/>
              </w:rPr>
            </w:pPr>
            <w:r w:rsidRPr="0087454D">
              <w:rPr>
                <w:b/>
              </w:rPr>
              <w:t xml:space="preserve">Характеристика </w:t>
            </w:r>
            <w:r>
              <w:rPr>
                <w:b/>
              </w:rPr>
              <w:t xml:space="preserve"> </w:t>
            </w:r>
            <w:r w:rsidRPr="0087454D">
              <w:rPr>
                <w:b/>
              </w:rPr>
              <w:t xml:space="preserve"> деятельности обучающихся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center"/>
            </w:pPr>
          </w:p>
          <w:p w:rsidR="00566655" w:rsidRPr="0087454D" w:rsidRDefault="00566655" w:rsidP="00077633">
            <w:pPr>
              <w:jc w:val="center"/>
              <w:rPr>
                <w:b/>
              </w:rPr>
            </w:pPr>
            <w:r w:rsidRPr="0087454D">
              <w:rPr>
                <w:b/>
              </w:rPr>
              <w:t>Кол-во часов</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center"/>
              <w:rPr>
                <w:b/>
              </w:rPr>
            </w:pPr>
            <w:r w:rsidRPr="0087454D">
              <w:rPr>
                <w:b/>
              </w:rPr>
              <w:t>Дата проведения</w:t>
            </w:r>
          </w:p>
        </w:tc>
      </w:tr>
      <w:tr w:rsidR="00566655" w:rsidRPr="0087454D" w:rsidTr="00077633">
        <w:trPr>
          <w:trHeight w:val="278"/>
        </w:trPr>
        <w:tc>
          <w:tcPr>
            <w:tcW w:w="669" w:type="dxa"/>
            <w:vMerge w:val="restart"/>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p>
          <w:p w:rsidR="00566655" w:rsidRPr="0087454D" w:rsidRDefault="00566655" w:rsidP="00077633">
            <w:pPr>
              <w:jc w:val="center"/>
            </w:pPr>
          </w:p>
          <w:p w:rsidR="00566655" w:rsidRPr="0087454D" w:rsidRDefault="00566655" w:rsidP="00077633">
            <w:pPr>
              <w:jc w:val="center"/>
            </w:pPr>
            <w:r w:rsidRPr="0087454D">
              <w:t>1</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rPr>
                <w:b/>
                <w:i/>
              </w:rPr>
            </w:pPr>
            <w:r w:rsidRPr="0087454D">
              <w:rPr>
                <w:b/>
                <w:i/>
              </w:rPr>
              <w:t>Блок «Ребенок дома»</w:t>
            </w:r>
          </w:p>
          <w:p w:rsidR="00566655" w:rsidRPr="0087454D" w:rsidRDefault="00566655" w:rsidP="00077633">
            <w:pPr>
              <w:jc w:val="both"/>
            </w:pPr>
          </w:p>
        </w:tc>
        <w:tc>
          <w:tcPr>
            <w:tcW w:w="3969" w:type="dxa"/>
            <w:tcBorders>
              <w:top w:val="single" w:sz="4" w:space="0" w:color="000000"/>
              <w:left w:val="single" w:sz="4" w:space="0" w:color="000000"/>
              <w:bottom w:val="single" w:sz="4" w:space="0" w:color="000000"/>
            </w:tcBorders>
          </w:tcPr>
          <w:p w:rsidR="00566655" w:rsidRPr="0087454D" w:rsidRDefault="00566655" w:rsidP="00077633">
            <w:pPr>
              <w:snapToGrid w:val="0"/>
              <w:jc w:val="both"/>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p>
          <w:p w:rsidR="00566655" w:rsidRPr="0087454D" w:rsidRDefault="00566655" w:rsidP="00077633">
            <w:pPr>
              <w:jc w:val="both"/>
            </w:pPr>
          </w:p>
          <w:p w:rsidR="00566655" w:rsidRPr="0087454D" w:rsidRDefault="00566655" w:rsidP="00077633">
            <w:pPr>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rPr>
          <w:trHeight w:val="277"/>
        </w:trPr>
        <w:tc>
          <w:tcPr>
            <w:tcW w:w="669" w:type="dxa"/>
            <w:vMerge/>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В мире опасных предметов</w:t>
            </w:r>
          </w:p>
        </w:tc>
        <w:tc>
          <w:tcPr>
            <w:tcW w:w="3969" w:type="dxa"/>
            <w:vMerge w:val="restart"/>
            <w:tcBorders>
              <w:top w:val="single" w:sz="4" w:space="0" w:color="000000"/>
              <w:left w:val="single" w:sz="4" w:space="0" w:color="000000"/>
            </w:tcBorders>
          </w:tcPr>
          <w:p w:rsidR="00566655" w:rsidRPr="0087454D" w:rsidRDefault="00566655" w:rsidP="00077633">
            <w:pPr>
              <w:snapToGrid w:val="0"/>
              <w:jc w:val="both"/>
            </w:pPr>
            <w:r w:rsidRPr="0087454D">
              <w:rPr>
                <w:u w:val="single"/>
              </w:rPr>
              <w:t>Ориентироваться</w:t>
            </w:r>
            <w:r w:rsidRPr="0087454D">
              <w:t xml:space="preserve"> в целях и задачах урока.</w:t>
            </w:r>
            <w:r w:rsidRPr="0087454D">
              <w:rPr>
                <w:u w:val="single"/>
              </w:rPr>
              <w:t xml:space="preserve"> Контрол</w:t>
            </w:r>
            <w:r w:rsidRPr="0087454D">
              <w:rPr>
                <w:u w:val="single"/>
              </w:rPr>
              <w:t>и</w:t>
            </w:r>
            <w:r w:rsidRPr="0087454D">
              <w:rPr>
                <w:u w:val="single"/>
              </w:rPr>
              <w:t>ровать</w:t>
            </w:r>
            <w:r w:rsidRPr="0087454D">
              <w:t xml:space="preserve"> собственные действия в соответствии с алгоритмом.</w:t>
            </w:r>
            <w:r w:rsidRPr="0087454D">
              <w:rPr>
                <w:u w:val="single"/>
              </w:rPr>
              <w:t xml:space="preserve"> Анализир</w:t>
            </w:r>
            <w:r w:rsidRPr="0087454D">
              <w:rPr>
                <w:u w:val="single"/>
              </w:rPr>
              <w:t>о</w:t>
            </w:r>
            <w:r w:rsidRPr="0087454D">
              <w:rPr>
                <w:u w:val="single"/>
              </w:rPr>
              <w:t>вать</w:t>
            </w:r>
            <w:r w:rsidRPr="0087454D">
              <w:t xml:space="preserve"> значение слов, используя приём развёрнутого толков</w:t>
            </w:r>
            <w:r w:rsidRPr="0087454D">
              <w:t>а</w:t>
            </w:r>
            <w:r w:rsidRPr="0087454D">
              <w:t xml:space="preserve">ния. </w:t>
            </w:r>
            <w:r w:rsidRPr="0087454D">
              <w:rPr>
                <w:u w:val="single"/>
              </w:rPr>
              <w:t xml:space="preserve">Знакомиться   </w:t>
            </w:r>
            <w:r w:rsidRPr="0087454D">
              <w:t>с опасными для жизни и здоровья предметами, с которыми встречаются в быту, о правилах пользовании ими</w:t>
            </w:r>
            <w:r w:rsidRPr="0087454D">
              <w:rPr>
                <w:u w:val="single"/>
              </w:rPr>
              <w:t>. Иметь представления</w:t>
            </w:r>
            <w:r w:rsidRPr="0087454D">
              <w:t xml:space="preserve"> о службах помощи людям.</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2</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Электроприборы</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3</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Наша безопасность</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4</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Пожар</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5</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Огонь – судья беспечности людей</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6</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Служба «02»</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7</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«Скорая помощь»</w:t>
            </w:r>
          </w:p>
        </w:tc>
        <w:tc>
          <w:tcPr>
            <w:tcW w:w="3969" w:type="dxa"/>
            <w:vMerge/>
            <w:tcBorders>
              <w:left w:val="single" w:sz="4" w:space="0" w:color="000000"/>
              <w:bottom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rPr>
          <w:trHeight w:val="278"/>
        </w:trPr>
        <w:tc>
          <w:tcPr>
            <w:tcW w:w="669" w:type="dxa"/>
            <w:vMerge w:val="restart"/>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p>
          <w:p w:rsidR="00566655" w:rsidRPr="0087454D" w:rsidRDefault="00566655" w:rsidP="00077633">
            <w:pPr>
              <w:jc w:val="center"/>
            </w:pPr>
          </w:p>
          <w:p w:rsidR="00566655" w:rsidRPr="0087454D" w:rsidRDefault="00566655" w:rsidP="00077633">
            <w:pPr>
              <w:jc w:val="center"/>
            </w:pPr>
            <w:r w:rsidRPr="0087454D">
              <w:t>8</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p>
          <w:p w:rsidR="00566655" w:rsidRPr="0087454D" w:rsidRDefault="00566655" w:rsidP="00077633">
            <w:pPr>
              <w:jc w:val="both"/>
              <w:rPr>
                <w:b/>
                <w:i/>
              </w:rPr>
            </w:pPr>
            <w:r w:rsidRPr="0087454D">
              <w:rPr>
                <w:b/>
                <w:i/>
              </w:rPr>
              <w:t>Блок «Ребенок и природа»</w:t>
            </w:r>
          </w:p>
        </w:tc>
        <w:tc>
          <w:tcPr>
            <w:tcW w:w="3969" w:type="dxa"/>
            <w:tcBorders>
              <w:top w:val="single" w:sz="4" w:space="0" w:color="000000"/>
              <w:left w:val="single" w:sz="4" w:space="0" w:color="000000"/>
              <w:bottom w:val="single" w:sz="4" w:space="0" w:color="000000"/>
            </w:tcBorders>
          </w:tcPr>
          <w:p w:rsidR="00566655" w:rsidRPr="0087454D" w:rsidRDefault="00566655" w:rsidP="00077633">
            <w:pPr>
              <w:snapToGrid w:val="0"/>
              <w:jc w:val="both"/>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p>
          <w:p w:rsidR="00566655" w:rsidRPr="0087454D" w:rsidRDefault="00566655" w:rsidP="00077633">
            <w:pPr>
              <w:jc w:val="both"/>
            </w:pPr>
          </w:p>
          <w:p w:rsidR="00566655" w:rsidRPr="0087454D" w:rsidRDefault="00566655" w:rsidP="00077633">
            <w:pPr>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rPr>
          <w:trHeight w:val="277"/>
        </w:trPr>
        <w:tc>
          <w:tcPr>
            <w:tcW w:w="669" w:type="dxa"/>
            <w:vMerge/>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Гроза</w:t>
            </w:r>
          </w:p>
        </w:tc>
        <w:tc>
          <w:tcPr>
            <w:tcW w:w="3969" w:type="dxa"/>
            <w:vMerge w:val="restart"/>
            <w:tcBorders>
              <w:top w:val="single" w:sz="4" w:space="0" w:color="000000"/>
              <w:left w:val="single" w:sz="4" w:space="0" w:color="000000"/>
            </w:tcBorders>
          </w:tcPr>
          <w:p w:rsidR="00566655" w:rsidRPr="0087454D" w:rsidRDefault="00566655" w:rsidP="00077633">
            <w:pPr>
              <w:snapToGrid w:val="0"/>
              <w:jc w:val="both"/>
            </w:pPr>
            <w:r w:rsidRPr="0087454D">
              <w:rPr>
                <w:u w:val="single"/>
              </w:rPr>
              <w:t>Ориентироваться</w:t>
            </w:r>
            <w:r w:rsidRPr="0087454D">
              <w:t xml:space="preserve"> в целях и задачах урока.</w:t>
            </w:r>
            <w:r w:rsidRPr="0087454D">
              <w:rPr>
                <w:u w:val="single"/>
              </w:rPr>
              <w:t xml:space="preserve"> Анализир</w:t>
            </w:r>
            <w:r w:rsidRPr="0087454D">
              <w:rPr>
                <w:u w:val="single"/>
              </w:rPr>
              <w:t>о</w:t>
            </w:r>
            <w:r w:rsidRPr="0087454D">
              <w:rPr>
                <w:u w:val="single"/>
              </w:rPr>
              <w:t>вать</w:t>
            </w:r>
            <w:r w:rsidRPr="0087454D">
              <w:t xml:space="preserve"> значение слов, используя приём развёрнутого толков</w:t>
            </w:r>
            <w:r w:rsidRPr="0087454D">
              <w:t>а</w:t>
            </w:r>
            <w:r w:rsidRPr="0087454D">
              <w:t xml:space="preserve">ния. </w:t>
            </w:r>
            <w:r w:rsidRPr="0087454D">
              <w:rPr>
                <w:u w:val="single"/>
              </w:rPr>
              <w:t>Понимать</w:t>
            </w:r>
            <w:r w:rsidRPr="0087454D">
              <w:t xml:space="preserve"> состояние и поведение животных; знать, как обращаться сними. </w:t>
            </w:r>
            <w:r w:rsidRPr="0087454D">
              <w:rPr>
                <w:u w:val="single"/>
              </w:rPr>
              <w:t>Знать и различать</w:t>
            </w:r>
            <w:r w:rsidRPr="0087454D">
              <w:t xml:space="preserve"> съедобные и несъедобные грибы, лекарственные и ядовитые растения</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9</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Лекарственные растения</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10</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Ядовитые растения</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11</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Съедобные и несъедобные грибы</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12</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Насекомые</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13</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Кошка и собака – наши соседи</w:t>
            </w:r>
          </w:p>
        </w:tc>
        <w:tc>
          <w:tcPr>
            <w:tcW w:w="3969" w:type="dxa"/>
            <w:vMerge/>
            <w:tcBorders>
              <w:left w:val="single" w:sz="4" w:space="0" w:color="000000"/>
              <w:bottom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rPr>
          <w:trHeight w:val="278"/>
        </w:trPr>
        <w:tc>
          <w:tcPr>
            <w:tcW w:w="669" w:type="dxa"/>
            <w:vMerge w:val="restart"/>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p>
          <w:p w:rsidR="00566655" w:rsidRPr="0087454D" w:rsidRDefault="00566655" w:rsidP="00077633">
            <w:pPr>
              <w:jc w:val="center"/>
            </w:pPr>
          </w:p>
          <w:p w:rsidR="00566655" w:rsidRPr="0087454D" w:rsidRDefault="00566655" w:rsidP="00077633">
            <w:pPr>
              <w:jc w:val="center"/>
            </w:pPr>
            <w:r w:rsidRPr="0087454D">
              <w:t>14</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rPr>
                <w:b/>
                <w:i/>
              </w:rPr>
            </w:pPr>
          </w:p>
          <w:p w:rsidR="00566655" w:rsidRPr="0087454D" w:rsidRDefault="00566655" w:rsidP="00077633">
            <w:pPr>
              <w:jc w:val="both"/>
              <w:rPr>
                <w:b/>
                <w:i/>
              </w:rPr>
            </w:pPr>
            <w:r w:rsidRPr="0087454D">
              <w:rPr>
                <w:b/>
                <w:i/>
              </w:rPr>
              <w:t>Блок «Здоровье и эмоциональное благополучие ребенка»</w:t>
            </w:r>
          </w:p>
        </w:tc>
        <w:tc>
          <w:tcPr>
            <w:tcW w:w="3969" w:type="dxa"/>
            <w:tcBorders>
              <w:top w:val="single" w:sz="4" w:space="0" w:color="000000"/>
              <w:left w:val="single" w:sz="4" w:space="0" w:color="000000"/>
              <w:bottom w:val="single" w:sz="4" w:space="0" w:color="000000"/>
            </w:tcBorders>
          </w:tcPr>
          <w:p w:rsidR="00566655" w:rsidRPr="0087454D" w:rsidRDefault="00566655" w:rsidP="00077633">
            <w:pPr>
              <w:snapToGrid w:val="0"/>
              <w:jc w:val="both"/>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p>
          <w:p w:rsidR="00566655" w:rsidRPr="0087454D" w:rsidRDefault="00566655" w:rsidP="00077633">
            <w:pPr>
              <w:jc w:val="both"/>
            </w:pPr>
          </w:p>
          <w:p w:rsidR="00566655" w:rsidRPr="0087454D" w:rsidRDefault="00566655" w:rsidP="00077633">
            <w:pPr>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rPr>
          <w:trHeight w:val="277"/>
        </w:trPr>
        <w:tc>
          <w:tcPr>
            <w:tcW w:w="669" w:type="dxa"/>
            <w:vMerge/>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У медведя - Миши в гостях</w:t>
            </w:r>
          </w:p>
        </w:tc>
        <w:tc>
          <w:tcPr>
            <w:tcW w:w="3969" w:type="dxa"/>
            <w:vMerge w:val="restart"/>
            <w:tcBorders>
              <w:top w:val="single" w:sz="4" w:space="0" w:color="000000"/>
              <w:left w:val="single" w:sz="4" w:space="0" w:color="000000"/>
            </w:tcBorders>
          </w:tcPr>
          <w:p w:rsidR="00566655" w:rsidRPr="0087454D" w:rsidRDefault="00566655" w:rsidP="00077633">
            <w:pPr>
              <w:snapToGrid w:val="0"/>
              <w:jc w:val="both"/>
            </w:pPr>
            <w:r w:rsidRPr="0087454D">
              <w:rPr>
                <w:u w:val="single"/>
              </w:rPr>
              <w:t>Ориентироваться</w:t>
            </w:r>
            <w:r w:rsidRPr="0087454D">
              <w:t xml:space="preserve"> в целях и задачах урока.</w:t>
            </w:r>
            <w:r w:rsidRPr="0087454D">
              <w:rPr>
                <w:u w:val="single"/>
              </w:rPr>
              <w:t xml:space="preserve"> Контрол</w:t>
            </w:r>
            <w:r w:rsidRPr="0087454D">
              <w:rPr>
                <w:u w:val="single"/>
              </w:rPr>
              <w:t>и</w:t>
            </w:r>
            <w:r w:rsidRPr="0087454D">
              <w:rPr>
                <w:u w:val="single"/>
              </w:rPr>
              <w:t>ровать</w:t>
            </w:r>
            <w:r w:rsidRPr="0087454D">
              <w:t xml:space="preserve"> собственные действия в соответствии с алгоритмом. </w:t>
            </w:r>
            <w:r w:rsidRPr="0087454D">
              <w:rPr>
                <w:u w:val="single"/>
              </w:rPr>
              <w:t>Размышлять</w:t>
            </w:r>
            <w:r w:rsidRPr="0087454D">
              <w:t xml:space="preserve"> над осознанным отношением к необходимости закаляться, заниматься спортом, есть овощи и фрукты, чтобы противостоять болезням</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15</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Чтобы нам не болеть</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16</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Витаминная семья</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17</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rPr>
                <w:b/>
                <w:i/>
              </w:rPr>
            </w:pPr>
            <w:r w:rsidRPr="0087454D">
              <w:t xml:space="preserve">День </w:t>
            </w:r>
            <w:r w:rsidRPr="0087454D">
              <w:rPr>
                <w:b/>
                <w:i/>
              </w:rPr>
              <w:t>здоровья</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18</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Обучение детей правилам поведения на воде</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19</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Поездка к морю</w:t>
            </w:r>
          </w:p>
        </w:tc>
        <w:tc>
          <w:tcPr>
            <w:tcW w:w="3969" w:type="dxa"/>
            <w:vMerge/>
            <w:tcBorders>
              <w:left w:val="single" w:sz="4" w:space="0" w:color="000000"/>
              <w:bottom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rPr>
          <w:trHeight w:val="278"/>
        </w:trPr>
        <w:tc>
          <w:tcPr>
            <w:tcW w:w="669" w:type="dxa"/>
            <w:vMerge w:val="restart"/>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p>
          <w:p w:rsidR="00566655" w:rsidRPr="0087454D" w:rsidRDefault="00566655" w:rsidP="00077633">
            <w:pPr>
              <w:jc w:val="center"/>
            </w:pPr>
          </w:p>
          <w:p w:rsidR="00566655" w:rsidRPr="0087454D" w:rsidRDefault="00566655" w:rsidP="00077633">
            <w:pPr>
              <w:jc w:val="center"/>
            </w:pPr>
            <w:r w:rsidRPr="0087454D">
              <w:t>20</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p>
          <w:p w:rsidR="00566655" w:rsidRPr="0087454D" w:rsidRDefault="00566655" w:rsidP="00077633">
            <w:pPr>
              <w:jc w:val="both"/>
              <w:rPr>
                <w:b/>
                <w:i/>
              </w:rPr>
            </w:pPr>
            <w:r>
              <w:rPr>
                <w:b/>
                <w:i/>
              </w:rPr>
              <w:t xml:space="preserve">Блок </w:t>
            </w:r>
            <w:r w:rsidRPr="0087454D">
              <w:rPr>
                <w:b/>
                <w:i/>
              </w:rPr>
              <w:t>«Ребенок на улицах города»</w:t>
            </w:r>
          </w:p>
        </w:tc>
        <w:tc>
          <w:tcPr>
            <w:tcW w:w="3969" w:type="dxa"/>
            <w:tcBorders>
              <w:top w:val="single" w:sz="4" w:space="0" w:color="000000"/>
              <w:left w:val="single" w:sz="4" w:space="0" w:color="000000"/>
              <w:bottom w:val="single" w:sz="4" w:space="0" w:color="000000"/>
            </w:tcBorders>
          </w:tcPr>
          <w:p w:rsidR="00566655" w:rsidRPr="0087454D" w:rsidRDefault="00566655" w:rsidP="00077633">
            <w:pPr>
              <w:snapToGrid w:val="0"/>
              <w:jc w:val="both"/>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p>
          <w:p w:rsidR="00566655" w:rsidRPr="0087454D" w:rsidRDefault="00566655" w:rsidP="00077633">
            <w:pPr>
              <w:jc w:val="both"/>
            </w:pPr>
          </w:p>
          <w:p w:rsidR="00566655" w:rsidRPr="0087454D" w:rsidRDefault="00566655" w:rsidP="00077633">
            <w:pPr>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rPr>
          <w:trHeight w:val="277"/>
        </w:trPr>
        <w:tc>
          <w:tcPr>
            <w:tcW w:w="669" w:type="dxa"/>
            <w:vMerge/>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Мы знакомимся с улицей</w:t>
            </w:r>
          </w:p>
        </w:tc>
        <w:tc>
          <w:tcPr>
            <w:tcW w:w="3969" w:type="dxa"/>
            <w:vMerge w:val="restart"/>
            <w:tcBorders>
              <w:top w:val="single" w:sz="4" w:space="0" w:color="000000"/>
              <w:left w:val="single" w:sz="4" w:space="0" w:color="000000"/>
            </w:tcBorders>
          </w:tcPr>
          <w:p w:rsidR="00566655" w:rsidRPr="0087454D" w:rsidRDefault="00566655" w:rsidP="00077633">
            <w:pPr>
              <w:snapToGrid w:val="0"/>
              <w:jc w:val="both"/>
            </w:pPr>
            <w:r w:rsidRPr="0087454D">
              <w:rPr>
                <w:u w:val="single"/>
              </w:rPr>
              <w:t>Ориентироваться</w:t>
            </w:r>
            <w:r w:rsidRPr="0087454D">
              <w:t xml:space="preserve"> в целях и задачах урока.</w:t>
            </w:r>
            <w:r w:rsidRPr="0087454D">
              <w:rPr>
                <w:u w:val="single"/>
              </w:rPr>
              <w:t xml:space="preserve"> Анализир</w:t>
            </w:r>
            <w:r w:rsidRPr="0087454D">
              <w:rPr>
                <w:u w:val="single"/>
              </w:rPr>
              <w:t>о</w:t>
            </w:r>
            <w:r w:rsidRPr="0087454D">
              <w:rPr>
                <w:u w:val="single"/>
              </w:rPr>
              <w:t>вать</w:t>
            </w:r>
            <w:r w:rsidRPr="0087454D">
              <w:t xml:space="preserve"> значение слов, используя приём развёрнутого толков</w:t>
            </w:r>
            <w:r w:rsidRPr="0087454D">
              <w:t>а</w:t>
            </w:r>
            <w:r w:rsidRPr="0087454D">
              <w:t xml:space="preserve">ния. </w:t>
            </w:r>
            <w:r w:rsidRPr="0087454D">
              <w:rPr>
                <w:u w:val="single"/>
              </w:rPr>
              <w:t>Систематизировать и уточнять</w:t>
            </w:r>
            <w:r w:rsidRPr="0087454D">
              <w:t xml:space="preserve"> знания о правилах поведения пешехода. </w:t>
            </w:r>
            <w:r w:rsidRPr="0087454D">
              <w:rPr>
                <w:u w:val="single"/>
              </w:rPr>
              <w:t xml:space="preserve">Обобщать и выделять </w:t>
            </w:r>
            <w:r w:rsidRPr="0087454D">
              <w:t>слова по теме «транспорт»</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21</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Знай и выполняй правила уличного движения</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22</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Зачем нужны дорожные знаки</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23</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Улицы города</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24</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Знакомство с транспортом</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25</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Транспорт г. Москвы</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26</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Мы путешествуем в метро</w:t>
            </w:r>
          </w:p>
        </w:tc>
        <w:tc>
          <w:tcPr>
            <w:tcW w:w="3969" w:type="dxa"/>
            <w:vMerge/>
            <w:tcBorders>
              <w:left w:val="single" w:sz="4" w:space="0" w:color="000000"/>
              <w:bottom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rPr>
          <w:trHeight w:val="278"/>
        </w:trPr>
        <w:tc>
          <w:tcPr>
            <w:tcW w:w="669" w:type="dxa"/>
            <w:vMerge w:val="restart"/>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p>
          <w:p w:rsidR="00566655" w:rsidRPr="0087454D" w:rsidRDefault="00566655" w:rsidP="00077633">
            <w:pPr>
              <w:jc w:val="center"/>
            </w:pPr>
          </w:p>
          <w:p w:rsidR="00566655" w:rsidRPr="0087454D" w:rsidRDefault="00566655" w:rsidP="00077633">
            <w:pPr>
              <w:jc w:val="center"/>
            </w:pPr>
            <w:r w:rsidRPr="0087454D">
              <w:t>27</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p>
          <w:p w:rsidR="00566655" w:rsidRPr="0087454D" w:rsidRDefault="00566655" w:rsidP="00077633">
            <w:pPr>
              <w:jc w:val="both"/>
              <w:rPr>
                <w:b/>
                <w:i/>
              </w:rPr>
            </w:pPr>
            <w:r w:rsidRPr="0087454D">
              <w:rPr>
                <w:b/>
                <w:i/>
              </w:rPr>
              <w:t>Блок «Ребенок в общении с людьми»</w:t>
            </w:r>
          </w:p>
        </w:tc>
        <w:tc>
          <w:tcPr>
            <w:tcW w:w="3969" w:type="dxa"/>
            <w:tcBorders>
              <w:top w:val="single" w:sz="4" w:space="0" w:color="000000"/>
              <w:left w:val="single" w:sz="4" w:space="0" w:color="000000"/>
              <w:bottom w:val="single" w:sz="4" w:space="0" w:color="000000"/>
            </w:tcBorders>
          </w:tcPr>
          <w:p w:rsidR="00566655" w:rsidRPr="0087454D" w:rsidRDefault="00566655" w:rsidP="00077633">
            <w:pPr>
              <w:snapToGrid w:val="0"/>
              <w:jc w:val="both"/>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p>
          <w:p w:rsidR="00566655" w:rsidRPr="0087454D" w:rsidRDefault="00566655" w:rsidP="00077633">
            <w:pPr>
              <w:jc w:val="both"/>
            </w:pPr>
          </w:p>
          <w:p w:rsidR="00566655" w:rsidRPr="0087454D" w:rsidRDefault="00566655" w:rsidP="00077633">
            <w:pPr>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rPr>
          <w:trHeight w:val="277"/>
        </w:trPr>
        <w:tc>
          <w:tcPr>
            <w:tcW w:w="669" w:type="dxa"/>
            <w:vMerge/>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Опасные ситуации контактов с незнакомыми людьми</w:t>
            </w:r>
          </w:p>
        </w:tc>
        <w:tc>
          <w:tcPr>
            <w:tcW w:w="3969" w:type="dxa"/>
            <w:vMerge w:val="restart"/>
            <w:tcBorders>
              <w:top w:val="single" w:sz="4" w:space="0" w:color="000000"/>
              <w:left w:val="single" w:sz="4" w:space="0" w:color="000000"/>
            </w:tcBorders>
          </w:tcPr>
          <w:p w:rsidR="00566655" w:rsidRPr="0087454D" w:rsidRDefault="00566655" w:rsidP="00077633">
            <w:pPr>
              <w:jc w:val="both"/>
            </w:pPr>
            <w:r w:rsidRPr="0087454D">
              <w:rPr>
                <w:u w:val="single"/>
              </w:rPr>
              <w:t>Ориентироваться</w:t>
            </w:r>
            <w:r w:rsidRPr="0087454D">
              <w:t xml:space="preserve"> в целях и задачах урока.</w:t>
            </w:r>
            <w:r w:rsidRPr="0087454D">
              <w:rPr>
                <w:lang w:eastAsia="ru-RU"/>
              </w:rPr>
              <w:t xml:space="preserve"> </w:t>
            </w:r>
            <w:r w:rsidRPr="0087454D">
              <w:rPr>
                <w:u w:val="single"/>
                <w:lang w:eastAsia="ru-RU"/>
              </w:rPr>
              <w:t xml:space="preserve">Сравнивать </w:t>
            </w:r>
            <w:r w:rsidRPr="0087454D">
              <w:rPr>
                <w:lang w:eastAsia="ru-RU"/>
              </w:rPr>
              <w:t xml:space="preserve">действия, </w:t>
            </w:r>
            <w:r w:rsidRPr="0087454D">
              <w:rPr>
                <w:u w:val="single"/>
                <w:lang w:eastAsia="ru-RU"/>
              </w:rPr>
              <w:lastRenderedPageBreak/>
              <w:t>выделять</w:t>
            </w:r>
            <w:r w:rsidRPr="0087454D">
              <w:rPr>
                <w:lang w:eastAsia="ru-RU"/>
              </w:rPr>
              <w:t xml:space="preserve"> основные признаки, связанные с опасностью и контактом с незнакомыми людьми.</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lastRenderedPageBreak/>
              <w:t>28</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Если чужой приходит в дом</w:t>
            </w:r>
          </w:p>
        </w:tc>
        <w:tc>
          <w:tcPr>
            <w:tcW w:w="3969" w:type="dxa"/>
            <w:vMerge/>
            <w:tcBorders>
              <w:left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r w:rsidR="00566655" w:rsidRPr="0087454D" w:rsidTr="00077633">
        <w:tc>
          <w:tcPr>
            <w:tcW w:w="669"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center"/>
            </w:pPr>
            <w:r w:rsidRPr="0087454D">
              <w:t>29</w:t>
            </w:r>
          </w:p>
        </w:tc>
        <w:tc>
          <w:tcPr>
            <w:tcW w:w="3555" w:type="dxa"/>
            <w:tcBorders>
              <w:top w:val="single" w:sz="4" w:space="0" w:color="000000"/>
              <w:left w:val="single" w:sz="4" w:space="0" w:color="000000"/>
              <w:bottom w:val="single" w:sz="4" w:space="0" w:color="000000"/>
            </w:tcBorders>
            <w:shd w:val="clear" w:color="auto" w:fill="auto"/>
          </w:tcPr>
          <w:p w:rsidR="00566655" w:rsidRPr="0087454D" w:rsidRDefault="00566655" w:rsidP="00077633">
            <w:pPr>
              <w:snapToGrid w:val="0"/>
              <w:jc w:val="both"/>
            </w:pPr>
            <w:r w:rsidRPr="0087454D">
              <w:t>Самый большой друг</w:t>
            </w:r>
          </w:p>
        </w:tc>
        <w:tc>
          <w:tcPr>
            <w:tcW w:w="3969" w:type="dxa"/>
            <w:vMerge/>
            <w:tcBorders>
              <w:left w:val="single" w:sz="4" w:space="0" w:color="000000"/>
              <w:bottom w:val="single" w:sz="4" w:space="0" w:color="000000"/>
            </w:tcBorders>
          </w:tcPr>
          <w:p w:rsidR="00566655" w:rsidRPr="0087454D" w:rsidRDefault="00566655" w:rsidP="00077633">
            <w:pPr>
              <w:snapToGrid w:val="0"/>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655" w:rsidRPr="0087454D" w:rsidRDefault="00566655" w:rsidP="00077633">
            <w:pPr>
              <w:snapToGrid w:val="0"/>
              <w:jc w:val="both"/>
            </w:pPr>
            <w:r w:rsidRPr="0087454D">
              <w:t>1 ч.</w:t>
            </w:r>
          </w:p>
        </w:tc>
        <w:tc>
          <w:tcPr>
            <w:tcW w:w="1276" w:type="dxa"/>
            <w:tcBorders>
              <w:top w:val="single" w:sz="4" w:space="0" w:color="000000"/>
              <w:left w:val="single" w:sz="4" w:space="0" w:color="000000"/>
              <w:bottom w:val="single" w:sz="4" w:space="0" w:color="000000"/>
              <w:right w:val="single" w:sz="4" w:space="0" w:color="000000"/>
            </w:tcBorders>
          </w:tcPr>
          <w:p w:rsidR="00566655" w:rsidRPr="0087454D" w:rsidRDefault="00566655" w:rsidP="00077633">
            <w:pPr>
              <w:snapToGrid w:val="0"/>
              <w:jc w:val="both"/>
            </w:pPr>
          </w:p>
        </w:tc>
      </w:tr>
    </w:tbl>
    <w:p w:rsidR="00566655" w:rsidRPr="0087454D" w:rsidRDefault="00566655" w:rsidP="00566655">
      <w:pPr>
        <w:jc w:val="both"/>
      </w:pPr>
    </w:p>
    <w:p w:rsidR="00566655" w:rsidRPr="0087454D" w:rsidRDefault="00566655" w:rsidP="00566655">
      <w:pPr>
        <w:jc w:val="center"/>
        <w:rPr>
          <w:b/>
        </w:rPr>
      </w:pPr>
      <w:r w:rsidRPr="0087454D">
        <w:rPr>
          <w:b/>
        </w:rPr>
        <w:t>Планируемые результаты изучения учебного курса</w:t>
      </w:r>
    </w:p>
    <w:p w:rsidR="00566655" w:rsidRPr="0087454D" w:rsidRDefault="00566655" w:rsidP="00566655">
      <w:pPr>
        <w:rPr>
          <w:b/>
        </w:rPr>
      </w:pPr>
      <w:r w:rsidRPr="0087454D">
        <w:rPr>
          <w:b/>
        </w:rPr>
        <w:t>Проверка эффективности знаний</w:t>
      </w:r>
    </w:p>
    <w:p w:rsidR="00566655" w:rsidRPr="0087454D" w:rsidRDefault="00566655" w:rsidP="00566655">
      <w:pPr>
        <w:jc w:val="both"/>
      </w:pPr>
    </w:p>
    <w:p w:rsidR="00566655" w:rsidRPr="0087454D" w:rsidRDefault="00566655" w:rsidP="00566655">
      <w:pPr>
        <w:jc w:val="both"/>
      </w:pPr>
      <w:r w:rsidRPr="0087454D">
        <w:t>По завершению каждого цикла занятий, необходимо проводить проверку эффективности данного курса. Контрольные функции могут выполнять вопросы, задаваемые в устной или письменной форме. При разработке контрольных вопросов необходимо учитывать следующее:</w:t>
      </w:r>
    </w:p>
    <w:p w:rsidR="00566655" w:rsidRPr="0087454D" w:rsidRDefault="00566655" w:rsidP="00566655">
      <w:pPr>
        <w:numPr>
          <w:ilvl w:val="0"/>
          <w:numId w:val="9"/>
        </w:numPr>
        <w:ind w:left="0"/>
        <w:jc w:val="both"/>
      </w:pPr>
      <w:r w:rsidRPr="0087454D">
        <w:t>Вопросы должны быть достаточны разнообразны. Формулироваться не только в закрытой, но и в открытой форме с несколькими вариантами предлагаемых ответов.</w:t>
      </w:r>
    </w:p>
    <w:p w:rsidR="00566655" w:rsidRPr="0087454D" w:rsidRDefault="00566655" w:rsidP="00566655">
      <w:pPr>
        <w:numPr>
          <w:ilvl w:val="0"/>
          <w:numId w:val="9"/>
        </w:numPr>
        <w:ind w:left="0"/>
        <w:jc w:val="both"/>
      </w:pPr>
      <w:r w:rsidRPr="0087454D">
        <w:t>Вопросы не должны формулироваться /трактоваться учащимся только с точки зрения «педагогической ожидаемости».</w:t>
      </w:r>
    </w:p>
    <w:p w:rsidR="00566655" w:rsidRPr="0087454D" w:rsidRDefault="00566655" w:rsidP="00566655">
      <w:pPr>
        <w:numPr>
          <w:ilvl w:val="0"/>
          <w:numId w:val="9"/>
        </w:numPr>
        <w:ind w:left="0"/>
        <w:jc w:val="both"/>
      </w:pPr>
      <w:r w:rsidRPr="0087454D">
        <w:t>Для учителя важно определить не уровень знаний обучающихся, а наличие сформированных представлений о сути явлений, отношения к нему и готовности вести себя в соответствии с приобретенными навыками.</w:t>
      </w:r>
    </w:p>
    <w:p w:rsidR="00566655" w:rsidRPr="0087454D" w:rsidRDefault="00566655" w:rsidP="00566655">
      <w:pPr>
        <w:jc w:val="both"/>
      </w:pPr>
      <w:r w:rsidRPr="0087454D">
        <w:t xml:space="preserve">Прежде чем приступить к опросу, учитель должен помнить, что неправильные ответы — это не основание для отрицательной отметки. Нередко неправильные ответы показывают не реальные знания обучающегося, а его отношение к ведущему, желание эпатировать окружающих или свидетельствуют о его плохом настроении в день опроса. </w:t>
      </w:r>
    </w:p>
    <w:p w:rsidR="00566655" w:rsidRPr="0087454D" w:rsidRDefault="00566655" w:rsidP="00566655">
      <w:pPr>
        <w:jc w:val="both"/>
      </w:pPr>
      <w:r w:rsidRPr="0087454D">
        <w:t>Успешность реализации программы сможет подтвердить дальнейшая жизнь обучающегося. Успешность профессиональных действий учителя «в большинстве случаев не может напрямую измеряться в каких-либо единицах реальных изменений в поведении…школьника. Проводимые занятия, как составная часть школьного психолого-педагогического процесса, могут далеко не сразу привести к реальным изменениям, а на состоянии поведения или обучения отдельных учеников не сказаться вообще» (М.Р.Битянова). Вместе с тем результаты обследования могут стать отправной точкой для нового уровня отношений педагога с обучающимися.</w:t>
      </w:r>
    </w:p>
    <w:p w:rsidR="00566655" w:rsidRPr="0087454D" w:rsidRDefault="00566655" w:rsidP="00566655">
      <w:pPr>
        <w:jc w:val="both"/>
        <w:rPr>
          <w:b/>
        </w:rPr>
      </w:pPr>
      <w:r w:rsidRPr="0087454D">
        <w:rPr>
          <w:b/>
        </w:rPr>
        <w:t xml:space="preserve">Вопросы для обучающихся 1 класса </w:t>
      </w:r>
    </w:p>
    <w:p w:rsidR="00566655" w:rsidRPr="0087454D" w:rsidRDefault="00566655" w:rsidP="00566655">
      <w:pPr>
        <w:numPr>
          <w:ilvl w:val="0"/>
          <w:numId w:val="7"/>
        </w:numPr>
        <w:ind w:left="0"/>
        <w:jc w:val="both"/>
      </w:pPr>
      <w:r w:rsidRPr="0087454D">
        <w:t>Сообщая врачу о своем самочувствии, в первую очередь необходимо сказать, сколько ты весишь. Правильно ли это?</w:t>
      </w:r>
    </w:p>
    <w:p w:rsidR="00566655" w:rsidRPr="0087454D" w:rsidRDefault="00566655" w:rsidP="00566655">
      <w:pPr>
        <w:numPr>
          <w:ilvl w:val="0"/>
          <w:numId w:val="7"/>
        </w:numPr>
        <w:ind w:left="0"/>
        <w:jc w:val="both"/>
      </w:pPr>
      <w:r w:rsidRPr="0087454D">
        <w:t>Что ты предпримешь, если тебе необходимо закончить тяжелую работу, а ты уже устал?</w:t>
      </w:r>
    </w:p>
    <w:p w:rsidR="00566655" w:rsidRPr="0087454D" w:rsidRDefault="00566655" w:rsidP="00566655">
      <w:pPr>
        <w:numPr>
          <w:ilvl w:val="0"/>
          <w:numId w:val="7"/>
        </w:numPr>
        <w:ind w:left="0"/>
        <w:jc w:val="both"/>
      </w:pPr>
      <w:r w:rsidRPr="0087454D">
        <w:t>Если в квартире загорится телевизор, то сначала необходимо: а) немедленно переключиться на другую программу; б) сразу позвонить по 01; в) обесточить его, вынув вилку из розетки.</w:t>
      </w:r>
    </w:p>
    <w:p w:rsidR="00566655" w:rsidRPr="0087454D" w:rsidRDefault="00566655" w:rsidP="00566655">
      <w:pPr>
        <w:numPr>
          <w:ilvl w:val="0"/>
          <w:numId w:val="7"/>
        </w:numPr>
        <w:ind w:left="0"/>
        <w:jc w:val="both"/>
      </w:pPr>
      <w:r w:rsidRPr="0087454D">
        <w:t>Перечислите качества, которые необходимы, чтобы не растеряться в экстремальной ситуации.</w:t>
      </w:r>
    </w:p>
    <w:p w:rsidR="00566655" w:rsidRPr="0087454D" w:rsidRDefault="00566655" w:rsidP="00566655">
      <w:pPr>
        <w:numPr>
          <w:ilvl w:val="0"/>
          <w:numId w:val="7"/>
        </w:numPr>
        <w:ind w:left="0"/>
        <w:jc w:val="both"/>
      </w:pPr>
      <w:r w:rsidRPr="0087454D">
        <w:t>Наблюдательность и внимание особенно необходимы, когда … (перечисли сложные жизненные ситуации).</w:t>
      </w:r>
    </w:p>
    <w:p w:rsidR="00566655" w:rsidRPr="0087454D" w:rsidRDefault="00566655" w:rsidP="00566655">
      <w:pPr>
        <w:numPr>
          <w:ilvl w:val="0"/>
          <w:numId w:val="7"/>
        </w:numPr>
        <w:ind w:left="0"/>
        <w:jc w:val="both"/>
      </w:pPr>
      <w:r w:rsidRPr="0087454D">
        <w:t>Правда ли, что все микробы вредны? Почему?</w:t>
      </w:r>
    </w:p>
    <w:p w:rsidR="00566655" w:rsidRPr="0087454D" w:rsidRDefault="00566655" w:rsidP="00566655">
      <w:pPr>
        <w:numPr>
          <w:ilvl w:val="0"/>
          <w:numId w:val="7"/>
        </w:numPr>
        <w:ind w:left="0"/>
        <w:jc w:val="both"/>
      </w:pPr>
      <w:r w:rsidRPr="0087454D">
        <w:t>Назови самые простые способы защиты от инфекционных заболеваний.</w:t>
      </w:r>
    </w:p>
    <w:p w:rsidR="00566655" w:rsidRPr="0087454D" w:rsidRDefault="00566655" w:rsidP="00566655">
      <w:pPr>
        <w:numPr>
          <w:ilvl w:val="0"/>
          <w:numId w:val="7"/>
        </w:numPr>
        <w:ind w:left="0"/>
        <w:jc w:val="both"/>
      </w:pPr>
      <w:r w:rsidRPr="0087454D">
        <w:t>01, 02, 03, 04 – назови службы спасения, номера которых перечислены.</w:t>
      </w:r>
    </w:p>
    <w:p w:rsidR="00566655" w:rsidRPr="0087454D" w:rsidRDefault="00566655" w:rsidP="00566655">
      <w:pPr>
        <w:numPr>
          <w:ilvl w:val="0"/>
          <w:numId w:val="7"/>
        </w:numPr>
        <w:ind w:left="0"/>
        <w:jc w:val="both"/>
      </w:pPr>
      <w:r w:rsidRPr="0087454D">
        <w:t>В каких ситуациях медикаменты представляют опасность для здоровья и жизни человека?</w:t>
      </w:r>
    </w:p>
    <w:p w:rsidR="00566655" w:rsidRPr="0087454D" w:rsidRDefault="00566655" w:rsidP="00566655">
      <w:pPr>
        <w:numPr>
          <w:ilvl w:val="0"/>
          <w:numId w:val="7"/>
        </w:numPr>
        <w:ind w:left="0"/>
        <w:jc w:val="both"/>
      </w:pPr>
      <w:r w:rsidRPr="0087454D">
        <w:t>Как по внешнему виду человека определить его настроение?</w:t>
      </w:r>
    </w:p>
    <w:p w:rsidR="00566655" w:rsidRPr="0087454D" w:rsidRDefault="00566655" w:rsidP="00566655">
      <w:pPr>
        <w:numPr>
          <w:ilvl w:val="0"/>
          <w:numId w:val="7"/>
        </w:numPr>
        <w:ind w:left="0"/>
        <w:jc w:val="both"/>
      </w:pPr>
      <w:r w:rsidRPr="0087454D">
        <w:t>Подтверди или опровергни утверждение: только слабые и неуверенные в себе люди должны быть вежливы.</w:t>
      </w:r>
    </w:p>
    <w:p w:rsidR="00566655" w:rsidRPr="0087454D" w:rsidRDefault="00566655" w:rsidP="00566655">
      <w:pPr>
        <w:numPr>
          <w:ilvl w:val="0"/>
          <w:numId w:val="7"/>
        </w:numPr>
        <w:ind w:left="0"/>
        <w:jc w:val="both"/>
      </w:pPr>
      <w:r w:rsidRPr="0087454D">
        <w:t>В каких случаях правильнее будет ответить отказом на просьбу, высказанную даже в очень вежливой форме?</w:t>
      </w:r>
    </w:p>
    <w:p w:rsidR="00566655" w:rsidRPr="0087454D" w:rsidRDefault="00566655" w:rsidP="00566655">
      <w:pPr>
        <w:numPr>
          <w:ilvl w:val="0"/>
          <w:numId w:val="7"/>
        </w:numPr>
        <w:ind w:left="0"/>
        <w:jc w:val="both"/>
      </w:pPr>
      <w:r w:rsidRPr="0087454D">
        <w:t>Продолжи фразу «Режим дня необходим для…»</w:t>
      </w:r>
    </w:p>
    <w:p w:rsidR="00566655" w:rsidRPr="0087454D" w:rsidRDefault="00566655" w:rsidP="00566655">
      <w:pPr>
        <w:numPr>
          <w:ilvl w:val="0"/>
          <w:numId w:val="7"/>
        </w:numPr>
        <w:ind w:left="0"/>
        <w:jc w:val="both"/>
      </w:pPr>
      <w:r w:rsidRPr="0087454D">
        <w:t>Активный отдых – это…»</w:t>
      </w:r>
    </w:p>
    <w:p w:rsidR="00566655" w:rsidRPr="0087454D" w:rsidRDefault="00566655" w:rsidP="00566655">
      <w:pPr>
        <w:numPr>
          <w:ilvl w:val="0"/>
          <w:numId w:val="7"/>
        </w:numPr>
        <w:ind w:left="0"/>
        <w:jc w:val="both"/>
      </w:pPr>
      <w:r w:rsidRPr="0087454D">
        <w:t>Для того, чтобы был приятный запах изо рта, по утрам необходимо чистить зубы, а вечером можно не делать этого: а) правильно, потому что…; б) неправильно, потому что…»</w:t>
      </w:r>
    </w:p>
    <w:p w:rsidR="00566655" w:rsidRPr="0087454D" w:rsidRDefault="00566655" w:rsidP="00566655">
      <w:pPr>
        <w:numPr>
          <w:ilvl w:val="0"/>
          <w:numId w:val="7"/>
        </w:numPr>
        <w:ind w:left="0"/>
        <w:jc w:val="both"/>
      </w:pPr>
      <w:r w:rsidRPr="0087454D">
        <w:t>В каких случаях необходимо мыть руки, даже если они выглядят вполне чистыми?</w:t>
      </w:r>
    </w:p>
    <w:p w:rsidR="00566655" w:rsidRPr="0087454D" w:rsidRDefault="00566655" w:rsidP="00566655">
      <w:pPr>
        <w:rPr>
          <w:b/>
        </w:rPr>
      </w:pPr>
      <w:r w:rsidRPr="0087454D">
        <w:rPr>
          <w:b/>
        </w:rPr>
        <w:t>Контроль и оценка планируемых результатов</w:t>
      </w:r>
    </w:p>
    <w:p w:rsidR="00566655" w:rsidRPr="0087454D" w:rsidRDefault="00566655" w:rsidP="00566655">
      <w:pPr>
        <w:rPr>
          <w:b/>
        </w:rPr>
      </w:pPr>
      <w:r w:rsidRPr="0087454D">
        <w:rPr>
          <w:i/>
        </w:rPr>
        <w:t>Оценки на занятиях не ставятся, но оценивание осуществляется обязательно.</w:t>
      </w:r>
    </w:p>
    <w:p w:rsidR="00566655" w:rsidRPr="0087454D" w:rsidRDefault="00566655" w:rsidP="00566655">
      <w:pPr>
        <w:ind w:firstLine="709"/>
        <w:jc w:val="both"/>
      </w:pPr>
      <w:r w:rsidRPr="0087454D">
        <w:lastRenderedPageBreak/>
        <w:t xml:space="preserve">Оценка достижений планируемых результатов коррекционной работы позволяет оценить динамику развития обучающихся с использованием разнообразных методов, форм и средств. Контроль и оценка результатов учащихся предусматривает выявление индивидуальной динамики развития ребенка и не допускает сравнения его с другими детьми. Оценивание успешности выполнения заданий и упражнений на каждом занятии проводится в виде наблюдения, самооценки и внешней оценки логопеда для создания ситуации успеха. </w:t>
      </w:r>
    </w:p>
    <w:p w:rsidR="00566655" w:rsidRPr="0087454D" w:rsidRDefault="00566655" w:rsidP="00566655">
      <w:r w:rsidRPr="0087454D">
        <w:t>Для отслеживания результатов предусматриваются следующие формы контроля и оценки:</w:t>
      </w:r>
    </w:p>
    <w:p w:rsidR="00566655" w:rsidRPr="0087454D" w:rsidRDefault="00566655" w:rsidP="00566655">
      <w:pPr>
        <w:numPr>
          <w:ilvl w:val="0"/>
          <w:numId w:val="32"/>
        </w:numPr>
        <w:suppressAutoHyphens w:val="0"/>
        <w:ind w:left="0"/>
      </w:pPr>
      <w:r w:rsidRPr="0087454D">
        <w:t>индивидуальный опрос,</w:t>
      </w:r>
    </w:p>
    <w:p w:rsidR="00566655" w:rsidRPr="0087454D" w:rsidRDefault="00566655" w:rsidP="00566655">
      <w:pPr>
        <w:numPr>
          <w:ilvl w:val="0"/>
          <w:numId w:val="32"/>
        </w:numPr>
        <w:suppressAutoHyphens w:val="0"/>
        <w:ind w:left="0"/>
      </w:pPr>
      <w:r w:rsidRPr="0087454D">
        <w:t xml:space="preserve">самоконтроль, </w:t>
      </w:r>
    </w:p>
    <w:p w:rsidR="00566655" w:rsidRPr="0087454D" w:rsidRDefault="00566655" w:rsidP="00566655">
      <w:pPr>
        <w:numPr>
          <w:ilvl w:val="0"/>
          <w:numId w:val="32"/>
        </w:numPr>
        <w:suppressAutoHyphens w:val="0"/>
        <w:ind w:left="0"/>
      </w:pPr>
      <w:r w:rsidRPr="0087454D">
        <w:t xml:space="preserve">фронтальный опрос, </w:t>
      </w:r>
    </w:p>
    <w:p w:rsidR="00566655" w:rsidRPr="0087454D" w:rsidRDefault="00566655" w:rsidP="00566655">
      <w:pPr>
        <w:numPr>
          <w:ilvl w:val="0"/>
          <w:numId w:val="32"/>
        </w:numPr>
        <w:suppressAutoHyphens w:val="0"/>
        <w:ind w:left="0"/>
      </w:pPr>
      <w:r w:rsidRPr="0087454D">
        <w:t>оценка в группе,</w:t>
      </w:r>
    </w:p>
    <w:p w:rsidR="00566655" w:rsidRPr="0087454D" w:rsidRDefault="00566655" w:rsidP="00566655">
      <w:pPr>
        <w:numPr>
          <w:ilvl w:val="0"/>
          <w:numId w:val="32"/>
        </w:numPr>
        <w:suppressAutoHyphens w:val="0"/>
        <w:ind w:left="0"/>
      </w:pPr>
      <w:r w:rsidRPr="0087454D">
        <w:t xml:space="preserve">тематический контроль, </w:t>
      </w:r>
    </w:p>
    <w:p w:rsidR="00566655" w:rsidRPr="0087454D" w:rsidRDefault="00566655" w:rsidP="00566655">
      <w:pPr>
        <w:numPr>
          <w:ilvl w:val="0"/>
          <w:numId w:val="32"/>
        </w:numPr>
        <w:suppressAutoHyphens w:val="0"/>
        <w:ind w:left="0"/>
      </w:pPr>
      <w:r w:rsidRPr="0087454D">
        <w:t>взаимоконтроль,</w:t>
      </w:r>
    </w:p>
    <w:p w:rsidR="00566655" w:rsidRPr="0087454D" w:rsidRDefault="00566655" w:rsidP="00566655">
      <w:pPr>
        <w:numPr>
          <w:ilvl w:val="0"/>
          <w:numId w:val="32"/>
        </w:numPr>
        <w:suppressAutoHyphens w:val="0"/>
        <w:ind w:left="0"/>
      </w:pPr>
      <w:r w:rsidRPr="0087454D">
        <w:t xml:space="preserve">тестирование, </w:t>
      </w:r>
    </w:p>
    <w:p w:rsidR="00566655" w:rsidRPr="0087454D" w:rsidRDefault="00566655" w:rsidP="00566655">
      <w:pPr>
        <w:numPr>
          <w:ilvl w:val="0"/>
          <w:numId w:val="32"/>
        </w:numPr>
        <w:suppressAutoHyphens w:val="0"/>
        <w:ind w:left="0"/>
      </w:pPr>
      <w:r w:rsidRPr="0087454D">
        <w:t>устный опрос,</w:t>
      </w:r>
    </w:p>
    <w:p w:rsidR="00566655" w:rsidRPr="0087454D" w:rsidRDefault="00566655" w:rsidP="00566655">
      <w:pPr>
        <w:numPr>
          <w:ilvl w:val="0"/>
          <w:numId w:val="32"/>
        </w:numPr>
        <w:suppressAutoHyphens w:val="0"/>
        <w:ind w:left="0"/>
      </w:pPr>
      <w:r w:rsidRPr="0087454D">
        <w:t xml:space="preserve">коллективная проверка, </w:t>
      </w:r>
    </w:p>
    <w:p w:rsidR="00566655" w:rsidRPr="0087454D" w:rsidRDefault="00566655" w:rsidP="00566655">
      <w:pPr>
        <w:jc w:val="both"/>
        <w:rPr>
          <w:b/>
        </w:rPr>
      </w:pPr>
    </w:p>
    <w:p w:rsidR="00566655" w:rsidRPr="0087454D" w:rsidRDefault="00566655" w:rsidP="00566655">
      <w:pPr>
        <w:jc w:val="both"/>
        <w:rPr>
          <w:b/>
        </w:rPr>
      </w:pPr>
      <w:r w:rsidRPr="0087454D">
        <w:rPr>
          <w:b/>
        </w:rPr>
        <w:t>Планируемые результаты</w:t>
      </w:r>
    </w:p>
    <w:p w:rsidR="00566655" w:rsidRPr="0087454D" w:rsidRDefault="00566655" w:rsidP="00566655">
      <w:pPr>
        <w:jc w:val="both"/>
      </w:pPr>
      <w:r w:rsidRPr="0087454D">
        <w:t xml:space="preserve"> </w:t>
      </w:r>
    </w:p>
    <w:p w:rsidR="00566655" w:rsidRPr="0087454D" w:rsidRDefault="00566655" w:rsidP="00566655">
      <w:pPr>
        <w:numPr>
          <w:ilvl w:val="0"/>
          <w:numId w:val="13"/>
        </w:numPr>
        <w:ind w:left="0"/>
        <w:jc w:val="both"/>
      </w:pPr>
      <w:r w:rsidRPr="0087454D">
        <w:t>Уметь дифференцировать эмоциональные состояния и соотносить их с действительностью;</w:t>
      </w:r>
    </w:p>
    <w:p w:rsidR="00566655" w:rsidRPr="0087454D" w:rsidRDefault="00566655" w:rsidP="00566655">
      <w:pPr>
        <w:numPr>
          <w:ilvl w:val="0"/>
          <w:numId w:val="13"/>
        </w:numPr>
        <w:ind w:left="0"/>
        <w:jc w:val="both"/>
      </w:pPr>
      <w:r w:rsidRPr="0087454D">
        <w:t>Развить коммуникативные способности, для более успешной адаптации в обществе;</w:t>
      </w:r>
    </w:p>
    <w:p w:rsidR="00566655" w:rsidRPr="0087454D" w:rsidRDefault="00566655" w:rsidP="00566655">
      <w:pPr>
        <w:numPr>
          <w:ilvl w:val="0"/>
          <w:numId w:val="13"/>
        </w:numPr>
        <w:ind w:left="0"/>
        <w:jc w:val="both"/>
      </w:pPr>
      <w:r w:rsidRPr="0087454D">
        <w:t>Уметь адекватно реагировать в различных бытовых, учебных, а также критических ситуациях, угрожающих жизни и здоровью человека;</w:t>
      </w:r>
    </w:p>
    <w:p w:rsidR="00566655" w:rsidRPr="0087454D" w:rsidRDefault="00566655" w:rsidP="00566655">
      <w:pPr>
        <w:numPr>
          <w:ilvl w:val="0"/>
          <w:numId w:val="13"/>
        </w:numPr>
        <w:ind w:left="0"/>
        <w:jc w:val="both"/>
      </w:pPr>
      <w:r w:rsidRPr="0087454D">
        <w:t>Развить навыки самостоятельного контроля и анализа выполняемых действий в различных жизненных ситуациях;</w:t>
      </w:r>
    </w:p>
    <w:p w:rsidR="00566655" w:rsidRPr="0087454D" w:rsidRDefault="00566655" w:rsidP="00566655">
      <w:pPr>
        <w:numPr>
          <w:ilvl w:val="0"/>
          <w:numId w:val="13"/>
        </w:numPr>
        <w:ind w:left="0"/>
        <w:jc w:val="both"/>
      </w:pPr>
      <w:r w:rsidRPr="0087454D">
        <w:t>Уметь видеть свои недостатки в поведении и уметь их исправлять (стремиться избавляться от дурных привычек и способствовать формированию полезных)</w:t>
      </w:r>
    </w:p>
    <w:p w:rsidR="00566655" w:rsidRPr="0087454D" w:rsidRDefault="00566655" w:rsidP="00566655">
      <w:pPr>
        <w:numPr>
          <w:ilvl w:val="0"/>
          <w:numId w:val="13"/>
        </w:numPr>
        <w:ind w:left="0"/>
        <w:jc w:val="both"/>
      </w:pPr>
      <w:r w:rsidRPr="0087454D">
        <w:t>Уметь видеть заботу и любовь своих близких и отвечать уважительным отношением к близким и окружающим людям;</w:t>
      </w:r>
    </w:p>
    <w:p w:rsidR="00566655" w:rsidRPr="0087454D" w:rsidRDefault="00566655" w:rsidP="00566655">
      <w:pPr>
        <w:numPr>
          <w:ilvl w:val="0"/>
          <w:numId w:val="13"/>
        </w:numPr>
        <w:ind w:left="0"/>
        <w:jc w:val="both"/>
      </w:pPr>
      <w:r w:rsidRPr="0087454D">
        <w:t>Уметь сказать «нет» в критических и негативных ситуация выбора своего дальнейшего поведения.</w:t>
      </w:r>
    </w:p>
    <w:p w:rsidR="00566655" w:rsidRPr="0087454D" w:rsidRDefault="00566655" w:rsidP="00566655">
      <w:pPr>
        <w:jc w:val="both"/>
      </w:pPr>
    </w:p>
    <w:p w:rsidR="00566655" w:rsidRPr="0087454D" w:rsidRDefault="00566655" w:rsidP="00566655">
      <w:pPr>
        <w:jc w:val="both"/>
      </w:pPr>
    </w:p>
    <w:p w:rsidR="00566655" w:rsidRPr="0087454D" w:rsidRDefault="00566655" w:rsidP="00566655">
      <w:pPr>
        <w:jc w:val="center"/>
        <w:rPr>
          <w:b/>
        </w:rPr>
      </w:pPr>
      <w:bookmarkStart w:id="0" w:name="_GoBack"/>
      <w:bookmarkEnd w:id="0"/>
      <w:r w:rsidRPr="0087454D">
        <w:rPr>
          <w:b/>
        </w:rPr>
        <w:t>Литература программного курса</w:t>
      </w:r>
    </w:p>
    <w:p w:rsidR="00566655" w:rsidRPr="0087454D" w:rsidRDefault="00566655" w:rsidP="00566655">
      <w:pPr>
        <w:jc w:val="center"/>
        <w:rPr>
          <w:b/>
        </w:rPr>
      </w:pPr>
    </w:p>
    <w:p w:rsidR="00566655" w:rsidRPr="0087454D" w:rsidRDefault="00566655" w:rsidP="00566655">
      <w:pPr>
        <w:jc w:val="center"/>
        <w:rPr>
          <w:b/>
        </w:rPr>
      </w:pPr>
    </w:p>
    <w:p w:rsidR="00566655" w:rsidRPr="0087454D" w:rsidRDefault="00566655" w:rsidP="00566655">
      <w:pPr>
        <w:numPr>
          <w:ilvl w:val="0"/>
          <w:numId w:val="3"/>
        </w:numPr>
        <w:ind w:left="0"/>
        <w:jc w:val="both"/>
      </w:pPr>
      <w:r w:rsidRPr="0087454D">
        <w:t>Белая К.Ю., Зимонина В.Н. и др. Как обеспечить безопасность дошкольников и младших школьников. -М., Просвещение, 2004.</w:t>
      </w:r>
    </w:p>
    <w:p w:rsidR="00566655" w:rsidRPr="0087454D" w:rsidRDefault="00566655" w:rsidP="00566655">
      <w:pPr>
        <w:numPr>
          <w:ilvl w:val="0"/>
          <w:numId w:val="3"/>
        </w:numPr>
        <w:ind w:left="0"/>
        <w:jc w:val="both"/>
      </w:pPr>
      <w:r w:rsidRPr="0087454D">
        <w:t xml:space="preserve">Коноваленко С.В. Коммуникативные способности и социализации детей 5-9 лет. - М., Издательство Гном и Д, 2001. </w:t>
      </w:r>
    </w:p>
    <w:p w:rsidR="00566655" w:rsidRPr="0087454D" w:rsidRDefault="00566655" w:rsidP="00566655">
      <w:pPr>
        <w:numPr>
          <w:ilvl w:val="0"/>
          <w:numId w:val="3"/>
        </w:numPr>
        <w:ind w:left="0"/>
        <w:jc w:val="both"/>
      </w:pPr>
      <w:r w:rsidRPr="0087454D">
        <w:t>Майорова Н.П., Чепурных Е.Е., Шурухт С.М. Обучение жизненно важным навыкам. -Санкт-Петербург, Образование-культура, 2002.</w:t>
      </w:r>
    </w:p>
    <w:p w:rsidR="00566655" w:rsidRPr="0087454D" w:rsidRDefault="00566655" w:rsidP="00566655">
      <w:pPr>
        <w:numPr>
          <w:ilvl w:val="0"/>
          <w:numId w:val="3"/>
        </w:numPr>
        <w:ind w:left="0"/>
        <w:jc w:val="both"/>
      </w:pPr>
      <w:r w:rsidRPr="0087454D">
        <w:t>Маюров А.Н., Маюров Я.А.- Живем в радости. – Дополнительная образовательная программа «За здоровый образ жизни». – Ярославль,2007</w:t>
      </w:r>
    </w:p>
    <w:p w:rsidR="00566655" w:rsidRPr="0087454D" w:rsidRDefault="00566655" w:rsidP="00566655">
      <w:pPr>
        <w:numPr>
          <w:ilvl w:val="0"/>
          <w:numId w:val="3"/>
        </w:numPr>
        <w:ind w:left="0"/>
        <w:jc w:val="both"/>
      </w:pPr>
      <w:r w:rsidRPr="0087454D">
        <w:t>Маюров А.Н., Маюров Я.А.- Жизнь прекрасна. – Дополнительная образовательная программа «За здоровый образ жизни». – Ярославль,2007</w:t>
      </w:r>
    </w:p>
    <w:p w:rsidR="00566655" w:rsidRPr="0087454D" w:rsidRDefault="00566655" w:rsidP="00566655">
      <w:pPr>
        <w:numPr>
          <w:ilvl w:val="0"/>
          <w:numId w:val="3"/>
        </w:numPr>
        <w:ind w:left="0"/>
        <w:jc w:val="both"/>
      </w:pPr>
      <w:r w:rsidRPr="0087454D">
        <w:t>Маюров А.Н., Маюров Я.А.- Расти здоровым. – Дополнительная образовательная программа «За здоровый образ жизни». – Ярославль,2007</w:t>
      </w:r>
    </w:p>
    <w:p w:rsidR="00566655" w:rsidRPr="0087454D" w:rsidRDefault="00566655" w:rsidP="00566655">
      <w:pPr>
        <w:numPr>
          <w:ilvl w:val="0"/>
          <w:numId w:val="3"/>
        </w:numPr>
        <w:ind w:left="0"/>
        <w:jc w:val="both"/>
      </w:pPr>
      <w:r w:rsidRPr="0087454D">
        <w:t>Маюров А.Н., Маюров Я.А.- Здоровье в твоих руках. – Дополнительная образовательная программа «За здоровый образ жизни». – Ярославль,2007</w:t>
      </w:r>
    </w:p>
    <w:p w:rsidR="00566655" w:rsidRPr="0087454D" w:rsidRDefault="00566655" w:rsidP="00566655">
      <w:pPr>
        <w:numPr>
          <w:ilvl w:val="0"/>
          <w:numId w:val="3"/>
        </w:numPr>
        <w:ind w:left="0"/>
        <w:jc w:val="both"/>
      </w:pPr>
      <w:r w:rsidRPr="0087454D">
        <w:t>Маюров А.Н., Маюров Я.А.- Трезвый выбор. – Дополнительная образовательная программа «За здоровый образ жизни». – Ярославль,2007</w:t>
      </w:r>
    </w:p>
    <w:p w:rsidR="00566655" w:rsidRPr="0087454D" w:rsidRDefault="00566655" w:rsidP="00566655">
      <w:pPr>
        <w:numPr>
          <w:ilvl w:val="0"/>
          <w:numId w:val="3"/>
        </w:numPr>
        <w:ind w:left="0"/>
        <w:jc w:val="both"/>
      </w:pPr>
      <w:r w:rsidRPr="0087454D">
        <w:t>Николаева С.О. Занятия по культуре поведения с дошкольниками и младшими школьниками. - М., Владос,2005</w:t>
      </w:r>
    </w:p>
    <w:p w:rsidR="00566655" w:rsidRPr="0087454D" w:rsidRDefault="00566655" w:rsidP="00566655">
      <w:pPr>
        <w:numPr>
          <w:ilvl w:val="0"/>
          <w:numId w:val="3"/>
        </w:numPr>
        <w:ind w:left="0"/>
        <w:jc w:val="both"/>
      </w:pPr>
      <w:r w:rsidRPr="0087454D">
        <w:lastRenderedPageBreak/>
        <w:t>Родионов В.А., Ступницкая М.А., Кардашина О.В. Я и другие – тренинг социальных навыков. – Ярославль, 2001</w:t>
      </w:r>
    </w:p>
    <w:p w:rsidR="00566655" w:rsidRPr="0087454D" w:rsidRDefault="00566655" w:rsidP="00566655">
      <w:pPr>
        <w:widowControl w:val="0"/>
        <w:numPr>
          <w:ilvl w:val="0"/>
          <w:numId w:val="3"/>
        </w:numPr>
        <w:ind w:left="0"/>
        <w:jc w:val="both"/>
      </w:pPr>
      <w:r w:rsidRPr="0087454D">
        <w:t>Семенака С.И. Социально-психологическая адаптация ребенка в обществе. – М, Аркти, 2006</w:t>
      </w:r>
    </w:p>
    <w:p w:rsidR="00566655" w:rsidRPr="0087454D" w:rsidRDefault="00566655" w:rsidP="00566655">
      <w:pPr>
        <w:widowControl w:val="0"/>
        <w:numPr>
          <w:ilvl w:val="0"/>
          <w:numId w:val="3"/>
        </w:numPr>
        <w:ind w:left="0"/>
        <w:jc w:val="both"/>
      </w:pPr>
      <w:r w:rsidRPr="0087454D">
        <w:t xml:space="preserve">Электронные образовательные ресурсы нового поколения [Электронный ресурс] – Электрон, дан. </w:t>
      </w:r>
      <w:r w:rsidRPr="0087454D">
        <w:rPr>
          <w:lang w:val="en-US"/>
        </w:rPr>
        <w:t>http</w:t>
      </w:r>
      <w:r w:rsidRPr="0087454D">
        <w:t>://</w:t>
      </w:r>
      <w:r w:rsidRPr="0087454D">
        <w:rPr>
          <w:lang w:val="en-US"/>
        </w:rPr>
        <w:t>www</w:t>
      </w:r>
      <w:r w:rsidRPr="0087454D">
        <w:t>.</w:t>
      </w:r>
      <w:hyperlink r:id="rId13" w:history="1">
        <w:r w:rsidRPr="0087454D">
          <w:rPr>
            <w:rStyle w:val="a9"/>
          </w:rPr>
          <w:t>metod-kopilka.ru</w:t>
        </w:r>
      </w:hyperlink>
      <w:r w:rsidRPr="0087454D">
        <w:t xml:space="preserve"> › </w:t>
      </w:r>
      <w:hyperlink r:id="rId14" w:history="1">
        <w:r w:rsidRPr="0087454D">
          <w:rPr>
            <w:rStyle w:val="a9"/>
          </w:rPr>
          <w:t>page-article-8.html</w:t>
        </w:r>
      </w:hyperlink>
      <w:r w:rsidRPr="0087454D">
        <w:t>.</w:t>
      </w:r>
    </w:p>
    <w:p w:rsidR="00566655" w:rsidRPr="0087454D" w:rsidRDefault="00566655" w:rsidP="00566655">
      <w:pPr>
        <w:widowControl w:val="0"/>
        <w:numPr>
          <w:ilvl w:val="0"/>
          <w:numId w:val="3"/>
        </w:numPr>
        <w:ind w:left="0"/>
        <w:jc w:val="both"/>
        <w:rPr>
          <w:rFonts w:eastAsia="ArialMT"/>
        </w:rPr>
      </w:pPr>
      <w:r w:rsidRPr="0087454D">
        <w:t xml:space="preserve"> </w:t>
      </w:r>
      <w:hyperlink r:id="rId15" w:history="1">
        <w:r w:rsidRPr="0087454D">
          <w:rPr>
            <w:rStyle w:val="a9"/>
          </w:rPr>
          <w:t>http</w:t>
        </w:r>
      </w:hyperlink>
      <w:hyperlink r:id="rId16" w:history="1">
        <w:r w:rsidRPr="0087454D">
          <w:rPr>
            <w:rStyle w:val="a9"/>
          </w:rPr>
          <w:t>://</w:t>
        </w:r>
      </w:hyperlink>
      <w:hyperlink r:id="rId17" w:history="1">
        <w:r w:rsidRPr="0087454D">
          <w:rPr>
            <w:rStyle w:val="a9"/>
          </w:rPr>
          <w:t>www</w:t>
        </w:r>
      </w:hyperlink>
      <w:hyperlink r:id="rId18" w:history="1">
        <w:r w:rsidRPr="0087454D">
          <w:rPr>
            <w:rStyle w:val="a9"/>
          </w:rPr>
          <w:t>.</w:t>
        </w:r>
      </w:hyperlink>
      <w:hyperlink r:id="rId19" w:history="1">
        <w:r w:rsidRPr="0087454D">
          <w:rPr>
            <w:rStyle w:val="a9"/>
          </w:rPr>
          <w:t>fcior</w:t>
        </w:r>
      </w:hyperlink>
      <w:hyperlink r:id="rId20" w:history="1">
        <w:r w:rsidRPr="0087454D">
          <w:rPr>
            <w:rStyle w:val="a9"/>
          </w:rPr>
          <w:t>.</w:t>
        </w:r>
      </w:hyperlink>
      <w:hyperlink r:id="rId21" w:history="1">
        <w:r w:rsidRPr="0087454D">
          <w:rPr>
            <w:rStyle w:val="a9"/>
          </w:rPr>
          <w:t>edu</w:t>
        </w:r>
      </w:hyperlink>
      <w:hyperlink r:id="rId22" w:history="1">
        <w:r w:rsidRPr="0087454D">
          <w:rPr>
            <w:rStyle w:val="a9"/>
          </w:rPr>
          <w:t>.</w:t>
        </w:r>
      </w:hyperlink>
      <w:hyperlink r:id="rId23" w:history="1">
        <w:r w:rsidRPr="0087454D">
          <w:rPr>
            <w:rStyle w:val="a9"/>
          </w:rPr>
          <w:t>ru</w:t>
        </w:r>
      </w:hyperlink>
      <w:r w:rsidRPr="0087454D">
        <w:t>/ Федеральный</w:t>
      </w:r>
      <w:r w:rsidRPr="0087454D">
        <w:rPr>
          <w:rFonts w:eastAsia="ArialMT"/>
        </w:rPr>
        <w:t xml:space="preserve"> центр информационно – образовательных ресурсов.</w:t>
      </w:r>
    </w:p>
    <w:p w:rsidR="00566655" w:rsidRPr="0087454D" w:rsidRDefault="00566655" w:rsidP="00566655">
      <w:pPr>
        <w:pStyle w:val="msonormalcxspmiddle"/>
        <w:numPr>
          <w:ilvl w:val="0"/>
          <w:numId w:val="3"/>
        </w:numPr>
        <w:spacing w:before="0" w:after="0" w:line="240" w:lineRule="auto"/>
        <w:ind w:left="0"/>
        <w:jc w:val="both"/>
        <w:rPr>
          <w:rFonts w:eastAsia="SimSun"/>
        </w:rPr>
      </w:pPr>
      <w:r w:rsidRPr="0087454D">
        <w:t xml:space="preserve"> </w:t>
      </w:r>
      <w:hyperlink r:id="rId24" w:history="1">
        <w:r w:rsidRPr="0087454D">
          <w:rPr>
            <w:rStyle w:val="a9"/>
            <w:rFonts w:eastAsia="SimSun"/>
          </w:rPr>
          <w:t>http</w:t>
        </w:r>
      </w:hyperlink>
      <w:hyperlink r:id="rId25" w:history="1">
        <w:r w:rsidRPr="0087454D">
          <w:rPr>
            <w:rStyle w:val="a9"/>
            <w:rFonts w:eastAsia="SimSun"/>
          </w:rPr>
          <w:t>://</w:t>
        </w:r>
      </w:hyperlink>
      <w:hyperlink r:id="rId26" w:history="1">
        <w:r w:rsidRPr="0087454D">
          <w:rPr>
            <w:rStyle w:val="a9"/>
            <w:rFonts w:eastAsia="SimSun"/>
          </w:rPr>
          <w:t>www</w:t>
        </w:r>
      </w:hyperlink>
      <w:hyperlink r:id="rId27" w:history="1">
        <w:r w:rsidRPr="0087454D">
          <w:rPr>
            <w:rStyle w:val="a9"/>
            <w:rFonts w:eastAsia="SimSun"/>
          </w:rPr>
          <w:t>.</w:t>
        </w:r>
      </w:hyperlink>
      <w:hyperlink r:id="rId28" w:history="1">
        <w:r w:rsidRPr="0087454D">
          <w:rPr>
            <w:rStyle w:val="a9"/>
            <w:rFonts w:eastAsia="SimSun"/>
          </w:rPr>
          <w:t>mmlab</w:t>
        </w:r>
      </w:hyperlink>
      <w:hyperlink r:id="rId29" w:history="1">
        <w:r w:rsidRPr="0087454D">
          <w:rPr>
            <w:rStyle w:val="a9"/>
            <w:rFonts w:eastAsia="SimSun"/>
          </w:rPr>
          <w:t>.</w:t>
        </w:r>
      </w:hyperlink>
      <w:hyperlink r:id="rId30" w:history="1">
        <w:r w:rsidRPr="0087454D">
          <w:rPr>
            <w:rStyle w:val="a9"/>
            <w:rFonts w:eastAsia="SimSun"/>
          </w:rPr>
          <w:t>ru</w:t>
        </w:r>
      </w:hyperlink>
      <w:r w:rsidRPr="0087454D">
        <w:rPr>
          <w:rFonts w:eastAsia="SimSun"/>
        </w:rPr>
        <w:t xml:space="preserve"> лаборатория систем мультимедиа МарГТУ</w:t>
      </w:r>
    </w:p>
    <w:p w:rsidR="00566655" w:rsidRPr="0087454D" w:rsidRDefault="00566655" w:rsidP="00566655">
      <w:pPr>
        <w:widowControl w:val="0"/>
        <w:numPr>
          <w:ilvl w:val="0"/>
          <w:numId w:val="3"/>
        </w:numPr>
        <w:ind w:left="0"/>
        <w:jc w:val="both"/>
      </w:pPr>
      <w:r w:rsidRPr="0087454D">
        <w:rPr>
          <w:lang w:val="sr-Cyrl-CS"/>
        </w:rPr>
        <w:t xml:space="preserve"> </w:t>
      </w:r>
      <w:proofErr w:type="gramStart"/>
      <w:r w:rsidRPr="0087454D">
        <w:rPr>
          <w:lang w:val="en-US"/>
        </w:rPr>
        <w:t>http</w:t>
      </w:r>
      <w:proofErr w:type="gramEnd"/>
      <w:r w:rsidRPr="0087454D">
        <w:t>: //</w:t>
      </w:r>
      <w:r w:rsidRPr="0087454D">
        <w:rPr>
          <w:lang w:val="en-US"/>
        </w:rPr>
        <w:t>school</w:t>
      </w:r>
      <w:r w:rsidRPr="0087454D">
        <w:t>-</w:t>
      </w:r>
      <w:r w:rsidRPr="0087454D">
        <w:rPr>
          <w:lang w:val="en-US"/>
        </w:rPr>
        <w:t>collection</w:t>
      </w:r>
      <w:r w:rsidRPr="0087454D">
        <w:t>.</w:t>
      </w:r>
      <w:r w:rsidRPr="0087454D">
        <w:rPr>
          <w:lang w:val="en-US"/>
        </w:rPr>
        <w:t>edu</w:t>
      </w:r>
      <w:r w:rsidRPr="0087454D">
        <w:t>.</w:t>
      </w:r>
      <w:r w:rsidRPr="0087454D">
        <w:rPr>
          <w:lang w:val="en-US"/>
        </w:rPr>
        <w:t>ru</w:t>
      </w:r>
      <w:r w:rsidRPr="0087454D">
        <w:t>/ Единая коллекция цифровых образовательных ресурсов.</w:t>
      </w:r>
    </w:p>
    <w:p w:rsidR="00566655" w:rsidRPr="0087454D" w:rsidRDefault="00566655" w:rsidP="00566655">
      <w:pPr>
        <w:widowControl w:val="0"/>
        <w:numPr>
          <w:ilvl w:val="0"/>
          <w:numId w:val="3"/>
        </w:numPr>
        <w:ind w:left="0"/>
        <w:jc w:val="both"/>
      </w:pPr>
      <w:r w:rsidRPr="0087454D">
        <w:t xml:space="preserve"> </w:t>
      </w:r>
      <w:hyperlink r:id="rId31" w:history="1">
        <w:r w:rsidRPr="0087454D">
          <w:rPr>
            <w:rStyle w:val="a9"/>
          </w:rPr>
          <w:t>http</w:t>
        </w:r>
      </w:hyperlink>
      <w:hyperlink r:id="rId32" w:history="1">
        <w:r w:rsidRPr="0087454D">
          <w:rPr>
            <w:rStyle w:val="a9"/>
          </w:rPr>
          <w:t>://</w:t>
        </w:r>
      </w:hyperlink>
      <w:hyperlink r:id="rId33" w:history="1">
        <w:r w:rsidRPr="0087454D">
          <w:rPr>
            <w:rStyle w:val="a9"/>
          </w:rPr>
          <w:t>www</w:t>
        </w:r>
      </w:hyperlink>
      <w:hyperlink r:id="rId34" w:history="1">
        <w:r w:rsidRPr="0087454D">
          <w:rPr>
            <w:rStyle w:val="a9"/>
          </w:rPr>
          <w:t>.</w:t>
        </w:r>
      </w:hyperlink>
      <w:hyperlink r:id="rId35" w:history="1">
        <w:r w:rsidRPr="0087454D">
          <w:rPr>
            <w:rStyle w:val="a9"/>
          </w:rPr>
          <w:t>openclass</w:t>
        </w:r>
      </w:hyperlink>
      <w:hyperlink r:id="rId36" w:history="1">
        <w:r w:rsidRPr="0087454D">
          <w:rPr>
            <w:rStyle w:val="a9"/>
          </w:rPr>
          <w:t>.</w:t>
        </w:r>
      </w:hyperlink>
      <w:hyperlink r:id="rId37" w:history="1">
        <w:r w:rsidRPr="0087454D">
          <w:rPr>
            <w:rStyle w:val="a9"/>
          </w:rPr>
          <w:t>ru</w:t>
        </w:r>
      </w:hyperlink>
      <w:hyperlink r:id="rId38" w:history="1">
        <w:r w:rsidRPr="0087454D">
          <w:rPr>
            <w:rStyle w:val="a9"/>
          </w:rPr>
          <w:t>/</w:t>
        </w:r>
      </w:hyperlink>
      <w:r w:rsidRPr="0087454D">
        <w:t xml:space="preserve"> Сетевые образовательные сообщества «Открытый класс».</w:t>
      </w:r>
    </w:p>
    <w:p w:rsidR="00566655" w:rsidRPr="0087454D" w:rsidRDefault="00566655" w:rsidP="00566655">
      <w:pPr>
        <w:widowControl w:val="0"/>
        <w:numPr>
          <w:ilvl w:val="0"/>
          <w:numId w:val="3"/>
        </w:numPr>
        <w:spacing w:after="280"/>
        <w:ind w:left="0"/>
        <w:jc w:val="both"/>
      </w:pPr>
      <w:r w:rsidRPr="0087454D">
        <w:t xml:space="preserve"> </w:t>
      </w:r>
      <w:hyperlink r:id="rId39" w:history="1">
        <w:r w:rsidRPr="0087454D">
          <w:rPr>
            <w:rStyle w:val="a9"/>
          </w:rPr>
          <w:t>http</w:t>
        </w:r>
      </w:hyperlink>
      <w:hyperlink r:id="rId40" w:history="1">
        <w:r w:rsidRPr="0087454D">
          <w:rPr>
            <w:rStyle w:val="a9"/>
          </w:rPr>
          <w:t>://</w:t>
        </w:r>
      </w:hyperlink>
      <w:hyperlink r:id="rId41" w:history="1">
        <w:r w:rsidRPr="0087454D">
          <w:rPr>
            <w:rStyle w:val="a9"/>
          </w:rPr>
          <w:t>www</w:t>
        </w:r>
      </w:hyperlink>
      <w:hyperlink r:id="rId42" w:history="1">
        <w:r w:rsidRPr="0087454D">
          <w:rPr>
            <w:rStyle w:val="a9"/>
          </w:rPr>
          <w:t>.</w:t>
        </w:r>
      </w:hyperlink>
      <w:hyperlink r:id="rId43" w:history="1">
        <w:r w:rsidRPr="0087454D">
          <w:rPr>
            <w:rStyle w:val="a9"/>
          </w:rPr>
          <w:t>ikt</w:t>
        </w:r>
      </w:hyperlink>
      <w:hyperlink r:id="rId44" w:history="1">
        <w:r w:rsidRPr="0087454D">
          <w:rPr>
            <w:rStyle w:val="a9"/>
          </w:rPr>
          <w:t>.</w:t>
        </w:r>
      </w:hyperlink>
      <w:hyperlink r:id="rId45" w:history="1">
        <w:r w:rsidRPr="0087454D">
          <w:rPr>
            <w:rStyle w:val="a9"/>
          </w:rPr>
          <w:t>ru</w:t>
        </w:r>
      </w:hyperlink>
      <w:hyperlink r:id="rId46" w:history="1">
        <w:proofErr w:type="gramStart"/>
        <w:r w:rsidRPr="0087454D">
          <w:rPr>
            <w:rStyle w:val="a9"/>
          </w:rPr>
          <w:t>/</w:t>
        </w:r>
      </w:hyperlink>
      <w:r w:rsidRPr="0087454D">
        <w:rPr>
          <w:rStyle w:val="a9"/>
        </w:rPr>
        <w:t xml:space="preserve">  Федеральный</w:t>
      </w:r>
      <w:proofErr w:type="gramEnd"/>
      <w:r w:rsidRPr="0087454D">
        <w:rPr>
          <w:rStyle w:val="a9"/>
        </w:rPr>
        <w:t xml:space="preserve"> портал «Информационно-коммуникацион</w:t>
      </w:r>
      <w:r w:rsidRPr="0087454D">
        <w:rPr>
          <w:rStyle w:val="a9"/>
        </w:rPr>
        <w:softHyphen/>
        <w:t>ные технологии в образовании».</w:t>
      </w:r>
    </w:p>
    <w:p w:rsidR="00566655" w:rsidRPr="0087454D" w:rsidRDefault="00566655" w:rsidP="00566655">
      <w:pPr>
        <w:jc w:val="both"/>
      </w:pPr>
    </w:p>
    <w:p w:rsidR="00566655" w:rsidRPr="0087454D" w:rsidRDefault="00566655" w:rsidP="00566655"/>
    <w:p w:rsidR="00566655" w:rsidRPr="0087454D" w:rsidRDefault="00566655" w:rsidP="00566655"/>
    <w:p w:rsidR="0017554E" w:rsidRDefault="0017554E"/>
    <w:sectPr w:rsidR="0017554E" w:rsidSect="00717E0E">
      <w:pgSz w:w="11906" w:h="16838"/>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MT">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6"/>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00000002"/>
    <w:name w:val="WW8Num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color w:val="auto"/>
        <w:sz w:val="36"/>
        <w:szCs w:val="36"/>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2"/>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13"/>
    <w:lvl w:ilvl="0">
      <w:start w:val="1"/>
      <w:numFmt w:val="decimal"/>
      <w:lvlText w:val="%1."/>
      <w:lvlJc w:val="left"/>
      <w:pPr>
        <w:tabs>
          <w:tab w:val="num" w:pos="720"/>
        </w:tabs>
        <w:ind w:left="720" w:hanging="360"/>
      </w:pPr>
      <w:rPr>
        <w:b w:val="0"/>
      </w:rPr>
    </w:lvl>
  </w:abstractNum>
  <w:abstractNum w:abstractNumId="5" w15:restartNumberingAfterBreak="0">
    <w:nsid w:val="00000006"/>
    <w:multiLevelType w:val="singleLevel"/>
    <w:tmpl w:val="00000006"/>
    <w:name w:val="WW8Num14"/>
    <w:lvl w:ilvl="0">
      <w:start w:val="1"/>
      <w:numFmt w:val="decimal"/>
      <w:lvlText w:val="%1."/>
      <w:lvlJc w:val="left"/>
      <w:pPr>
        <w:tabs>
          <w:tab w:val="num" w:pos="1440"/>
        </w:tabs>
        <w:ind w:left="1440" w:hanging="360"/>
      </w:pPr>
    </w:lvl>
  </w:abstractNum>
  <w:abstractNum w:abstractNumId="6" w15:restartNumberingAfterBreak="0">
    <w:nsid w:val="00000007"/>
    <w:multiLevelType w:val="singleLevel"/>
    <w:tmpl w:val="00000007"/>
    <w:name w:val="WW8Num15"/>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17"/>
    <w:lvl w:ilvl="0">
      <w:start w:val="1"/>
      <w:numFmt w:val="bullet"/>
      <w:lvlText w:val=""/>
      <w:lvlJc w:val="left"/>
      <w:pPr>
        <w:tabs>
          <w:tab w:val="num" w:pos="780"/>
        </w:tabs>
        <w:ind w:left="780" w:hanging="360"/>
      </w:pPr>
      <w:rPr>
        <w:rFonts w:ascii="Wingdings" w:hAnsi="Wingdings"/>
      </w:rPr>
    </w:lvl>
  </w:abstractNum>
  <w:abstractNum w:abstractNumId="8" w15:restartNumberingAfterBreak="0">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20"/>
    <w:lvl w:ilvl="0">
      <w:start w:val="1"/>
      <w:numFmt w:val="decimal"/>
      <w:lvlText w:val="%1."/>
      <w:lvlJc w:val="left"/>
      <w:pPr>
        <w:tabs>
          <w:tab w:val="num" w:pos="780"/>
        </w:tabs>
        <w:ind w:left="780" w:hanging="36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1901842"/>
    <w:multiLevelType w:val="multilevel"/>
    <w:tmpl w:val="AEC8B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AA0151"/>
    <w:multiLevelType w:val="multilevel"/>
    <w:tmpl w:val="28E6619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FC693C"/>
    <w:multiLevelType w:val="hybridMultilevel"/>
    <w:tmpl w:val="1ED8AA1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C6B2950"/>
    <w:multiLevelType w:val="multilevel"/>
    <w:tmpl w:val="D3841B2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2A0729"/>
    <w:multiLevelType w:val="hybridMultilevel"/>
    <w:tmpl w:val="E37C9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E2175"/>
    <w:multiLevelType w:val="hybridMultilevel"/>
    <w:tmpl w:val="5CF21EE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18A47B92"/>
    <w:multiLevelType w:val="hybridMultilevel"/>
    <w:tmpl w:val="06786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D987EE7"/>
    <w:multiLevelType w:val="hybridMultilevel"/>
    <w:tmpl w:val="6456A6B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24AA428C"/>
    <w:multiLevelType w:val="hybridMultilevel"/>
    <w:tmpl w:val="DA36D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AE58D5"/>
    <w:multiLevelType w:val="hybridMultilevel"/>
    <w:tmpl w:val="46C8BB5C"/>
    <w:lvl w:ilvl="0" w:tplc="5C5C8B9E">
      <w:start w:val="1"/>
      <w:numFmt w:val="bullet"/>
      <w:lvlText w:val="•"/>
      <w:lvlJc w:val="left"/>
      <w:pPr>
        <w:tabs>
          <w:tab w:val="num" w:pos="720"/>
        </w:tabs>
        <w:ind w:left="720" w:hanging="360"/>
      </w:pPr>
      <w:rPr>
        <w:rFonts w:ascii="Arial" w:hAnsi="Arial" w:hint="default"/>
      </w:rPr>
    </w:lvl>
    <w:lvl w:ilvl="1" w:tplc="9BDCB178" w:tentative="1">
      <w:start w:val="1"/>
      <w:numFmt w:val="bullet"/>
      <w:lvlText w:val="•"/>
      <w:lvlJc w:val="left"/>
      <w:pPr>
        <w:tabs>
          <w:tab w:val="num" w:pos="1440"/>
        </w:tabs>
        <w:ind w:left="1440" w:hanging="360"/>
      </w:pPr>
      <w:rPr>
        <w:rFonts w:ascii="Arial" w:hAnsi="Arial" w:hint="default"/>
      </w:rPr>
    </w:lvl>
    <w:lvl w:ilvl="2" w:tplc="F5A0BDAE" w:tentative="1">
      <w:start w:val="1"/>
      <w:numFmt w:val="bullet"/>
      <w:lvlText w:val="•"/>
      <w:lvlJc w:val="left"/>
      <w:pPr>
        <w:tabs>
          <w:tab w:val="num" w:pos="2160"/>
        </w:tabs>
        <w:ind w:left="2160" w:hanging="360"/>
      </w:pPr>
      <w:rPr>
        <w:rFonts w:ascii="Arial" w:hAnsi="Arial" w:hint="default"/>
      </w:rPr>
    </w:lvl>
    <w:lvl w:ilvl="3" w:tplc="2BF82EF0" w:tentative="1">
      <w:start w:val="1"/>
      <w:numFmt w:val="bullet"/>
      <w:lvlText w:val="•"/>
      <w:lvlJc w:val="left"/>
      <w:pPr>
        <w:tabs>
          <w:tab w:val="num" w:pos="2880"/>
        </w:tabs>
        <w:ind w:left="2880" w:hanging="360"/>
      </w:pPr>
      <w:rPr>
        <w:rFonts w:ascii="Arial" w:hAnsi="Arial" w:hint="default"/>
      </w:rPr>
    </w:lvl>
    <w:lvl w:ilvl="4" w:tplc="054EEA78" w:tentative="1">
      <w:start w:val="1"/>
      <w:numFmt w:val="bullet"/>
      <w:lvlText w:val="•"/>
      <w:lvlJc w:val="left"/>
      <w:pPr>
        <w:tabs>
          <w:tab w:val="num" w:pos="3600"/>
        </w:tabs>
        <w:ind w:left="3600" w:hanging="360"/>
      </w:pPr>
      <w:rPr>
        <w:rFonts w:ascii="Arial" w:hAnsi="Arial" w:hint="default"/>
      </w:rPr>
    </w:lvl>
    <w:lvl w:ilvl="5" w:tplc="7EF866E0" w:tentative="1">
      <w:start w:val="1"/>
      <w:numFmt w:val="bullet"/>
      <w:lvlText w:val="•"/>
      <w:lvlJc w:val="left"/>
      <w:pPr>
        <w:tabs>
          <w:tab w:val="num" w:pos="4320"/>
        </w:tabs>
        <w:ind w:left="4320" w:hanging="360"/>
      </w:pPr>
      <w:rPr>
        <w:rFonts w:ascii="Arial" w:hAnsi="Arial" w:hint="default"/>
      </w:rPr>
    </w:lvl>
    <w:lvl w:ilvl="6" w:tplc="FE582CD0" w:tentative="1">
      <w:start w:val="1"/>
      <w:numFmt w:val="bullet"/>
      <w:lvlText w:val="•"/>
      <w:lvlJc w:val="left"/>
      <w:pPr>
        <w:tabs>
          <w:tab w:val="num" w:pos="5040"/>
        </w:tabs>
        <w:ind w:left="5040" w:hanging="360"/>
      </w:pPr>
      <w:rPr>
        <w:rFonts w:ascii="Arial" w:hAnsi="Arial" w:hint="default"/>
      </w:rPr>
    </w:lvl>
    <w:lvl w:ilvl="7" w:tplc="B6AA28B4" w:tentative="1">
      <w:start w:val="1"/>
      <w:numFmt w:val="bullet"/>
      <w:lvlText w:val="•"/>
      <w:lvlJc w:val="left"/>
      <w:pPr>
        <w:tabs>
          <w:tab w:val="num" w:pos="5760"/>
        </w:tabs>
        <w:ind w:left="5760" w:hanging="360"/>
      </w:pPr>
      <w:rPr>
        <w:rFonts w:ascii="Arial" w:hAnsi="Arial" w:hint="default"/>
      </w:rPr>
    </w:lvl>
    <w:lvl w:ilvl="8" w:tplc="F35E1A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E676415"/>
    <w:multiLevelType w:val="hybridMultilevel"/>
    <w:tmpl w:val="A37E867E"/>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15:restartNumberingAfterBreak="0">
    <w:nsid w:val="33016245"/>
    <w:multiLevelType w:val="hybridMultilevel"/>
    <w:tmpl w:val="9BB279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60E5A45"/>
    <w:multiLevelType w:val="hybridMultilevel"/>
    <w:tmpl w:val="6680AF20"/>
    <w:lvl w:ilvl="0" w:tplc="04190001">
      <w:start w:val="1"/>
      <w:numFmt w:val="bullet"/>
      <w:lvlText w:val=""/>
      <w:lvlJc w:val="left"/>
      <w:pPr>
        <w:tabs>
          <w:tab w:val="num" w:pos="743"/>
        </w:tabs>
        <w:ind w:left="743" w:hanging="360"/>
      </w:pPr>
      <w:rPr>
        <w:rFonts w:ascii="Symbol" w:hAnsi="Symbol" w:hint="default"/>
      </w:rPr>
    </w:lvl>
    <w:lvl w:ilvl="1" w:tplc="04190001">
      <w:start w:val="1"/>
      <w:numFmt w:val="bullet"/>
      <w:lvlText w:val=""/>
      <w:lvlJc w:val="left"/>
      <w:pPr>
        <w:tabs>
          <w:tab w:val="num" w:pos="1463"/>
        </w:tabs>
        <w:ind w:left="1463" w:hanging="360"/>
      </w:pPr>
      <w:rPr>
        <w:rFonts w:ascii="Symbol" w:hAnsi="Symbol" w:hint="default"/>
      </w:rPr>
    </w:lvl>
    <w:lvl w:ilvl="2" w:tplc="04190005" w:tentative="1">
      <w:start w:val="1"/>
      <w:numFmt w:val="bullet"/>
      <w:lvlText w:val=""/>
      <w:lvlJc w:val="left"/>
      <w:pPr>
        <w:tabs>
          <w:tab w:val="num" w:pos="2183"/>
        </w:tabs>
        <w:ind w:left="2183" w:hanging="360"/>
      </w:pPr>
      <w:rPr>
        <w:rFonts w:ascii="Wingdings" w:hAnsi="Wingdings" w:hint="default"/>
      </w:rPr>
    </w:lvl>
    <w:lvl w:ilvl="3" w:tplc="04190001" w:tentative="1">
      <w:start w:val="1"/>
      <w:numFmt w:val="bullet"/>
      <w:lvlText w:val=""/>
      <w:lvlJc w:val="left"/>
      <w:pPr>
        <w:tabs>
          <w:tab w:val="num" w:pos="2903"/>
        </w:tabs>
        <w:ind w:left="2903" w:hanging="360"/>
      </w:pPr>
      <w:rPr>
        <w:rFonts w:ascii="Symbol" w:hAnsi="Symbol" w:hint="default"/>
      </w:rPr>
    </w:lvl>
    <w:lvl w:ilvl="4" w:tplc="04190003" w:tentative="1">
      <w:start w:val="1"/>
      <w:numFmt w:val="bullet"/>
      <w:lvlText w:val="o"/>
      <w:lvlJc w:val="left"/>
      <w:pPr>
        <w:tabs>
          <w:tab w:val="num" w:pos="3623"/>
        </w:tabs>
        <w:ind w:left="3623" w:hanging="360"/>
      </w:pPr>
      <w:rPr>
        <w:rFonts w:ascii="Courier New" w:hAnsi="Courier New" w:hint="default"/>
      </w:rPr>
    </w:lvl>
    <w:lvl w:ilvl="5" w:tplc="04190005" w:tentative="1">
      <w:start w:val="1"/>
      <w:numFmt w:val="bullet"/>
      <w:lvlText w:val=""/>
      <w:lvlJc w:val="left"/>
      <w:pPr>
        <w:tabs>
          <w:tab w:val="num" w:pos="4343"/>
        </w:tabs>
        <w:ind w:left="4343" w:hanging="360"/>
      </w:pPr>
      <w:rPr>
        <w:rFonts w:ascii="Wingdings" w:hAnsi="Wingdings" w:hint="default"/>
      </w:rPr>
    </w:lvl>
    <w:lvl w:ilvl="6" w:tplc="04190001" w:tentative="1">
      <w:start w:val="1"/>
      <w:numFmt w:val="bullet"/>
      <w:lvlText w:val=""/>
      <w:lvlJc w:val="left"/>
      <w:pPr>
        <w:tabs>
          <w:tab w:val="num" w:pos="5063"/>
        </w:tabs>
        <w:ind w:left="5063" w:hanging="360"/>
      </w:pPr>
      <w:rPr>
        <w:rFonts w:ascii="Symbol" w:hAnsi="Symbol" w:hint="default"/>
      </w:rPr>
    </w:lvl>
    <w:lvl w:ilvl="7" w:tplc="04190003" w:tentative="1">
      <w:start w:val="1"/>
      <w:numFmt w:val="bullet"/>
      <w:lvlText w:val="o"/>
      <w:lvlJc w:val="left"/>
      <w:pPr>
        <w:tabs>
          <w:tab w:val="num" w:pos="5783"/>
        </w:tabs>
        <w:ind w:left="5783" w:hanging="360"/>
      </w:pPr>
      <w:rPr>
        <w:rFonts w:ascii="Courier New" w:hAnsi="Courier New" w:hint="default"/>
      </w:rPr>
    </w:lvl>
    <w:lvl w:ilvl="8" w:tplc="04190005" w:tentative="1">
      <w:start w:val="1"/>
      <w:numFmt w:val="bullet"/>
      <w:lvlText w:val=""/>
      <w:lvlJc w:val="left"/>
      <w:pPr>
        <w:tabs>
          <w:tab w:val="num" w:pos="6503"/>
        </w:tabs>
        <w:ind w:left="6503" w:hanging="360"/>
      </w:pPr>
      <w:rPr>
        <w:rFonts w:ascii="Wingdings" w:hAnsi="Wingdings" w:hint="default"/>
      </w:rPr>
    </w:lvl>
  </w:abstractNum>
  <w:abstractNum w:abstractNumId="24" w15:restartNumberingAfterBreak="0">
    <w:nsid w:val="4B5A6F8D"/>
    <w:multiLevelType w:val="hybridMultilevel"/>
    <w:tmpl w:val="893075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20F6055"/>
    <w:multiLevelType w:val="hybridMultilevel"/>
    <w:tmpl w:val="D486D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48361F"/>
    <w:multiLevelType w:val="hybridMultilevel"/>
    <w:tmpl w:val="D5E8DA0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15:restartNumberingAfterBreak="0">
    <w:nsid w:val="5FCE3075"/>
    <w:multiLevelType w:val="hybridMultilevel"/>
    <w:tmpl w:val="DABC1CFA"/>
    <w:lvl w:ilvl="0" w:tplc="1458FABC">
      <w:start w:val="1"/>
      <w:numFmt w:val="decimal"/>
      <w:lvlText w:val="%1."/>
      <w:lvlJc w:val="left"/>
      <w:pPr>
        <w:tabs>
          <w:tab w:val="num" w:pos="1260"/>
        </w:tabs>
        <w:ind w:left="1260" w:hanging="360"/>
      </w:pPr>
      <w:rPr>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4E63D4"/>
    <w:multiLevelType w:val="hybridMultilevel"/>
    <w:tmpl w:val="542A30C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D331DEE"/>
    <w:multiLevelType w:val="hybridMultilevel"/>
    <w:tmpl w:val="31C6D2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2A90EEA"/>
    <w:multiLevelType w:val="hybridMultilevel"/>
    <w:tmpl w:val="27A677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8A7328"/>
    <w:multiLevelType w:val="hybridMultilevel"/>
    <w:tmpl w:val="B3044B00"/>
    <w:lvl w:ilvl="0" w:tplc="0419000F">
      <w:start w:val="1"/>
      <w:numFmt w:val="decimal"/>
      <w:lvlText w:val="%1."/>
      <w:lvlJc w:val="left"/>
      <w:pPr>
        <w:tabs>
          <w:tab w:val="num" w:pos="1155"/>
        </w:tabs>
        <w:ind w:left="1155" w:hanging="360"/>
      </w:p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2" w15:restartNumberingAfterBreak="0">
    <w:nsid w:val="77177EFA"/>
    <w:multiLevelType w:val="hybridMultilevel"/>
    <w:tmpl w:val="0D32AEBC"/>
    <w:lvl w:ilvl="0" w:tplc="0419000F">
      <w:start w:val="1"/>
      <w:numFmt w:val="decimal"/>
      <w:lvlText w:val="%1."/>
      <w:lvlJc w:val="left"/>
      <w:pPr>
        <w:tabs>
          <w:tab w:val="num" w:pos="1155"/>
        </w:tabs>
        <w:ind w:left="1155" w:hanging="360"/>
      </w:p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3" w15:restartNumberingAfterBreak="0">
    <w:nsid w:val="7AF31183"/>
    <w:multiLevelType w:val="hybridMultilevel"/>
    <w:tmpl w:val="0DFE19A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
    <w:lvlOverride w:ilvl="0">
      <w:startOverride w:val="1"/>
    </w:lvlOverride>
  </w:num>
  <w:num w:numId="13">
    <w:abstractNumId w:val="21"/>
  </w:num>
  <w:num w:numId="14">
    <w:abstractNumId w:val="14"/>
  </w:num>
  <w:num w:numId="15">
    <w:abstractNumId w:val="23"/>
  </w:num>
  <w:num w:numId="16">
    <w:abstractNumId w:val="13"/>
  </w:num>
  <w:num w:numId="17">
    <w:abstractNumId w:val="20"/>
  </w:num>
  <w:num w:numId="18">
    <w:abstractNumId w:val="16"/>
  </w:num>
  <w:num w:numId="19">
    <w:abstractNumId w:val="30"/>
  </w:num>
  <w:num w:numId="20">
    <w:abstractNumId w:val="15"/>
  </w:num>
  <w:num w:numId="21">
    <w:abstractNumId w:val="32"/>
  </w:num>
  <w:num w:numId="22">
    <w:abstractNumId w:val="28"/>
  </w:num>
  <w:num w:numId="23">
    <w:abstractNumId w:val="18"/>
  </w:num>
  <w:num w:numId="24">
    <w:abstractNumId w:val="26"/>
  </w:num>
  <w:num w:numId="25">
    <w:abstractNumId w:val="31"/>
  </w:num>
  <w:num w:numId="26">
    <w:abstractNumId w:val="24"/>
  </w:num>
  <w:num w:numId="27">
    <w:abstractNumId w:val="17"/>
  </w:num>
  <w:num w:numId="28">
    <w:abstractNumId w:val="29"/>
  </w:num>
  <w:num w:numId="29">
    <w:abstractNumId w:val="22"/>
  </w:num>
  <w:num w:numId="30">
    <w:abstractNumId w:val="19"/>
  </w:num>
  <w:num w:numId="31">
    <w:abstractNumId w:val="25"/>
  </w:num>
  <w:num w:numId="32">
    <w:abstractNumId w:val="33"/>
  </w:num>
  <w:num w:numId="33">
    <w:abstractNumId w:val="12"/>
  </w:num>
  <w:num w:numId="34">
    <w:abstractNumId w:val="2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94"/>
    <w:rsid w:val="00006E6A"/>
    <w:rsid w:val="0017554E"/>
    <w:rsid w:val="00566655"/>
    <w:rsid w:val="00592548"/>
    <w:rsid w:val="005A4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D28A111-D335-470E-A720-729981AA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65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WW8Num1z0">
    <w:name w:val="WW8Num1z0"/>
    <w:rsid w:val="00566655"/>
    <w:rPr>
      <w:color w:val="auto"/>
      <w:sz w:val="36"/>
      <w:szCs w:val="36"/>
    </w:rPr>
  </w:style>
  <w:style w:type="character" w:customStyle="1" w:styleId="WW8Num1z1">
    <w:name w:val="WW8Num1z1"/>
    <w:rsid w:val="00566655"/>
    <w:rPr>
      <w:rFonts w:ascii="Courier New" w:hAnsi="Courier New" w:cs="Courier New"/>
    </w:rPr>
  </w:style>
  <w:style w:type="character" w:customStyle="1" w:styleId="WW8Num1z2">
    <w:name w:val="WW8Num1z2"/>
    <w:rsid w:val="00566655"/>
    <w:rPr>
      <w:rFonts w:ascii="Wingdings" w:hAnsi="Wingdings"/>
    </w:rPr>
  </w:style>
  <w:style w:type="character" w:customStyle="1" w:styleId="WW8Num1z3">
    <w:name w:val="WW8Num1z3"/>
    <w:rsid w:val="00566655"/>
    <w:rPr>
      <w:rFonts w:ascii="Symbol" w:hAnsi="Symbol"/>
    </w:rPr>
  </w:style>
  <w:style w:type="character" w:customStyle="1" w:styleId="WW8Num6z0">
    <w:name w:val="WW8Num6z0"/>
    <w:rsid w:val="00566655"/>
    <w:rPr>
      <w:b w:val="0"/>
    </w:rPr>
  </w:style>
  <w:style w:type="character" w:customStyle="1" w:styleId="WW8Num8z1">
    <w:name w:val="WW8Num8z1"/>
    <w:rsid w:val="00566655"/>
    <w:rPr>
      <w:rFonts w:ascii="Symbol" w:hAnsi="Symbol" w:cs="Times New Roman"/>
      <w:color w:val="auto"/>
      <w:sz w:val="36"/>
      <w:szCs w:val="36"/>
    </w:rPr>
  </w:style>
  <w:style w:type="character" w:customStyle="1" w:styleId="WW8Num10z0">
    <w:name w:val="WW8Num10z0"/>
    <w:rsid w:val="00566655"/>
    <w:rPr>
      <w:rFonts w:ascii="Wingdings" w:hAnsi="Wingdings"/>
    </w:rPr>
  </w:style>
  <w:style w:type="character" w:customStyle="1" w:styleId="WW8Num10z1">
    <w:name w:val="WW8Num10z1"/>
    <w:rsid w:val="00566655"/>
    <w:rPr>
      <w:rFonts w:ascii="Courier New" w:hAnsi="Courier New" w:cs="Courier New"/>
    </w:rPr>
  </w:style>
  <w:style w:type="character" w:customStyle="1" w:styleId="WW8Num10z3">
    <w:name w:val="WW8Num10z3"/>
    <w:rsid w:val="00566655"/>
    <w:rPr>
      <w:rFonts w:ascii="Symbol" w:hAnsi="Symbol"/>
    </w:rPr>
  </w:style>
  <w:style w:type="character" w:customStyle="1" w:styleId="WW8Num11z1">
    <w:name w:val="WW8Num11z1"/>
    <w:rsid w:val="00566655"/>
    <w:rPr>
      <w:rFonts w:ascii="Courier New" w:hAnsi="Courier New" w:cs="Courier New"/>
    </w:rPr>
  </w:style>
  <w:style w:type="character" w:customStyle="1" w:styleId="WW8Num11z2">
    <w:name w:val="WW8Num11z2"/>
    <w:rsid w:val="00566655"/>
    <w:rPr>
      <w:rFonts w:ascii="Wingdings" w:hAnsi="Wingdings"/>
    </w:rPr>
  </w:style>
  <w:style w:type="character" w:customStyle="1" w:styleId="WW8Num11z3">
    <w:name w:val="WW8Num11z3"/>
    <w:rsid w:val="00566655"/>
    <w:rPr>
      <w:rFonts w:ascii="Symbol" w:hAnsi="Symbol"/>
    </w:rPr>
  </w:style>
  <w:style w:type="character" w:customStyle="1" w:styleId="WW8Num12z0">
    <w:name w:val="WW8Num12z0"/>
    <w:rsid w:val="00566655"/>
    <w:rPr>
      <w:rFonts w:ascii="Wingdings" w:hAnsi="Wingdings"/>
    </w:rPr>
  </w:style>
  <w:style w:type="character" w:customStyle="1" w:styleId="WW8Num13z0">
    <w:name w:val="WW8Num13z0"/>
    <w:rsid w:val="00566655"/>
    <w:rPr>
      <w:b w:val="0"/>
    </w:rPr>
  </w:style>
  <w:style w:type="character" w:customStyle="1" w:styleId="WW8Num16z0">
    <w:name w:val="WW8Num16z0"/>
    <w:rsid w:val="00566655"/>
    <w:rPr>
      <w:rFonts w:ascii="Symbol" w:hAnsi="Symbol" w:cs="Times New Roman"/>
      <w:color w:val="auto"/>
      <w:sz w:val="36"/>
      <w:szCs w:val="36"/>
    </w:rPr>
  </w:style>
  <w:style w:type="character" w:customStyle="1" w:styleId="WW8Num16z1">
    <w:name w:val="WW8Num16z1"/>
    <w:rsid w:val="00566655"/>
    <w:rPr>
      <w:rFonts w:ascii="Courier New" w:hAnsi="Courier New" w:cs="Courier New"/>
    </w:rPr>
  </w:style>
  <w:style w:type="character" w:customStyle="1" w:styleId="WW8Num16z2">
    <w:name w:val="WW8Num16z2"/>
    <w:rsid w:val="00566655"/>
    <w:rPr>
      <w:rFonts w:ascii="Wingdings" w:hAnsi="Wingdings"/>
    </w:rPr>
  </w:style>
  <w:style w:type="character" w:customStyle="1" w:styleId="WW8Num16z3">
    <w:name w:val="WW8Num16z3"/>
    <w:rsid w:val="00566655"/>
    <w:rPr>
      <w:rFonts w:ascii="Symbol" w:hAnsi="Symbol"/>
    </w:rPr>
  </w:style>
  <w:style w:type="character" w:customStyle="1" w:styleId="WW8Num17z0">
    <w:name w:val="WW8Num17z0"/>
    <w:rsid w:val="00566655"/>
    <w:rPr>
      <w:rFonts w:ascii="Wingdings" w:hAnsi="Wingdings"/>
    </w:rPr>
  </w:style>
  <w:style w:type="character" w:customStyle="1" w:styleId="WW8Num24z0">
    <w:name w:val="WW8Num24z0"/>
    <w:rsid w:val="00566655"/>
    <w:rPr>
      <w:rFonts w:ascii="Symbol" w:hAnsi="Symbol" w:cs="Times New Roman"/>
      <w:color w:val="auto"/>
      <w:sz w:val="36"/>
      <w:szCs w:val="36"/>
    </w:rPr>
  </w:style>
  <w:style w:type="character" w:customStyle="1" w:styleId="WW8Num24z1">
    <w:name w:val="WW8Num24z1"/>
    <w:rsid w:val="00566655"/>
    <w:rPr>
      <w:rFonts w:ascii="Courier New" w:hAnsi="Courier New" w:cs="Courier New"/>
    </w:rPr>
  </w:style>
  <w:style w:type="character" w:customStyle="1" w:styleId="WW8Num24z2">
    <w:name w:val="WW8Num24z2"/>
    <w:rsid w:val="00566655"/>
    <w:rPr>
      <w:rFonts w:ascii="Wingdings" w:hAnsi="Wingdings"/>
    </w:rPr>
  </w:style>
  <w:style w:type="character" w:customStyle="1" w:styleId="WW8Num24z3">
    <w:name w:val="WW8Num24z3"/>
    <w:rsid w:val="00566655"/>
    <w:rPr>
      <w:rFonts w:ascii="Symbol" w:hAnsi="Symbol"/>
    </w:rPr>
  </w:style>
  <w:style w:type="character" w:customStyle="1" w:styleId="1">
    <w:name w:val="Основной шрифт абзаца1"/>
    <w:rsid w:val="00566655"/>
  </w:style>
  <w:style w:type="paragraph" w:customStyle="1" w:styleId="a3">
    <w:name w:val="Заголовок"/>
    <w:basedOn w:val="a"/>
    <w:next w:val="a4"/>
    <w:rsid w:val="00566655"/>
    <w:pPr>
      <w:keepNext/>
      <w:spacing w:before="240" w:after="120"/>
    </w:pPr>
    <w:rPr>
      <w:rFonts w:ascii="Arial" w:eastAsia="Lucida Sans Unicode" w:hAnsi="Arial" w:cs="Mangal"/>
      <w:sz w:val="28"/>
      <w:szCs w:val="28"/>
    </w:rPr>
  </w:style>
  <w:style w:type="paragraph" w:styleId="a4">
    <w:name w:val="Body Text"/>
    <w:basedOn w:val="a"/>
    <w:link w:val="a5"/>
    <w:rsid w:val="00566655"/>
    <w:pPr>
      <w:spacing w:after="120"/>
    </w:pPr>
  </w:style>
  <w:style w:type="character" w:customStyle="1" w:styleId="a5">
    <w:name w:val="Основной текст Знак"/>
    <w:basedOn w:val="a0"/>
    <w:link w:val="a4"/>
    <w:rsid w:val="00566655"/>
    <w:rPr>
      <w:rFonts w:ascii="Times New Roman" w:eastAsia="Times New Roman" w:hAnsi="Times New Roman" w:cs="Times New Roman"/>
      <w:sz w:val="24"/>
      <w:szCs w:val="24"/>
      <w:lang w:eastAsia="ar-SA"/>
    </w:rPr>
  </w:style>
  <w:style w:type="paragraph" w:styleId="a6">
    <w:name w:val="List"/>
    <w:basedOn w:val="a4"/>
    <w:rsid w:val="00566655"/>
    <w:rPr>
      <w:rFonts w:ascii="Arial" w:hAnsi="Arial" w:cs="Mangal"/>
    </w:rPr>
  </w:style>
  <w:style w:type="paragraph" w:customStyle="1" w:styleId="10">
    <w:name w:val="Название1"/>
    <w:basedOn w:val="a"/>
    <w:rsid w:val="00566655"/>
    <w:pPr>
      <w:suppressLineNumbers/>
      <w:spacing w:before="120" w:after="120"/>
    </w:pPr>
    <w:rPr>
      <w:rFonts w:ascii="Arial" w:hAnsi="Arial" w:cs="Mangal"/>
      <w:i/>
      <w:iCs/>
      <w:sz w:val="20"/>
    </w:rPr>
  </w:style>
  <w:style w:type="paragraph" w:customStyle="1" w:styleId="11">
    <w:name w:val="Указатель1"/>
    <w:basedOn w:val="a"/>
    <w:rsid w:val="00566655"/>
    <w:pPr>
      <w:suppressLineNumbers/>
    </w:pPr>
    <w:rPr>
      <w:rFonts w:ascii="Arial" w:hAnsi="Arial" w:cs="Mangal"/>
    </w:rPr>
  </w:style>
  <w:style w:type="paragraph" w:customStyle="1" w:styleId="a7">
    <w:name w:val="Содержимое таблицы"/>
    <w:basedOn w:val="a"/>
    <w:rsid w:val="00566655"/>
    <w:pPr>
      <w:suppressLineNumbers/>
    </w:pPr>
  </w:style>
  <w:style w:type="paragraph" w:customStyle="1" w:styleId="a8">
    <w:name w:val="Заголовок таблицы"/>
    <w:basedOn w:val="a7"/>
    <w:rsid w:val="00566655"/>
    <w:pPr>
      <w:jc w:val="center"/>
    </w:pPr>
    <w:rPr>
      <w:b/>
      <w:bCs/>
    </w:rPr>
  </w:style>
  <w:style w:type="character" w:styleId="a9">
    <w:name w:val="Hyperlink"/>
    <w:rsid w:val="00566655"/>
    <w:rPr>
      <w:rFonts w:ascii="Times New Roman" w:hAnsi="Times New Roman" w:cs="Times New Roman" w:hint="default"/>
      <w:color w:val="0000FF"/>
      <w:u w:val="single"/>
    </w:rPr>
  </w:style>
  <w:style w:type="paragraph" w:customStyle="1" w:styleId="msonormalcxspmiddle">
    <w:name w:val="msonormalcxspmiddle"/>
    <w:basedOn w:val="a"/>
    <w:rsid w:val="00566655"/>
    <w:pPr>
      <w:widowControl w:val="0"/>
      <w:spacing w:before="280" w:after="280" w:line="100" w:lineRule="atLeast"/>
    </w:pPr>
    <w:rPr>
      <w:kern w:val="2"/>
      <w:lang w:val="sr-Cyrl-CS"/>
    </w:rPr>
  </w:style>
  <w:style w:type="paragraph" w:customStyle="1" w:styleId="NoSpacing">
    <w:name w:val="No Spacing"/>
    <w:rsid w:val="00566655"/>
    <w:pPr>
      <w:spacing w:after="0" w:line="240" w:lineRule="auto"/>
    </w:pPr>
    <w:rPr>
      <w:rFonts w:ascii="Calibri" w:eastAsia="Times New Roman" w:hAnsi="Calibri" w:cs="Times New Roman"/>
    </w:rPr>
  </w:style>
  <w:style w:type="character" w:customStyle="1" w:styleId="apple-converted-space">
    <w:name w:val="apple-converted-space"/>
    <w:rsid w:val="00566655"/>
  </w:style>
  <w:style w:type="paragraph" w:styleId="aa">
    <w:name w:val="Balloon Text"/>
    <w:basedOn w:val="a"/>
    <w:link w:val="ab"/>
    <w:semiHidden/>
    <w:rsid w:val="00566655"/>
    <w:rPr>
      <w:rFonts w:ascii="Tahoma" w:hAnsi="Tahoma" w:cs="Tahoma"/>
      <w:sz w:val="16"/>
      <w:szCs w:val="16"/>
    </w:rPr>
  </w:style>
  <w:style w:type="character" w:customStyle="1" w:styleId="ab">
    <w:name w:val="Текст выноски Знак"/>
    <w:basedOn w:val="a0"/>
    <w:link w:val="aa"/>
    <w:semiHidden/>
    <w:rsid w:val="0056665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ped18.ru/logopedist/prezentatsii-uchiteley-logopedov.php" TargetMode="External"/><Relationship Id="rId13" Type="http://schemas.openxmlformats.org/officeDocument/2006/relationships/hyperlink" Target="http://www.metod-kopilka.ru/" TargetMode="External"/><Relationship Id="rId18" Type="http://schemas.openxmlformats.org/officeDocument/2006/relationships/hyperlink" Target="http://www.fcior.edu.ru/" TargetMode="External"/><Relationship Id="rId26" Type="http://schemas.openxmlformats.org/officeDocument/2006/relationships/hyperlink" Target="http://www.mmlab.ru/" TargetMode="External"/><Relationship Id="rId39" Type="http://schemas.openxmlformats.org/officeDocument/2006/relationships/hyperlink" Target="http://www.ikt.ru/" TargetMode="External"/><Relationship Id="rId3" Type="http://schemas.openxmlformats.org/officeDocument/2006/relationships/settings" Target="settings.xml"/><Relationship Id="rId21" Type="http://schemas.openxmlformats.org/officeDocument/2006/relationships/hyperlink" Target="http://www.fcior.edu.ru/" TargetMode="External"/><Relationship Id="rId34" Type="http://schemas.openxmlformats.org/officeDocument/2006/relationships/hyperlink" Target="http://www.openclass.ru/" TargetMode="External"/><Relationship Id="rId42" Type="http://schemas.openxmlformats.org/officeDocument/2006/relationships/hyperlink" Target="http://www.ikt.ru/" TargetMode="External"/><Relationship Id="rId47" Type="http://schemas.openxmlformats.org/officeDocument/2006/relationships/fontTable" Target="fontTable.xml"/><Relationship Id="rId7" Type="http://schemas.openxmlformats.org/officeDocument/2006/relationships/hyperlink" Target="http://www.logolife.ru/" TargetMode="External"/><Relationship Id="rId12" Type="http://schemas.openxmlformats.org/officeDocument/2006/relationships/hyperlink" Target="mailto:logo@mersibo.ru" TargetMode="External"/><Relationship Id="rId17" Type="http://schemas.openxmlformats.org/officeDocument/2006/relationships/hyperlink" Target="http://www.fcior.edu.ru/" TargetMode="External"/><Relationship Id="rId25" Type="http://schemas.openxmlformats.org/officeDocument/2006/relationships/hyperlink" Target="http://www.mmlab.ru/" TargetMode="External"/><Relationship Id="rId33" Type="http://schemas.openxmlformats.org/officeDocument/2006/relationships/hyperlink" Target="http://www.openclass.ru/" TargetMode="External"/><Relationship Id="rId38" Type="http://schemas.openxmlformats.org/officeDocument/2006/relationships/hyperlink" Target="http://www.openclass.ru/" TargetMode="External"/><Relationship Id="rId46" Type="http://schemas.openxmlformats.org/officeDocument/2006/relationships/hyperlink" Target="http://www.ikt.ru/" TargetMode="External"/><Relationship Id="rId2" Type="http://schemas.openxmlformats.org/officeDocument/2006/relationships/styles" Target="styles.xml"/><Relationship Id="rId16" Type="http://schemas.openxmlformats.org/officeDocument/2006/relationships/hyperlink" Target="http://www.fcior.edu.ru/" TargetMode="External"/><Relationship Id="rId20" Type="http://schemas.openxmlformats.org/officeDocument/2006/relationships/hyperlink" Target="http://www.fcior.edu.ru/" TargetMode="External"/><Relationship Id="rId29" Type="http://schemas.openxmlformats.org/officeDocument/2006/relationships/hyperlink" Target="http://www.mmlab.ru/" TargetMode="External"/><Relationship Id="rId41" Type="http://schemas.openxmlformats.org/officeDocument/2006/relationships/hyperlink" Target="http://www.ikt.ru/" TargetMode="External"/><Relationship Id="rId1" Type="http://schemas.openxmlformats.org/officeDocument/2006/relationships/numbering" Target="numbering.xml"/><Relationship Id="rId6" Type="http://schemas.openxmlformats.org/officeDocument/2006/relationships/hyperlink" Target="http://logopedy.ru/portal/logoped-naglyadnost/logoped-prezentacii.html" TargetMode="External"/><Relationship Id="rId11" Type="http://schemas.openxmlformats.org/officeDocument/2006/relationships/hyperlink" Target="http://www.logopedmaster.ru/" TargetMode="External"/><Relationship Id="rId24" Type="http://schemas.openxmlformats.org/officeDocument/2006/relationships/hyperlink" Target="http://www.mmlab.ru/" TargetMode="External"/><Relationship Id="rId32" Type="http://schemas.openxmlformats.org/officeDocument/2006/relationships/hyperlink" Target="http://www.openclass.ru/" TargetMode="External"/><Relationship Id="rId37" Type="http://schemas.openxmlformats.org/officeDocument/2006/relationships/hyperlink" Target="http://www.openclass.ru/" TargetMode="External"/><Relationship Id="rId40" Type="http://schemas.openxmlformats.org/officeDocument/2006/relationships/hyperlink" Target="http://www.ikt.ru/" TargetMode="External"/><Relationship Id="rId45" Type="http://schemas.openxmlformats.org/officeDocument/2006/relationships/hyperlink" Target="http://www.ikt.ru/" TargetMode="External"/><Relationship Id="rId5" Type="http://schemas.openxmlformats.org/officeDocument/2006/relationships/hyperlink" Target="http://www.vgf.ru/" TargetMode="External"/><Relationship Id="rId15" Type="http://schemas.openxmlformats.org/officeDocument/2006/relationships/hyperlink" Target="http://www.fcior.edu.ru/" TargetMode="External"/><Relationship Id="rId23" Type="http://schemas.openxmlformats.org/officeDocument/2006/relationships/hyperlink" Target="http://www.fcior.edu.ru/" TargetMode="External"/><Relationship Id="rId28" Type="http://schemas.openxmlformats.org/officeDocument/2006/relationships/hyperlink" Target="http://www.mmlab.ru/" TargetMode="External"/><Relationship Id="rId36" Type="http://schemas.openxmlformats.org/officeDocument/2006/relationships/hyperlink" Target="http://www.openclass.ru/" TargetMode="External"/><Relationship Id="rId10" Type="http://schemas.openxmlformats.org/officeDocument/2006/relationships/hyperlink" Target="http://www.logoped-sfera.ru/" TargetMode="External"/><Relationship Id="rId19" Type="http://schemas.openxmlformats.org/officeDocument/2006/relationships/hyperlink" Target="http://www.fcior.edu.ru/" TargetMode="External"/><Relationship Id="rId31" Type="http://schemas.openxmlformats.org/officeDocument/2006/relationships/hyperlink" Target="http://www.openclass.ru/" TargetMode="External"/><Relationship Id="rId44" Type="http://schemas.openxmlformats.org/officeDocument/2006/relationships/hyperlink" Target="http://www.ikt.ru/" TargetMode="External"/><Relationship Id="rId4" Type="http://schemas.openxmlformats.org/officeDocument/2006/relationships/webSettings" Target="webSettings.xml"/><Relationship Id="rId9" Type="http://schemas.openxmlformats.org/officeDocument/2006/relationships/hyperlink" Target="http://nsportal.ru/" TargetMode="External"/><Relationship Id="rId14" Type="http://schemas.openxmlformats.org/officeDocument/2006/relationships/hyperlink" Target="http://www.metod-kopilka.ru/page-article-8.html" TargetMode="External"/><Relationship Id="rId22" Type="http://schemas.openxmlformats.org/officeDocument/2006/relationships/hyperlink" Target="http://www.fcior.edu.ru/" TargetMode="External"/><Relationship Id="rId27" Type="http://schemas.openxmlformats.org/officeDocument/2006/relationships/hyperlink" Target="http://www.mmlab.ru/" TargetMode="External"/><Relationship Id="rId30" Type="http://schemas.openxmlformats.org/officeDocument/2006/relationships/hyperlink" Target="http://www.mmlab.ru/" TargetMode="External"/><Relationship Id="rId35" Type="http://schemas.openxmlformats.org/officeDocument/2006/relationships/hyperlink" Target="http://www.openclass.ru/" TargetMode="External"/><Relationship Id="rId43" Type="http://schemas.openxmlformats.org/officeDocument/2006/relationships/hyperlink" Target="http://www.ik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5126</Words>
  <Characters>29223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2016-07-05T12:03:00Z</dcterms:created>
  <dcterms:modified xsi:type="dcterms:W3CDTF">2016-07-05T12:23:00Z</dcterms:modified>
</cp:coreProperties>
</file>