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CE" w:rsidRDefault="006818CE" w:rsidP="006818CE">
      <w:pPr>
        <w:spacing w:before="140"/>
        <w:ind w:firstLine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Муниципальное бюджетное  общеобразовательное учреждение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"Средняя общеобразовательная кадетская казачья  школа"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наменка, Нерчинский район, Забайкальский край. </w:t>
      </w:r>
    </w:p>
    <w:p w:rsidR="006818CE" w:rsidRDefault="006818CE" w:rsidP="006818CE">
      <w:pPr>
        <w:spacing w:before="140"/>
        <w:ind w:firstLine="2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</w:t>
      </w:r>
    </w:p>
    <w:p w:rsidR="00E413D8" w:rsidRDefault="00E413D8" w:rsidP="006818CE">
      <w:pPr>
        <w:spacing w:before="140"/>
        <w:ind w:firstLine="2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E413D8" w:rsidRDefault="00E413D8" w:rsidP="006818CE">
      <w:pPr>
        <w:spacing w:before="140"/>
        <w:ind w:firstLine="2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E413D8" w:rsidRDefault="006818CE" w:rsidP="00931059">
      <w:pPr>
        <w:spacing w:before="140"/>
        <w:ind w:firstLine="2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E413D8" w:rsidRPr="00E413D8" w:rsidRDefault="00E413D8" w:rsidP="00E413D8">
      <w:pPr>
        <w:spacing w:after="0" w:line="360" w:lineRule="auto"/>
        <w:rPr>
          <w:rFonts w:ascii="Times New Roman" w:eastAsia="Times New Roman" w:hAnsi="Times New Roman" w:cs="Times New Roman"/>
          <w:color w:val="8064A2" w:themeColor="accent4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911D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413D8">
        <w:rPr>
          <w:rFonts w:ascii="Times New Roman" w:eastAsia="Times New Roman" w:hAnsi="Times New Roman" w:cs="Times New Roman"/>
          <w:color w:val="8064A2" w:themeColor="accent4"/>
          <w:sz w:val="44"/>
          <w:szCs w:val="44"/>
        </w:rPr>
        <w:t xml:space="preserve">Сценарий игры-викторины </w:t>
      </w:r>
    </w:p>
    <w:p w:rsidR="00E413D8" w:rsidRDefault="00E413D8" w:rsidP="00E413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E413D8">
        <w:rPr>
          <w:rFonts w:ascii="Times New Roman" w:eastAsia="Times New Roman" w:hAnsi="Times New Roman" w:cs="Times New Roman"/>
          <w:color w:val="8064A2" w:themeColor="accent4"/>
          <w:sz w:val="44"/>
          <w:szCs w:val="44"/>
        </w:rPr>
        <w:t xml:space="preserve">         </w:t>
      </w:r>
      <w:r w:rsidR="00911D8D">
        <w:rPr>
          <w:rFonts w:ascii="Times New Roman" w:eastAsia="Times New Roman" w:hAnsi="Times New Roman" w:cs="Times New Roman"/>
          <w:color w:val="8064A2" w:themeColor="accent4"/>
          <w:sz w:val="44"/>
          <w:szCs w:val="44"/>
        </w:rPr>
        <w:t xml:space="preserve"> </w:t>
      </w:r>
      <w:r w:rsidRPr="00E413D8">
        <w:rPr>
          <w:rFonts w:ascii="Times New Roman" w:eastAsia="Times New Roman" w:hAnsi="Times New Roman" w:cs="Times New Roman"/>
          <w:color w:val="8064A2" w:themeColor="accent4"/>
          <w:sz w:val="44"/>
          <w:szCs w:val="44"/>
        </w:rPr>
        <w:t xml:space="preserve"> </w:t>
      </w:r>
      <w:r w:rsidR="00911D8D">
        <w:rPr>
          <w:rFonts w:ascii="Times New Roman" w:eastAsia="Times New Roman" w:hAnsi="Times New Roman" w:cs="Times New Roman"/>
          <w:color w:val="8064A2" w:themeColor="accent4"/>
          <w:sz w:val="44"/>
          <w:szCs w:val="44"/>
        </w:rPr>
        <w:t xml:space="preserve"> </w:t>
      </w:r>
      <w:r w:rsidRPr="00E413D8">
        <w:rPr>
          <w:rFonts w:ascii="Times New Roman" w:eastAsia="Times New Roman" w:hAnsi="Times New Roman" w:cs="Times New Roman"/>
          <w:color w:val="8064A2" w:themeColor="accent4"/>
          <w:sz w:val="44"/>
          <w:szCs w:val="44"/>
        </w:rPr>
        <w:t xml:space="preserve">  по истории казачества</w:t>
      </w:r>
    </w:p>
    <w:p w:rsidR="00931059" w:rsidRPr="00E413D8" w:rsidRDefault="00911D8D" w:rsidP="00E413D8">
      <w:pPr>
        <w:spacing w:after="0" w:line="360" w:lineRule="auto"/>
        <w:rPr>
          <w:rFonts w:ascii="Times New Roman" w:eastAsia="Times New Roman" w:hAnsi="Times New Roman" w:cs="Times New Roman"/>
          <w:color w:val="C00000"/>
          <w:sz w:val="44"/>
          <w:szCs w:val="44"/>
        </w:rPr>
      </w:pPr>
      <w:r>
        <w:rPr>
          <w:rFonts w:ascii="Times New Roman" w:eastAsia="Times New Roman" w:hAnsi="Times New Roman" w:cs="Times New Roman"/>
          <w:color w:val="C00000"/>
          <w:sz w:val="44"/>
          <w:szCs w:val="44"/>
        </w:rPr>
        <w:t xml:space="preserve"> </w:t>
      </w:r>
      <w:r w:rsidR="00E413D8" w:rsidRPr="00E413D8">
        <w:rPr>
          <w:rFonts w:ascii="Times New Roman" w:eastAsia="Times New Roman" w:hAnsi="Times New Roman" w:cs="Times New Roman"/>
          <w:color w:val="C00000"/>
          <w:sz w:val="44"/>
          <w:szCs w:val="44"/>
        </w:rPr>
        <w:t xml:space="preserve"> «</w:t>
      </w:r>
      <w:r w:rsidR="00931059" w:rsidRPr="00E413D8">
        <w:rPr>
          <w:rFonts w:ascii="Times New Roman" w:eastAsia="Times New Roman" w:hAnsi="Times New Roman" w:cs="Times New Roman"/>
          <w:i/>
          <w:iCs/>
          <w:color w:val="C00000"/>
          <w:sz w:val="44"/>
          <w:szCs w:val="44"/>
        </w:rPr>
        <w:t>ЯЗЫК ЕСТЬ ИСПОВЕДЬ НАРОДА»</w:t>
      </w:r>
    </w:p>
    <w:p w:rsidR="00E413D8" w:rsidRDefault="00E413D8" w:rsidP="009310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13D8" w:rsidRDefault="00911D8D" w:rsidP="009310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>
        <w:rPr>
          <w:noProof/>
        </w:rPr>
        <w:drawing>
          <wp:inline distT="0" distB="0" distL="0" distR="0">
            <wp:extent cx="3365499" cy="2524125"/>
            <wp:effectExtent l="57150" t="19050" r="25401" b="0"/>
            <wp:docPr id="1" name="Рисунок 1" descr="http://900igr.net/datas/russkij-jazyk/Urok-russkoj-rechi/0017-017-JAzyk-est-ispoved-nar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s/russkij-jazyk/Urok-russkoj-rechi/0017-017-JAzyk-est-ispoved-narod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499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E413D8" w:rsidRDefault="00E413D8" w:rsidP="009310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13D8" w:rsidRDefault="00E413D8" w:rsidP="009310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13D8" w:rsidRDefault="00E413D8" w:rsidP="009310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13D8" w:rsidRDefault="00E413D8" w:rsidP="009310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13D8" w:rsidRDefault="00E413D8" w:rsidP="009310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1D8D" w:rsidRDefault="00911D8D" w:rsidP="00911D8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 w:rsidR="00E413D8">
        <w:rPr>
          <w:rFonts w:ascii="Times New Roman" w:hAnsi="Times New Roman" w:cs="Times New Roman"/>
          <w:sz w:val="28"/>
          <w:szCs w:val="28"/>
        </w:rPr>
        <w:t xml:space="preserve">  </w:t>
      </w:r>
      <w:r w:rsidR="00E413D8" w:rsidRPr="00AD065F">
        <w:rPr>
          <w:rFonts w:ascii="Times New Roman" w:hAnsi="Times New Roman" w:cs="Times New Roman"/>
          <w:sz w:val="28"/>
          <w:szCs w:val="28"/>
        </w:rPr>
        <w:t>Трушина Светлана Юрьевна</w:t>
      </w:r>
      <w:r w:rsidR="00E413D8" w:rsidRPr="00AD065F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</w:t>
      </w:r>
      <w:r w:rsidR="00E413D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413D8" w:rsidRPr="00AD065F">
        <w:rPr>
          <w:rFonts w:ascii="Times New Roman" w:hAnsi="Times New Roman" w:cs="Times New Roman"/>
          <w:sz w:val="28"/>
          <w:szCs w:val="28"/>
        </w:rPr>
        <w:t xml:space="preserve">учитель музыки </w:t>
      </w:r>
    </w:p>
    <w:p w:rsidR="00911D8D" w:rsidRDefault="00E413D8" w:rsidP="00911D8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="00911D8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</w:p>
    <w:p w:rsidR="00911D8D" w:rsidRPr="00911D8D" w:rsidRDefault="00911D8D" w:rsidP="00911D8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  историческими    корнями </w:t>
      </w:r>
      <w:r w:rsidRPr="00911D8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истории </w:t>
      </w:r>
      <w:r w:rsidRPr="00911D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традиций  </w:t>
      </w:r>
      <w:r w:rsidRPr="00911D8D">
        <w:rPr>
          <w:rFonts w:ascii="Times New Roman" w:eastAsia="Times New Roman" w:hAnsi="Times New Roman" w:cs="Times New Roman"/>
          <w:sz w:val="28"/>
          <w:szCs w:val="28"/>
        </w:rPr>
        <w:t xml:space="preserve"> Забайкальского казачества.</w:t>
      </w:r>
    </w:p>
    <w:p w:rsidR="00E413D8" w:rsidRDefault="00E413D8" w:rsidP="009310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</w:p>
    <w:p w:rsidR="00E413D8" w:rsidRPr="00E413D8" w:rsidRDefault="00E413D8" w:rsidP="0093105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</w:t>
      </w:r>
      <w:r w:rsidR="00911D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E413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Ход мероприятия</w:t>
      </w:r>
    </w:p>
    <w:p w:rsidR="00E413D8" w:rsidRDefault="00E413D8" w:rsidP="009310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>Звучит походная казачья песня</w:t>
      </w:r>
      <w:r w:rsidR="00E41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E413D8">
        <w:rPr>
          <w:rFonts w:ascii="Times New Roman" w:eastAsia="Times New Roman" w:hAnsi="Times New Roman" w:cs="Times New Roman"/>
          <w:sz w:val="28"/>
          <w:szCs w:val="28"/>
        </w:rPr>
        <w:t>Солдатушки</w:t>
      </w:r>
      <w:proofErr w:type="spellEnd"/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 - бравы ребятушки».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>На сценарную площадку выходят казак и казачка.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i/>
          <w:iCs/>
          <w:sz w:val="28"/>
          <w:szCs w:val="28"/>
        </w:rPr>
        <w:t>Казачка.</w:t>
      </w:r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 День вам добрый, народ честной (кланяется).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i/>
          <w:iCs/>
          <w:sz w:val="28"/>
          <w:szCs w:val="28"/>
        </w:rPr>
        <w:t>Казак.</w:t>
      </w:r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 Здравия желаю (берет под козырек).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i/>
          <w:iCs/>
          <w:sz w:val="28"/>
          <w:szCs w:val="28"/>
        </w:rPr>
        <w:t>Казачка.</w:t>
      </w:r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 Эй, кто тут казачьего роду - племени. Признавайтесь, у кого в роду казаки были?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i/>
          <w:iCs/>
          <w:sz w:val="28"/>
          <w:szCs w:val="28"/>
        </w:rPr>
        <w:t>Казак</w:t>
      </w:r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 Кто считает себя «вольным человеком»?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>Весь вольный народ я приглашаю на праздник.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i/>
          <w:iCs/>
          <w:sz w:val="28"/>
          <w:szCs w:val="28"/>
        </w:rPr>
        <w:t>Казачка</w:t>
      </w:r>
      <w:proofErr w:type="gramStart"/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а ты сначала </w:t>
      </w:r>
      <w:proofErr w:type="spellStart"/>
      <w:r w:rsidRPr="00E413D8">
        <w:rPr>
          <w:rFonts w:ascii="Times New Roman" w:eastAsia="Times New Roman" w:hAnsi="Times New Roman" w:cs="Times New Roman"/>
          <w:sz w:val="28"/>
          <w:szCs w:val="28"/>
        </w:rPr>
        <w:t>проверочку</w:t>
      </w:r>
      <w:proofErr w:type="spellEnd"/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 сделай, </w:t>
      </w:r>
      <w:proofErr w:type="spellStart"/>
      <w:r w:rsidRPr="00E413D8">
        <w:rPr>
          <w:rFonts w:ascii="Times New Roman" w:eastAsia="Times New Roman" w:hAnsi="Times New Roman" w:cs="Times New Roman"/>
          <w:sz w:val="28"/>
          <w:szCs w:val="28"/>
        </w:rPr>
        <w:t>каки</w:t>
      </w:r>
      <w:proofErr w:type="spellEnd"/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 они, таки казаки? Да что про казачество знают?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i/>
          <w:iCs/>
          <w:sz w:val="28"/>
          <w:szCs w:val="28"/>
        </w:rPr>
        <w:t>Казак.</w:t>
      </w:r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 Это нам не долго. Мы проведем игру «Счастливый случай», и проверим, как казаки и казачки, знают свой казачий язык.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13D8">
        <w:rPr>
          <w:rFonts w:ascii="Times New Roman" w:eastAsia="Times New Roman" w:hAnsi="Times New Roman" w:cs="Times New Roman"/>
          <w:sz w:val="28"/>
          <w:szCs w:val="28"/>
        </w:rPr>
        <w:t>У каждого народа есть свой язык (у бурят - бурятский, у якутов - якутский, у эвенков - эвенкийский, у казаков - казачий).</w:t>
      </w:r>
      <w:proofErr w:type="gramEnd"/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i/>
          <w:iCs/>
          <w:sz w:val="28"/>
          <w:szCs w:val="28"/>
        </w:rPr>
        <w:t>Казачка.</w:t>
      </w:r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 Вот-вот, вы называете себя казачатами, а что знаете о казачьем языке?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i/>
          <w:iCs/>
          <w:sz w:val="28"/>
          <w:szCs w:val="28"/>
        </w:rPr>
        <w:t>Казак</w:t>
      </w:r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13D8">
        <w:rPr>
          <w:rFonts w:ascii="Times New Roman" w:eastAsia="Times New Roman" w:hAnsi="Times New Roman" w:cs="Times New Roman"/>
          <w:sz w:val="28"/>
          <w:szCs w:val="28"/>
        </w:rPr>
        <w:t>Казак</w:t>
      </w:r>
      <w:proofErr w:type="spellEnd"/>
      <w:proofErr w:type="gramEnd"/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 не знающий своего языка не казак.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i/>
          <w:iCs/>
          <w:sz w:val="28"/>
          <w:szCs w:val="28"/>
        </w:rPr>
        <w:t>Атаман:</w:t>
      </w:r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 Братья—казаки, сестры — казачки! Казачьему роду - нет переводу! Неслучайно казаки - </w:t>
      </w:r>
      <w:proofErr w:type="spellStart"/>
      <w:r w:rsidRPr="00E413D8">
        <w:rPr>
          <w:rFonts w:ascii="Times New Roman" w:eastAsia="Times New Roman" w:hAnsi="Times New Roman" w:cs="Times New Roman"/>
          <w:sz w:val="28"/>
          <w:szCs w:val="28"/>
        </w:rPr>
        <w:t>некрасовцы</w:t>
      </w:r>
      <w:proofErr w:type="spellEnd"/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 отмечали: «Мы себе свой язык 250 годов берегли. Предки наши, где только не бывали, а язык свой сохранили. Нам казакам </w:t>
      </w:r>
      <w:proofErr w:type="spellStart"/>
      <w:r w:rsidRPr="00E413D8">
        <w:rPr>
          <w:rFonts w:ascii="Times New Roman" w:eastAsia="Times New Roman" w:hAnsi="Times New Roman" w:cs="Times New Roman"/>
          <w:sz w:val="28"/>
          <w:szCs w:val="28"/>
        </w:rPr>
        <w:t>заповедывали</w:t>
      </w:r>
      <w:proofErr w:type="spellEnd"/>
      <w:r w:rsidRPr="00E413D8">
        <w:rPr>
          <w:rFonts w:ascii="Times New Roman" w:eastAsia="Times New Roman" w:hAnsi="Times New Roman" w:cs="Times New Roman"/>
          <w:sz w:val="28"/>
          <w:szCs w:val="28"/>
        </w:rPr>
        <w:t>, «не мешать своего языка» и наказывали «потеряете язык - себя не сбережете».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Стихотворение: «Первородство» </w:t>
      </w:r>
      <w:proofErr w:type="spellStart"/>
      <w:r w:rsidRPr="00E413D8">
        <w:rPr>
          <w:rFonts w:ascii="Times New Roman" w:eastAsia="Times New Roman" w:hAnsi="Times New Roman" w:cs="Times New Roman"/>
          <w:sz w:val="28"/>
          <w:szCs w:val="28"/>
        </w:rPr>
        <w:t>С.Островой</w:t>
      </w:r>
      <w:proofErr w:type="spellEnd"/>
      <w:r w:rsidRPr="00E413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1-й казак.</w:t>
      </w:r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>К словам привыкаешь день ото дня.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>А они первородного смысла полны.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>И когда я слышу: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>- Извини меня!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>Это значит: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>Исключи меня из вины!</w:t>
      </w:r>
    </w:p>
    <w:p w:rsidR="00E413D8" w:rsidRDefault="00E413D8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2- </w:t>
      </w:r>
      <w:r w:rsidR="00931059" w:rsidRPr="00E413D8">
        <w:rPr>
          <w:rFonts w:ascii="Times New Roman" w:eastAsia="Times New Roman" w:hAnsi="Times New Roman" w:cs="Times New Roman"/>
          <w:i/>
          <w:iCs/>
          <w:sz w:val="28"/>
          <w:szCs w:val="28"/>
        </w:rPr>
        <w:t>я</w:t>
      </w:r>
      <w:r w:rsidR="00931059" w:rsidRPr="00E413D8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>казачка:</w:t>
      </w:r>
      <w:r w:rsidR="00931059" w:rsidRPr="00E41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>У слова цвет своего огня!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>Свое пространство, свои рубежи.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>И когда я слышу: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>Обереги меня!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>Это значит: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>Берегами меня окружи!</w:t>
      </w:r>
    </w:p>
    <w:p w:rsidR="00E413D8" w:rsidRDefault="00E413D8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1-</w:t>
      </w:r>
      <w:r w:rsidR="00931059" w:rsidRPr="00E413D8">
        <w:rPr>
          <w:rFonts w:ascii="Times New Roman" w:eastAsia="Times New Roman" w:hAnsi="Times New Roman" w:cs="Times New Roman"/>
          <w:i/>
          <w:iCs/>
          <w:sz w:val="28"/>
          <w:szCs w:val="28"/>
        </w:rPr>
        <w:t>й</w:t>
      </w:r>
      <w:r w:rsidR="00931059" w:rsidRPr="00E413D8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>казак:</w:t>
      </w:r>
      <w:r w:rsidR="00931059" w:rsidRPr="00E41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>У слова есть корни. И есть родня.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>Оно не подкидыш под сирым кустом.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>Когда я слышу: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>Защити меня!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>Это значит: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>Укрой меня за щитом!</w:t>
      </w:r>
    </w:p>
    <w:p w:rsidR="00E413D8" w:rsidRDefault="00E413D8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4- </w:t>
      </w:r>
      <w:r w:rsidR="00931059" w:rsidRPr="00E413D8">
        <w:rPr>
          <w:rFonts w:ascii="Times New Roman" w:eastAsia="Times New Roman" w:hAnsi="Times New Roman" w:cs="Times New Roman"/>
          <w:i/>
          <w:iCs/>
          <w:sz w:val="28"/>
          <w:szCs w:val="28"/>
        </w:rPr>
        <w:t>я</w:t>
      </w:r>
      <w:r w:rsidR="00931059" w:rsidRPr="00E413D8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>казачка:</w:t>
      </w:r>
      <w:r w:rsidR="00931059" w:rsidRPr="00E41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>Вдумайся! Вникни! Не позабудь!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У слова свой </w:t>
      </w:r>
      <w:proofErr w:type="gramStart"/>
      <w:r w:rsidRPr="00E413D8">
        <w:rPr>
          <w:rFonts w:ascii="Times New Roman" w:eastAsia="Times New Roman" w:hAnsi="Times New Roman" w:cs="Times New Roman"/>
          <w:sz w:val="28"/>
          <w:szCs w:val="28"/>
        </w:rPr>
        <w:t>норов</w:t>
      </w:r>
      <w:proofErr w:type="gramEnd"/>
      <w:r w:rsidRPr="00E413D8">
        <w:rPr>
          <w:rFonts w:ascii="Times New Roman" w:eastAsia="Times New Roman" w:hAnsi="Times New Roman" w:cs="Times New Roman"/>
          <w:sz w:val="28"/>
          <w:szCs w:val="28"/>
        </w:rPr>
        <w:t>. Свое нутро.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>И если ты в эту проникнешь суть -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>Слово тебе сотворит добро!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i/>
          <w:iCs/>
          <w:sz w:val="28"/>
          <w:szCs w:val="28"/>
        </w:rPr>
        <w:t>Казачка.</w:t>
      </w:r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 «Так ли Совет старейшин?». «Так ли Атаманское правление?»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i/>
          <w:iCs/>
          <w:sz w:val="28"/>
          <w:szCs w:val="28"/>
        </w:rPr>
        <w:t>Казак.</w:t>
      </w:r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 Поскольку нас ждут увлекательные игры, надо поскорее избрать жюри - судей. Хотя стоп! Мне оба слова не нравятся. Ну что за слово «жюри» - это значит ругать, бранить, журить. Я предлагаю набрать команду «Три</w:t>
      </w:r>
      <w:proofErr w:type="gramStart"/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Pr="00E413D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самых </w:t>
      </w:r>
      <w:proofErr w:type="spellStart"/>
      <w:r w:rsidRPr="00E413D8">
        <w:rPr>
          <w:rFonts w:ascii="Times New Roman" w:eastAsia="Times New Roman" w:hAnsi="Times New Roman" w:cs="Times New Roman"/>
          <w:sz w:val="28"/>
          <w:szCs w:val="28"/>
        </w:rPr>
        <w:t>справед</w:t>
      </w:r>
      <w:proofErr w:type="spellEnd"/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13D8">
        <w:rPr>
          <w:rFonts w:ascii="Times New Roman" w:eastAsia="Times New Roman" w:hAnsi="Times New Roman" w:cs="Times New Roman"/>
          <w:sz w:val="28"/>
          <w:szCs w:val="28"/>
        </w:rPr>
        <w:t>ливых</w:t>
      </w:r>
      <w:proofErr w:type="spellEnd"/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 и строгих. У казаков это называется «Советом старейшин». Итак, предлагайте в «Совет» самого справедливого казака, родителя, учителя. Я буду называть кандидатуры, а вы хором отвечайте «любо» или «не любо».</w:t>
      </w:r>
    </w:p>
    <w:p w:rsid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i/>
          <w:iCs/>
          <w:sz w:val="28"/>
          <w:szCs w:val="28"/>
        </w:rPr>
        <w:t>Представитель Совета старейшин: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 Братья - казаки, сестры — казачки! Вам представился случай убедить нас «Следуете ли заветам старины?»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i/>
          <w:iCs/>
          <w:sz w:val="28"/>
          <w:szCs w:val="28"/>
        </w:rPr>
        <w:t>Казак</w:t>
      </w:r>
      <w:r w:rsidRPr="00E413D8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E413D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E41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13D8">
        <w:rPr>
          <w:rFonts w:ascii="Times New Roman" w:eastAsia="Times New Roman" w:hAnsi="Times New Roman" w:cs="Times New Roman"/>
          <w:sz w:val="28"/>
          <w:szCs w:val="28"/>
        </w:rPr>
        <w:t>Казаки и казачки! Всполошились!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i/>
          <w:iCs/>
          <w:sz w:val="28"/>
          <w:szCs w:val="28"/>
        </w:rPr>
        <w:t>Сотник 1- ого караула:</w:t>
      </w:r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 Атаман! Разрешите слою молвить? Сотня «Вихрь».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i/>
          <w:iCs/>
          <w:sz w:val="28"/>
          <w:szCs w:val="28"/>
        </w:rPr>
        <w:t>Сотник 2 - ого караула:</w:t>
      </w:r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 Атаман! Разрешите слово молвить? Сотня «Орел».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i/>
          <w:iCs/>
          <w:sz w:val="28"/>
          <w:szCs w:val="28"/>
        </w:rPr>
        <w:t>Сотник 3 - ого караула:</w:t>
      </w:r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 Атаман! Разрешите слово молвить? Сотня «Казачонок».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i/>
          <w:iCs/>
          <w:sz w:val="28"/>
          <w:szCs w:val="28"/>
        </w:rPr>
        <w:t>Все вместе:</w:t>
      </w:r>
      <w:r w:rsidRPr="00E413D8">
        <w:rPr>
          <w:rFonts w:ascii="Times New Roman" w:eastAsia="Times New Roman" w:hAnsi="Times New Roman" w:cs="Times New Roman"/>
          <w:sz w:val="28"/>
          <w:szCs w:val="28"/>
        </w:rPr>
        <w:tab/>
        <w:t>Разрешите действовать?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i/>
          <w:iCs/>
          <w:sz w:val="28"/>
          <w:szCs w:val="28"/>
        </w:rPr>
        <w:t>Атаман.</w:t>
      </w:r>
      <w:r w:rsidRPr="00E413D8">
        <w:rPr>
          <w:rFonts w:ascii="Times New Roman" w:eastAsia="Times New Roman" w:hAnsi="Times New Roman" w:cs="Times New Roman"/>
          <w:sz w:val="28"/>
          <w:szCs w:val="28"/>
        </w:rPr>
        <w:tab/>
        <w:t>Разрешаю. Действуйте!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>(команды - сотни занимают свои места за столом).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i/>
          <w:iCs/>
          <w:sz w:val="28"/>
          <w:szCs w:val="28"/>
        </w:rPr>
        <w:t>Казак</w:t>
      </w:r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 (читает) « Наказная грамота». Тут прописаны условия игры. Опухайте!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>Ответ держать может любой казак из караула, допускается помощь болельщиков.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За правильный ответ 3 балла (бабки) в кон караула, в </w:t>
      </w:r>
      <w:proofErr w:type="spellStart"/>
      <w:proofErr w:type="gramStart"/>
      <w:r w:rsidRPr="00E413D8">
        <w:rPr>
          <w:rFonts w:ascii="Times New Roman" w:eastAsia="Times New Roman" w:hAnsi="Times New Roman" w:cs="Times New Roman"/>
          <w:sz w:val="28"/>
          <w:szCs w:val="28"/>
        </w:rPr>
        <w:t>блиц-гейме</w:t>
      </w:r>
      <w:proofErr w:type="spellEnd"/>
      <w:proofErr w:type="gramEnd"/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 — 5 баллов.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Помощником назначается </w:t>
      </w:r>
      <w:proofErr w:type="spellStart"/>
      <w:r w:rsidRPr="00E413D8">
        <w:rPr>
          <w:rFonts w:ascii="Times New Roman" w:eastAsia="Times New Roman" w:hAnsi="Times New Roman" w:cs="Times New Roman"/>
          <w:sz w:val="28"/>
          <w:szCs w:val="28"/>
        </w:rPr>
        <w:t>есауле</w:t>
      </w:r>
      <w:proofErr w:type="gramStart"/>
      <w:r w:rsidRPr="00E413D8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spellEnd"/>
      <w:r w:rsidRPr="00E413D8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E41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13D8">
        <w:rPr>
          <w:rFonts w:ascii="Times New Roman" w:eastAsia="Times New Roman" w:hAnsi="Times New Roman" w:cs="Times New Roman"/>
          <w:sz w:val="28"/>
          <w:szCs w:val="28"/>
        </w:rPr>
        <w:t>Ильин Иван.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>( Звон колокольчика извещает о начале игры).</w:t>
      </w:r>
    </w:p>
    <w:p w:rsid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i/>
          <w:iCs/>
          <w:sz w:val="28"/>
          <w:szCs w:val="28"/>
        </w:rPr>
        <w:t>Казак</w:t>
      </w:r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>Игра - жребий, (определяется порядок вступления караулов в игру):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>Предлагаю вам начало пословицы, ваша задача продолжить ее.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«Красна казачка косой </w:t>
      </w:r>
      <w:r w:rsidR="00E413D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E413D8">
        <w:rPr>
          <w:rFonts w:ascii="Times New Roman" w:eastAsia="Times New Roman" w:hAnsi="Times New Roman" w:cs="Times New Roman"/>
          <w:sz w:val="28"/>
          <w:szCs w:val="28"/>
        </w:rPr>
        <w:t>……….</w:t>
      </w:r>
      <w:r w:rsidRPr="00E413D8">
        <w:rPr>
          <w:rFonts w:ascii="Times New Roman" w:eastAsia="Times New Roman" w:hAnsi="Times New Roman" w:cs="Times New Roman"/>
          <w:sz w:val="28"/>
          <w:szCs w:val="28"/>
        </w:rPr>
        <w:tab/>
        <w:t>?</w:t>
      </w:r>
      <w:r w:rsidR="00E41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13D8">
        <w:rPr>
          <w:rFonts w:ascii="Times New Roman" w:eastAsia="Times New Roman" w:hAnsi="Times New Roman" w:cs="Times New Roman"/>
          <w:sz w:val="28"/>
          <w:szCs w:val="28"/>
        </w:rPr>
        <w:t>(казак конем).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>«Либо в стремя ногой</w:t>
      </w:r>
      <w:r w:rsidR="00E413D8">
        <w:rPr>
          <w:rFonts w:ascii="Times New Roman" w:eastAsia="Times New Roman" w:hAnsi="Times New Roman" w:cs="Times New Roman"/>
          <w:sz w:val="28"/>
          <w:szCs w:val="28"/>
        </w:rPr>
        <w:t>………..</w:t>
      </w:r>
      <w:r w:rsidRPr="00E413D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413D8">
        <w:rPr>
          <w:rFonts w:ascii="Times New Roman" w:eastAsia="Times New Roman" w:hAnsi="Times New Roman" w:cs="Times New Roman"/>
          <w:sz w:val="28"/>
          <w:szCs w:val="28"/>
        </w:rPr>
        <w:tab/>
        <w:t>?(либо в пень</w:t>
      </w:r>
      <w:r w:rsidR="00E41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13D8">
        <w:rPr>
          <w:rFonts w:ascii="Times New Roman" w:eastAsia="Times New Roman" w:hAnsi="Times New Roman" w:cs="Times New Roman"/>
          <w:sz w:val="28"/>
          <w:szCs w:val="28"/>
        </w:rPr>
        <w:t>головой)».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>«Терпи казак</w:t>
      </w:r>
      <w:r w:rsidR="00E413D8">
        <w:rPr>
          <w:rFonts w:ascii="Times New Roman" w:eastAsia="Times New Roman" w:hAnsi="Times New Roman" w:cs="Times New Roman"/>
          <w:sz w:val="28"/>
          <w:szCs w:val="28"/>
        </w:rPr>
        <w:t>……………</w:t>
      </w:r>
      <w:r w:rsidR="00E413D8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E41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13D8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  <w:r w:rsidR="00E41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13D8">
        <w:rPr>
          <w:rFonts w:ascii="Times New Roman" w:eastAsia="Times New Roman" w:hAnsi="Times New Roman" w:cs="Times New Roman"/>
          <w:sz w:val="28"/>
          <w:szCs w:val="28"/>
        </w:rPr>
        <w:t>(атаманом будешь)».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>(Звон колокольчика).</w:t>
      </w:r>
    </w:p>
    <w:p w:rsid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i/>
          <w:iCs/>
          <w:sz w:val="28"/>
          <w:szCs w:val="28"/>
        </w:rPr>
        <w:t>Казачка</w:t>
      </w:r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Застава № 1 </w:t>
      </w:r>
    </w:p>
    <w:p w:rsidR="00E413D8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413D8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 xml:space="preserve">« По страницам истории» 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>Перед вами диск с секторами.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>В каждом секторе заложены вопросы — задания: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>Красный сектор: Звания и чины в казачестве.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>Желтый сектор: Атрибутика, справа казака.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13D8">
        <w:rPr>
          <w:rFonts w:ascii="Times New Roman" w:eastAsia="Times New Roman" w:hAnsi="Times New Roman" w:cs="Times New Roman"/>
          <w:sz w:val="28"/>
          <w:szCs w:val="28"/>
        </w:rPr>
        <w:t>Голубой</w:t>
      </w:r>
      <w:proofErr w:type="spellEnd"/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 сектор: Поселения в казачестве.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>Зеленый сектор: Документация в казачестве.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>Синий сектор: Управление в казачестве.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i/>
          <w:iCs/>
          <w:sz w:val="28"/>
          <w:szCs w:val="28"/>
        </w:rPr>
        <w:t>Ведущий:</w:t>
      </w:r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 Ваша задача, казаки, привести в движение стрелку на круге и дать ответы. </w:t>
      </w:r>
      <w:proofErr w:type="spellStart"/>
      <w:r w:rsidRPr="00E413D8">
        <w:rPr>
          <w:rFonts w:ascii="Times New Roman" w:eastAsia="Times New Roman" w:hAnsi="Times New Roman" w:cs="Times New Roman"/>
          <w:sz w:val="28"/>
          <w:szCs w:val="28"/>
        </w:rPr>
        <w:t>Есаульца</w:t>
      </w:r>
      <w:proofErr w:type="spellEnd"/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 прошу оглашать сектор и номер вопроса.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i/>
          <w:iCs/>
          <w:sz w:val="28"/>
          <w:szCs w:val="28"/>
        </w:rPr>
        <w:t>Ведущи</w:t>
      </w:r>
      <w:proofErr w:type="gramStart"/>
      <w:r w:rsidRPr="00E413D8">
        <w:rPr>
          <w:rFonts w:ascii="Times New Roman" w:eastAsia="Times New Roman" w:hAnsi="Times New Roman" w:cs="Times New Roman"/>
          <w:i/>
          <w:iCs/>
          <w:sz w:val="28"/>
          <w:szCs w:val="28"/>
        </w:rPr>
        <w:t>й</w:t>
      </w:r>
      <w:r w:rsidRPr="00E413D8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-</w:t>
      </w:r>
      <w:proofErr w:type="gramEnd"/>
      <w:r w:rsidRPr="00E413D8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 Приглашается к игре сотня «Вихрь» (сотня отрабатывает свои три задания, получает баллы).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>Приглашается к игре сотня «Орел» (сотня отрабатывает свои три задания, получает баллы).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>Приглашается к игре сотня «Казачонок (сотня отрабатывает свои три задания, получает баллы).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i/>
          <w:iCs/>
          <w:sz w:val="28"/>
          <w:szCs w:val="28"/>
        </w:rPr>
        <w:t>Ведущий:</w:t>
      </w:r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1 </w:t>
      </w:r>
      <w:r w:rsidR="00E413D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413D8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E41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 Заставы, сотни набрали следующие баллы</w:t>
      </w:r>
      <w:r w:rsidR="00E413D8">
        <w:rPr>
          <w:rFonts w:ascii="Times New Roman" w:eastAsia="Times New Roman" w:hAnsi="Times New Roman" w:cs="Times New Roman"/>
          <w:sz w:val="28"/>
          <w:szCs w:val="28"/>
        </w:rPr>
        <w:t xml:space="preserve"> — бабки: 1-я сотня,  2-я сотня</w:t>
      </w:r>
      <w:r w:rsidRPr="00E413D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41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 3-я сотня.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>(звон колокольчика).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i/>
          <w:iCs/>
          <w:sz w:val="28"/>
          <w:szCs w:val="28"/>
        </w:rPr>
        <w:t>Ведущий:</w:t>
      </w:r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 Пока наши сотни - команды находятся на отдыхе, проверим способности зрителей. Для вас игровая разминка.</w:t>
      </w:r>
    </w:p>
    <w:p w:rsid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i/>
          <w:iCs/>
          <w:sz w:val="28"/>
          <w:szCs w:val="28"/>
        </w:rPr>
        <w:t>Ведущий:</w:t>
      </w:r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 Из уроков чтения, русского языка вы знаете, что слово, хоть и маленькое из пяти букв состоит, но хитрое. Оно любит играть. Вот и сейчас это произойдет. 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13D8">
        <w:rPr>
          <w:rFonts w:ascii="Times New Roman" w:eastAsia="Times New Roman" w:hAnsi="Times New Roman" w:cs="Times New Roman"/>
          <w:i/>
          <w:iCs/>
          <w:sz w:val="28"/>
          <w:szCs w:val="28"/>
        </w:rPr>
        <w:t>Я</w:t>
      </w:r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 называю слово в единственном числе, а вы говорите во множественном (например: знамя - знамена; станица - (станицы); круг - (круги); погон - (погоны): шаровары — (шаровары): казак - (казаки); справа - (справа); лампас - (лампасы); булава - (булавы); бунчук - (бунчуки) и т.д..</w:t>
      </w:r>
      <w:proofErr w:type="gramEnd"/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>(«Совет старейшин» подсчитывают голоса в пользу команд).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  <w:u w:val="single"/>
        </w:rPr>
        <w:t>2-й вариант, резерв</w:t>
      </w:r>
      <w:r w:rsidRPr="00E413D8">
        <w:rPr>
          <w:rFonts w:ascii="Times New Roman" w:eastAsia="Times New Roman" w:hAnsi="Times New Roman" w:cs="Times New Roman"/>
          <w:sz w:val="28"/>
          <w:szCs w:val="28"/>
        </w:rPr>
        <w:t>: Он атаман, он</w:t>
      </w:r>
      <w:proofErr w:type="gramStart"/>
      <w:r w:rsidRPr="00E413D8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E413D8">
        <w:rPr>
          <w:rFonts w:ascii="Times New Roman" w:eastAsia="Times New Roman" w:hAnsi="Times New Roman" w:cs="Times New Roman"/>
          <w:sz w:val="28"/>
          <w:szCs w:val="28"/>
        </w:rPr>
        <w:t>(атаманша);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lastRenderedPageBreak/>
        <w:t>Он казак, он</w:t>
      </w:r>
      <w:proofErr w:type="gramStart"/>
      <w:r w:rsidRPr="00E413D8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="00E41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13D8">
        <w:rPr>
          <w:rFonts w:ascii="Times New Roman" w:eastAsia="Times New Roman" w:hAnsi="Times New Roman" w:cs="Times New Roman"/>
          <w:sz w:val="28"/>
          <w:szCs w:val="28"/>
        </w:rPr>
        <w:t>(казачка);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proofErr w:type="spellStart"/>
      <w:r w:rsidRPr="00E413D8">
        <w:rPr>
          <w:rFonts w:ascii="Times New Roman" w:eastAsia="Times New Roman" w:hAnsi="Times New Roman" w:cs="Times New Roman"/>
          <w:sz w:val="28"/>
          <w:szCs w:val="28"/>
        </w:rPr>
        <w:t>есаулец</w:t>
      </w:r>
      <w:proofErr w:type="spellEnd"/>
      <w:r w:rsidRPr="00E413D8">
        <w:rPr>
          <w:rFonts w:ascii="Times New Roman" w:eastAsia="Times New Roman" w:hAnsi="Times New Roman" w:cs="Times New Roman"/>
          <w:sz w:val="28"/>
          <w:szCs w:val="28"/>
        </w:rPr>
        <w:t>, она</w:t>
      </w:r>
      <w:proofErr w:type="gramStart"/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 - (</w:t>
      </w:r>
      <w:r w:rsidRPr="00E413D8">
        <w:rPr>
          <w:rFonts w:ascii="Times New Roman" w:eastAsia="Times New Roman" w:hAnsi="Times New Roman" w:cs="Times New Roman"/>
          <w:sz w:val="28"/>
          <w:szCs w:val="28"/>
        </w:rPr>
        <w:tab/>
        <w:t>);</w:t>
      </w:r>
      <w:proofErr w:type="gramEnd"/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>Он сотник, она</w:t>
      </w:r>
      <w:proofErr w:type="gramStart"/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 - (</w:t>
      </w:r>
      <w:r w:rsidRPr="00E413D8">
        <w:rPr>
          <w:rFonts w:ascii="Times New Roman" w:eastAsia="Times New Roman" w:hAnsi="Times New Roman" w:cs="Times New Roman"/>
          <w:sz w:val="28"/>
          <w:szCs w:val="28"/>
        </w:rPr>
        <w:tab/>
        <w:t>);</w:t>
      </w:r>
      <w:proofErr w:type="gramEnd"/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>Он. поручик, она</w:t>
      </w:r>
      <w:proofErr w:type="gramStart"/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 - (</w:t>
      </w:r>
      <w:r w:rsidRPr="00E413D8">
        <w:rPr>
          <w:rFonts w:ascii="Times New Roman" w:eastAsia="Times New Roman" w:hAnsi="Times New Roman" w:cs="Times New Roman"/>
          <w:sz w:val="28"/>
          <w:szCs w:val="28"/>
        </w:rPr>
        <w:tab/>
        <w:t>);</w:t>
      </w:r>
      <w:proofErr w:type="gramEnd"/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>Он станичник, она</w:t>
      </w:r>
      <w:proofErr w:type="gramStart"/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 - (</w:t>
      </w:r>
      <w:r w:rsidRPr="00E413D8">
        <w:rPr>
          <w:rFonts w:ascii="Times New Roman" w:eastAsia="Times New Roman" w:hAnsi="Times New Roman" w:cs="Times New Roman"/>
          <w:sz w:val="28"/>
          <w:szCs w:val="28"/>
        </w:rPr>
        <w:tab/>
        <w:t>).</w:t>
      </w:r>
      <w:proofErr w:type="gramEnd"/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>Он подьячий, она</w:t>
      </w:r>
      <w:proofErr w:type="gramStart"/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 - (</w:t>
      </w:r>
      <w:r w:rsidRPr="00E413D8">
        <w:rPr>
          <w:rFonts w:ascii="Times New Roman" w:eastAsia="Times New Roman" w:hAnsi="Times New Roman" w:cs="Times New Roman"/>
          <w:sz w:val="28"/>
          <w:szCs w:val="28"/>
        </w:rPr>
        <w:tab/>
        <w:t>).</w:t>
      </w:r>
      <w:proofErr w:type="gramEnd"/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>Он хорунжий, она</w:t>
      </w:r>
      <w:proofErr w:type="gramStart"/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 - (</w:t>
      </w:r>
      <w:r w:rsidRPr="00E413D8">
        <w:rPr>
          <w:rFonts w:ascii="Times New Roman" w:eastAsia="Times New Roman" w:hAnsi="Times New Roman" w:cs="Times New Roman"/>
          <w:sz w:val="28"/>
          <w:szCs w:val="28"/>
        </w:rPr>
        <w:tab/>
        <w:t>).</w:t>
      </w:r>
      <w:proofErr w:type="gramEnd"/>
      <w:r w:rsidRPr="00E413D8">
        <w:rPr>
          <w:rFonts w:ascii="Times New Roman" w:eastAsia="Times New Roman" w:hAnsi="Times New Roman" w:cs="Times New Roman"/>
          <w:sz w:val="28"/>
          <w:szCs w:val="28"/>
        </w:rPr>
        <w:t>и т.д.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>(звон колокольчика).</w:t>
      </w:r>
    </w:p>
    <w:p w:rsidR="00931059" w:rsidRPr="00E413D8" w:rsidRDefault="00E413D8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Казачка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931059" w:rsidRPr="00E413D8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proofErr w:type="gramEnd"/>
      <w:r w:rsidR="00931059" w:rsidRPr="00E413D8">
        <w:rPr>
          <w:rFonts w:ascii="Times New Roman" w:eastAsia="Times New Roman" w:hAnsi="Times New Roman" w:cs="Times New Roman"/>
          <w:sz w:val="28"/>
          <w:szCs w:val="28"/>
        </w:rPr>
        <w:t xml:space="preserve"> Застава № 2. «Кто больше?». Любят казаки побалагурить, язык </w:t>
      </w:r>
      <w:proofErr w:type="spellStart"/>
      <w:r w:rsidR="00931059" w:rsidRPr="00E413D8">
        <w:rPr>
          <w:rFonts w:ascii="Times New Roman" w:eastAsia="Times New Roman" w:hAnsi="Times New Roman" w:cs="Times New Roman"/>
          <w:sz w:val="28"/>
          <w:szCs w:val="28"/>
        </w:rPr>
        <w:t>поломать</w:t>
      </w:r>
      <w:proofErr w:type="gramStart"/>
      <w:r w:rsidR="00931059" w:rsidRPr="00E413D8">
        <w:rPr>
          <w:rFonts w:ascii="Times New Roman" w:eastAsia="Times New Roman" w:hAnsi="Times New Roman" w:cs="Times New Roman"/>
          <w:sz w:val="28"/>
          <w:szCs w:val="28"/>
        </w:rPr>
        <w:t>,н</w:t>
      </w:r>
      <w:proofErr w:type="gramEnd"/>
      <w:r w:rsidR="00931059" w:rsidRPr="00E413D8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="00931059" w:rsidRPr="00E413D8">
        <w:rPr>
          <w:rFonts w:ascii="Times New Roman" w:eastAsia="Times New Roman" w:hAnsi="Times New Roman" w:cs="Times New Roman"/>
          <w:sz w:val="28"/>
          <w:szCs w:val="28"/>
        </w:rPr>
        <w:t xml:space="preserve"> надо умеючи, без «бузы», «</w:t>
      </w:r>
      <w:proofErr w:type="spellStart"/>
      <w:r w:rsidR="00931059" w:rsidRPr="00E413D8">
        <w:rPr>
          <w:rFonts w:ascii="Times New Roman" w:eastAsia="Times New Roman" w:hAnsi="Times New Roman" w:cs="Times New Roman"/>
          <w:sz w:val="28"/>
          <w:szCs w:val="28"/>
        </w:rPr>
        <w:t>домышляючась</w:t>
      </w:r>
      <w:proofErr w:type="spellEnd"/>
      <w:r w:rsidR="00931059" w:rsidRPr="00E413D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i/>
          <w:iCs/>
          <w:sz w:val="28"/>
          <w:szCs w:val="28"/>
        </w:rPr>
        <w:t>Ведущий: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 Сотням предстоит выполнить задания из трех этапов:</w:t>
      </w:r>
    </w:p>
    <w:p w:rsidR="00931059" w:rsidRPr="00E413D8" w:rsidRDefault="00E413D8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413D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1-</w:t>
      </w:r>
      <w:r w:rsidR="00931059" w:rsidRPr="00E413D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й</w:t>
      </w:r>
      <w:r w:rsidR="00931059" w:rsidRPr="00E413D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  <w:t>этап</w:t>
      </w:r>
      <w:r w:rsidR="00931059" w:rsidRPr="00E413D8">
        <w:rPr>
          <w:rFonts w:ascii="Times New Roman" w:eastAsia="Times New Roman" w:hAnsi="Times New Roman" w:cs="Times New Roman"/>
          <w:sz w:val="28"/>
          <w:szCs w:val="28"/>
        </w:rPr>
        <w:t>: Сотне «Вихрь»- подобрать слова из казачьего языка на букву «</w:t>
      </w:r>
      <w:proofErr w:type="gramStart"/>
      <w:r w:rsidR="00931059" w:rsidRPr="00E413D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931059" w:rsidRPr="00E413D8">
        <w:rPr>
          <w:rFonts w:ascii="Times New Roman" w:eastAsia="Times New Roman" w:hAnsi="Times New Roman" w:cs="Times New Roman"/>
          <w:sz w:val="28"/>
          <w:szCs w:val="28"/>
        </w:rPr>
        <w:t>» (станица, сотня, слобода, сотенный и т.д.);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13D8">
        <w:rPr>
          <w:rFonts w:ascii="Times New Roman" w:eastAsia="Times New Roman" w:hAnsi="Times New Roman" w:cs="Times New Roman"/>
          <w:sz w:val="28"/>
          <w:szCs w:val="28"/>
        </w:rPr>
        <w:t>Сотне «Орел» подобрать слова из казачьего языка по теме «Звания и чины в казачестве» (атаман, есаул, поручик, казак, казначей, толмач, приставы, писарь, хорунжий).</w:t>
      </w:r>
      <w:proofErr w:type="gramEnd"/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>Сотне «Казачонок» подобрать слова по теме «Оружие (холодное, огнестрельное)».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Резерв'.</w:t>
      </w:r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 Назвать дни масленичной недели: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13D8">
        <w:rPr>
          <w:rFonts w:ascii="Times New Roman" w:eastAsia="Times New Roman" w:hAnsi="Times New Roman" w:cs="Times New Roman"/>
          <w:sz w:val="28"/>
          <w:szCs w:val="28"/>
        </w:rPr>
        <w:t>(Понедельник - «Встреча»; Вторник - «</w:t>
      </w:r>
      <w:proofErr w:type="spellStart"/>
      <w:r w:rsidRPr="00E413D8">
        <w:rPr>
          <w:rFonts w:ascii="Times New Roman" w:eastAsia="Times New Roman" w:hAnsi="Times New Roman" w:cs="Times New Roman"/>
          <w:sz w:val="28"/>
          <w:szCs w:val="28"/>
        </w:rPr>
        <w:t>Заигрыш</w:t>
      </w:r>
      <w:proofErr w:type="spellEnd"/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»; Среда - «Лакомка»; Четверг — «Заиграй — </w:t>
      </w:r>
      <w:proofErr w:type="spellStart"/>
      <w:r w:rsidRPr="00E413D8">
        <w:rPr>
          <w:rFonts w:ascii="Times New Roman" w:eastAsia="Times New Roman" w:hAnsi="Times New Roman" w:cs="Times New Roman"/>
          <w:sz w:val="28"/>
          <w:szCs w:val="28"/>
        </w:rPr>
        <w:t>четвертог</w:t>
      </w:r>
      <w:proofErr w:type="spellEnd"/>
      <w:r w:rsidRPr="00E413D8">
        <w:rPr>
          <w:rFonts w:ascii="Times New Roman" w:eastAsia="Times New Roman" w:hAnsi="Times New Roman" w:cs="Times New Roman"/>
          <w:sz w:val="28"/>
          <w:szCs w:val="28"/>
        </w:rPr>
        <w:t>»; Пятница — «Тещины посиделки»; Суббота — «</w:t>
      </w:r>
      <w:proofErr w:type="spellStart"/>
      <w:r w:rsidRPr="00E413D8">
        <w:rPr>
          <w:rFonts w:ascii="Times New Roman" w:eastAsia="Times New Roman" w:hAnsi="Times New Roman" w:cs="Times New Roman"/>
          <w:sz w:val="28"/>
          <w:szCs w:val="28"/>
        </w:rPr>
        <w:t>Золовкины</w:t>
      </w:r>
      <w:proofErr w:type="spellEnd"/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 посиделки»; Воскресенье - «Прощеный день»; Понедельник «</w:t>
      </w:r>
      <w:proofErr w:type="spellStart"/>
      <w:r w:rsidRPr="00E413D8">
        <w:rPr>
          <w:rFonts w:ascii="Times New Roman" w:eastAsia="Times New Roman" w:hAnsi="Times New Roman" w:cs="Times New Roman"/>
          <w:sz w:val="28"/>
          <w:szCs w:val="28"/>
        </w:rPr>
        <w:t>Тужилка</w:t>
      </w:r>
      <w:proofErr w:type="spellEnd"/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 по Масленице».</w:t>
      </w:r>
      <w:proofErr w:type="gramEnd"/>
    </w:p>
    <w:p w:rsidR="00931059" w:rsidRPr="00E413D8" w:rsidRDefault="00E413D8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413D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2- </w:t>
      </w:r>
      <w:proofErr w:type="spellStart"/>
      <w:r w:rsidR="00931059" w:rsidRPr="00E413D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й</w:t>
      </w:r>
      <w:proofErr w:type="spellEnd"/>
      <w:r w:rsidR="00931059" w:rsidRPr="00E413D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  <w:t>этап</w:t>
      </w:r>
      <w:r w:rsidR="00931059" w:rsidRPr="00E413D8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931059" w:rsidRPr="00E413D8">
        <w:rPr>
          <w:rFonts w:ascii="Times New Roman" w:eastAsia="Times New Roman" w:hAnsi="Times New Roman" w:cs="Times New Roman"/>
          <w:sz w:val="28"/>
          <w:szCs w:val="28"/>
        </w:rPr>
        <w:t xml:space="preserve"> Выбрать из предложенной группы слов одно лишнее, объяснить почему: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«Вихрь» </w:t>
      </w:r>
      <w:proofErr w:type="gramStart"/>
      <w:r w:rsidRPr="00E413D8">
        <w:rPr>
          <w:rFonts w:ascii="Times New Roman" w:eastAsia="Times New Roman" w:hAnsi="Times New Roman" w:cs="Times New Roman"/>
          <w:sz w:val="28"/>
          <w:szCs w:val="28"/>
        </w:rPr>
        <w:t>-З</w:t>
      </w:r>
      <w:proofErr w:type="gramEnd"/>
      <w:r w:rsidRPr="00E413D8">
        <w:rPr>
          <w:rFonts w:ascii="Times New Roman" w:eastAsia="Times New Roman" w:hAnsi="Times New Roman" w:cs="Times New Roman"/>
          <w:sz w:val="28"/>
          <w:szCs w:val="28"/>
        </w:rPr>
        <w:t>астава. Заимка. Село. Слобода. Станица. Починки. Город.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>«Орел» - Бунчук. Посох. Лампас. Папаха. Отписка. Булава. Нагайка.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«Казачок» </w:t>
      </w:r>
      <w:proofErr w:type="gramStart"/>
      <w:r w:rsidRPr="00E413D8">
        <w:rPr>
          <w:rFonts w:ascii="Times New Roman" w:eastAsia="Times New Roman" w:hAnsi="Times New Roman" w:cs="Times New Roman"/>
          <w:sz w:val="28"/>
          <w:szCs w:val="28"/>
        </w:rPr>
        <w:t>-У</w:t>
      </w:r>
      <w:proofErr w:type="gramEnd"/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ложение. Наказная грамота. Челобитная. Караул. Сказки за руками. </w:t>
      </w:r>
      <w:proofErr w:type="spellStart"/>
      <w:r w:rsidRPr="00E413D8">
        <w:rPr>
          <w:rFonts w:ascii="Times New Roman" w:eastAsia="Times New Roman" w:hAnsi="Times New Roman" w:cs="Times New Roman"/>
          <w:sz w:val="28"/>
          <w:szCs w:val="28"/>
        </w:rPr>
        <w:t>Доезды</w:t>
      </w:r>
      <w:proofErr w:type="spellEnd"/>
      <w:r w:rsidRPr="00E413D8">
        <w:rPr>
          <w:rFonts w:ascii="Times New Roman" w:eastAsia="Times New Roman" w:hAnsi="Times New Roman" w:cs="Times New Roman"/>
          <w:sz w:val="28"/>
          <w:szCs w:val="28"/>
        </w:rPr>
        <w:t>. Роспись.</w:t>
      </w:r>
    </w:p>
    <w:p w:rsidR="00931059" w:rsidRPr="00E413D8" w:rsidRDefault="00E413D8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413D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3- </w:t>
      </w:r>
      <w:proofErr w:type="spellStart"/>
      <w:r w:rsidR="00931059" w:rsidRPr="00E413D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й</w:t>
      </w:r>
      <w:proofErr w:type="spellEnd"/>
      <w:r w:rsidR="00931059" w:rsidRPr="00E413D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  <w:t>этап:</w:t>
      </w:r>
      <w:r w:rsidR="00931059" w:rsidRPr="00E413D8">
        <w:rPr>
          <w:rFonts w:ascii="Times New Roman" w:eastAsia="Times New Roman" w:hAnsi="Times New Roman" w:cs="Times New Roman"/>
          <w:sz w:val="28"/>
          <w:szCs w:val="28"/>
        </w:rPr>
        <w:t xml:space="preserve"> Кроссворд «Казачий». Слова прячутся в клеточках, следует отыскать их месторасположение и вписать.</w:t>
      </w:r>
    </w:p>
    <w:p w:rsid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i/>
          <w:iCs/>
          <w:sz w:val="28"/>
          <w:szCs w:val="28"/>
        </w:rPr>
        <w:t>Ведущий:</w:t>
      </w:r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>Станичники, наши братья в дозоре, не станем время терять и вам по труду честь воздадим. Предлагаю премилую игру «Дозор», в которую казаки и казачки играли часто и с удовольствием. Ставят два ряда стульев спинками вместе, одним стулом менее, нежели число играющих. Одного назначают дозорным и вручают ему нагайку, он идет вокруг стульев, а за ним гуськом все играющие, припевая:</w:t>
      </w:r>
    </w:p>
    <w:p w:rsidR="00931059" w:rsidRPr="00E413D8" w:rsidRDefault="00E413D8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931059" w:rsidRPr="00E413D8">
        <w:rPr>
          <w:rFonts w:ascii="Times New Roman" w:eastAsia="Times New Roman" w:hAnsi="Times New Roman" w:cs="Times New Roman"/>
          <w:i/>
          <w:sz w:val="28"/>
          <w:szCs w:val="28"/>
        </w:rPr>
        <w:t>Уже полночь бьет, дозор идет.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i/>
          <w:sz w:val="28"/>
          <w:szCs w:val="28"/>
        </w:rPr>
        <w:t>Ступайте по домам!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i/>
          <w:sz w:val="28"/>
          <w:szCs w:val="28"/>
        </w:rPr>
        <w:t>Кто не уйдет - дозор возьмет.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i/>
          <w:sz w:val="28"/>
          <w:szCs w:val="28"/>
        </w:rPr>
        <w:t xml:space="preserve">В тюрьму его. </w:t>
      </w:r>
      <w:proofErr w:type="spellStart"/>
      <w:r w:rsidRPr="00E413D8">
        <w:rPr>
          <w:rFonts w:ascii="Times New Roman" w:eastAsia="Times New Roman" w:hAnsi="Times New Roman" w:cs="Times New Roman"/>
          <w:i/>
          <w:sz w:val="28"/>
          <w:szCs w:val="28"/>
        </w:rPr>
        <w:t>Трам</w:t>
      </w:r>
      <w:proofErr w:type="spellEnd"/>
      <w:r w:rsidRPr="00E413D8">
        <w:rPr>
          <w:rFonts w:ascii="Times New Roman" w:eastAsia="Times New Roman" w:hAnsi="Times New Roman" w:cs="Times New Roman"/>
          <w:i/>
          <w:sz w:val="28"/>
          <w:szCs w:val="28"/>
        </w:rPr>
        <w:t xml:space="preserve">! </w:t>
      </w:r>
      <w:proofErr w:type="spellStart"/>
      <w:r w:rsidRPr="00E413D8">
        <w:rPr>
          <w:rFonts w:ascii="Times New Roman" w:eastAsia="Times New Roman" w:hAnsi="Times New Roman" w:cs="Times New Roman"/>
          <w:i/>
          <w:sz w:val="28"/>
          <w:szCs w:val="28"/>
        </w:rPr>
        <w:t>Трам</w:t>
      </w:r>
      <w:proofErr w:type="spellEnd"/>
      <w:r w:rsidRPr="00E413D8">
        <w:rPr>
          <w:rFonts w:ascii="Times New Roman" w:eastAsia="Times New Roman" w:hAnsi="Times New Roman" w:cs="Times New Roman"/>
          <w:i/>
          <w:sz w:val="28"/>
          <w:szCs w:val="28"/>
        </w:rPr>
        <w:t>!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E413D8">
        <w:rPr>
          <w:rFonts w:ascii="Times New Roman" w:eastAsia="Times New Roman" w:hAnsi="Times New Roman" w:cs="Times New Roman"/>
          <w:i/>
          <w:sz w:val="28"/>
          <w:szCs w:val="28"/>
        </w:rPr>
        <w:t>Трам</w:t>
      </w:r>
      <w:proofErr w:type="spellEnd"/>
      <w:r w:rsidRPr="00E413D8">
        <w:rPr>
          <w:rFonts w:ascii="Times New Roman" w:eastAsia="Times New Roman" w:hAnsi="Times New Roman" w:cs="Times New Roman"/>
          <w:i/>
          <w:sz w:val="28"/>
          <w:szCs w:val="28"/>
        </w:rPr>
        <w:t xml:space="preserve">! </w:t>
      </w:r>
      <w:proofErr w:type="spellStart"/>
      <w:r w:rsidRPr="00E413D8">
        <w:rPr>
          <w:rFonts w:ascii="Times New Roman" w:eastAsia="Times New Roman" w:hAnsi="Times New Roman" w:cs="Times New Roman"/>
          <w:i/>
          <w:sz w:val="28"/>
          <w:szCs w:val="28"/>
        </w:rPr>
        <w:t>Трам</w:t>
      </w:r>
      <w:proofErr w:type="spellEnd"/>
      <w:r w:rsidRPr="00E413D8">
        <w:rPr>
          <w:rFonts w:ascii="Times New Roman" w:eastAsia="Times New Roman" w:hAnsi="Times New Roman" w:cs="Times New Roman"/>
          <w:i/>
          <w:sz w:val="28"/>
          <w:szCs w:val="28"/>
        </w:rPr>
        <w:t xml:space="preserve">! </w:t>
      </w:r>
      <w:proofErr w:type="spellStart"/>
      <w:r w:rsidRPr="00E413D8">
        <w:rPr>
          <w:rFonts w:ascii="Times New Roman" w:eastAsia="Times New Roman" w:hAnsi="Times New Roman" w:cs="Times New Roman"/>
          <w:i/>
          <w:sz w:val="28"/>
          <w:szCs w:val="28"/>
        </w:rPr>
        <w:t>Трам-та-та</w:t>
      </w:r>
      <w:proofErr w:type="spellEnd"/>
      <w:r w:rsidRPr="00E413D8">
        <w:rPr>
          <w:rFonts w:ascii="Times New Roman" w:eastAsia="Times New Roman" w:hAnsi="Times New Roman" w:cs="Times New Roman"/>
          <w:i/>
          <w:sz w:val="28"/>
          <w:szCs w:val="28"/>
        </w:rPr>
        <w:t>!»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Дозорный с нагайкой в руке идет то медленно, то скоро, то даже бегом, обманывая </w:t>
      </w:r>
      <w:proofErr w:type="gramStart"/>
      <w:r w:rsidRPr="00E413D8">
        <w:rPr>
          <w:rFonts w:ascii="Times New Roman" w:eastAsia="Times New Roman" w:hAnsi="Times New Roman" w:cs="Times New Roman"/>
          <w:sz w:val="28"/>
          <w:szCs w:val="28"/>
        </w:rPr>
        <w:t>играющих</w:t>
      </w:r>
      <w:proofErr w:type="gramEnd"/>
      <w:r w:rsidRPr="00E413D8">
        <w:rPr>
          <w:rFonts w:ascii="Times New Roman" w:eastAsia="Times New Roman" w:hAnsi="Times New Roman" w:cs="Times New Roman"/>
          <w:sz w:val="28"/>
          <w:szCs w:val="28"/>
        </w:rPr>
        <w:t>, и садится на стул, когда этого всего менее ожидают. Все бросаются «по домам», т.е. к стульям. Того, кто остался без места дозорный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отводит «в тюрьму» - (уголок). Дозорный, встав, убирает один из стульев, начинает обход, все отправляются за ним. В следующий раз одного места опять не хватает. Снова один из игроков идет «в тюрьму». Так продолжается игра. Наконец, остается только трое </w:t>
      </w:r>
      <w:proofErr w:type="gramStart"/>
      <w:r w:rsidRPr="00E413D8">
        <w:rPr>
          <w:rFonts w:ascii="Times New Roman" w:eastAsia="Times New Roman" w:hAnsi="Times New Roman" w:cs="Times New Roman"/>
          <w:sz w:val="28"/>
          <w:szCs w:val="28"/>
        </w:rPr>
        <w:t>играющих</w:t>
      </w:r>
      <w:proofErr w:type="gramEnd"/>
      <w:r w:rsidRPr="00E413D8">
        <w:rPr>
          <w:rFonts w:ascii="Times New Roman" w:eastAsia="Times New Roman" w:hAnsi="Times New Roman" w:cs="Times New Roman"/>
          <w:sz w:val="28"/>
          <w:szCs w:val="28"/>
        </w:rPr>
        <w:t>. Они составляют казачий суд под председательством дозорного. Суд усаживается и начинает вызывать «пленных». Один из членов суда возводит на них какое-либо обвинение, «пленные защищаются». Дозорный может уменьшить наказание, но полного прощения никогда не бывает, и приговор суда должен быть немедленно выполнен.</w:t>
      </w:r>
    </w:p>
    <w:p w:rsid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Наказания</w:t>
      </w:r>
      <w:r w:rsidRPr="00E413D8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>1. Выпить стакан воды, не опуская нос в стакан;</w:t>
      </w:r>
    </w:p>
    <w:p w:rsidR="00931059" w:rsidRPr="00E413D8" w:rsidRDefault="00E413D8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931059" w:rsidRPr="00E413D8">
        <w:rPr>
          <w:rFonts w:ascii="Times New Roman" w:eastAsia="Times New Roman" w:hAnsi="Times New Roman" w:cs="Times New Roman"/>
          <w:sz w:val="28"/>
          <w:szCs w:val="28"/>
        </w:rPr>
        <w:t>Съесть древесный уголек;</w:t>
      </w:r>
    </w:p>
    <w:p w:rsidR="00931059" w:rsidRPr="00E413D8" w:rsidRDefault="00E413D8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931059" w:rsidRPr="00E413D8">
        <w:rPr>
          <w:rFonts w:ascii="Times New Roman" w:eastAsia="Times New Roman" w:hAnsi="Times New Roman" w:cs="Times New Roman"/>
          <w:sz w:val="28"/>
          <w:szCs w:val="28"/>
        </w:rPr>
        <w:t xml:space="preserve">Перепрыгнуть через одну тысячу рублей, (две купюры по 500 руб. расположить на расстоянии 2х - </w:t>
      </w:r>
      <w:proofErr w:type="spellStart"/>
      <w:r w:rsidR="00931059" w:rsidRPr="00E413D8">
        <w:rPr>
          <w:rFonts w:ascii="Times New Roman" w:eastAsia="Times New Roman" w:hAnsi="Times New Roman" w:cs="Times New Roman"/>
          <w:sz w:val="28"/>
          <w:szCs w:val="28"/>
        </w:rPr>
        <w:t>Зх</w:t>
      </w:r>
      <w:proofErr w:type="spellEnd"/>
      <w:r w:rsidR="00931059" w:rsidRPr="00E413D8">
        <w:rPr>
          <w:rFonts w:ascii="Times New Roman" w:eastAsia="Times New Roman" w:hAnsi="Times New Roman" w:cs="Times New Roman"/>
          <w:sz w:val="28"/>
          <w:szCs w:val="28"/>
        </w:rPr>
        <w:t xml:space="preserve"> метров друг от друга).</w:t>
      </w:r>
    </w:p>
    <w:p w:rsidR="00931059" w:rsidRPr="00E413D8" w:rsidRDefault="00E413D8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931059" w:rsidRPr="00E413D8">
        <w:rPr>
          <w:rFonts w:ascii="Times New Roman" w:eastAsia="Times New Roman" w:hAnsi="Times New Roman" w:cs="Times New Roman"/>
          <w:sz w:val="28"/>
          <w:szCs w:val="28"/>
        </w:rPr>
        <w:t>Постоять у стенки на одной ноге (вплотную к стене);</w:t>
      </w:r>
    </w:p>
    <w:p w:rsidR="00931059" w:rsidRPr="00E413D8" w:rsidRDefault="00E413D8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931059" w:rsidRPr="00E413D8">
        <w:rPr>
          <w:rFonts w:ascii="Times New Roman" w:eastAsia="Times New Roman" w:hAnsi="Times New Roman" w:cs="Times New Roman"/>
          <w:sz w:val="28"/>
          <w:szCs w:val="28"/>
        </w:rPr>
        <w:t>Поднять с пола 3 иглы без помощи пальцев (мокрой ладошкой);</w:t>
      </w:r>
    </w:p>
    <w:p w:rsidR="00931059" w:rsidRPr="00E413D8" w:rsidRDefault="00E413D8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931059" w:rsidRPr="00E413D8">
        <w:rPr>
          <w:rFonts w:ascii="Times New Roman" w:eastAsia="Times New Roman" w:hAnsi="Times New Roman" w:cs="Times New Roman"/>
          <w:sz w:val="28"/>
          <w:szCs w:val="28"/>
        </w:rPr>
        <w:t>Рассмеяться громко, раскатисто;</w:t>
      </w:r>
    </w:p>
    <w:p w:rsidR="00931059" w:rsidRPr="00E413D8" w:rsidRDefault="00E413D8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931059" w:rsidRPr="00E413D8">
        <w:rPr>
          <w:rFonts w:ascii="Times New Roman" w:eastAsia="Times New Roman" w:hAnsi="Times New Roman" w:cs="Times New Roman"/>
          <w:sz w:val="28"/>
          <w:szCs w:val="28"/>
        </w:rPr>
        <w:t>Сесть</w:t>
      </w:r>
      <w:r w:rsidR="00931059" w:rsidRPr="00E413D8">
        <w:rPr>
          <w:rFonts w:ascii="Times New Roman" w:eastAsia="Times New Roman" w:hAnsi="Times New Roman" w:cs="Times New Roman"/>
          <w:sz w:val="28"/>
          <w:szCs w:val="28"/>
        </w:rPr>
        <w:tab/>
        <w:t>и встать с пола без помощи рук. И т.д.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(В игре </w:t>
      </w:r>
      <w:proofErr w:type="gramStart"/>
      <w:r w:rsidRPr="00E413D8">
        <w:rPr>
          <w:rFonts w:ascii="Times New Roman" w:eastAsia="Times New Roman" w:hAnsi="Times New Roman" w:cs="Times New Roman"/>
          <w:sz w:val="28"/>
          <w:szCs w:val="28"/>
        </w:rPr>
        <w:t>представляется</w:t>
      </w:r>
      <w:r w:rsidR="00E41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 возможность</w:t>
      </w:r>
      <w:proofErr w:type="gramEnd"/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 хвалить, острить и шутить).</w:t>
      </w:r>
    </w:p>
    <w:p w:rsid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i/>
          <w:iCs/>
          <w:sz w:val="28"/>
          <w:szCs w:val="28"/>
        </w:rPr>
        <w:t>Ведущий:</w:t>
      </w:r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>Слово караулам: «Вихрь», «Орел», «Казачок».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>(“Совет старейшин” подводит итоги по заданиям)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i/>
          <w:iCs/>
          <w:sz w:val="28"/>
          <w:szCs w:val="28"/>
        </w:rPr>
        <w:t>Ведущий:</w:t>
      </w:r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работы на второй заставе сотни набрали следующие баллы (бабки): 1-я сотня</w:t>
      </w:r>
      <w:r w:rsidRPr="00E413D8">
        <w:rPr>
          <w:rFonts w:ascii="Times New Roman" w:eastAsia="Times New Roman" w:hAnsi="Times New Roman" w:cs="Times New Roman"/>
          <w:sz w:val="28"/>
          <w:szCs w:val="28"/>
        </w:rPr>
        <w:tab/>
        <w:t>, 2-я сотня</w:t>
      </w:r>
      <w:r w:rsidRPr="00E413D8">
        <w:rPr>
          <w:rFonts w:ascii="Times New Roman" w:eastAsia="Times New Roman" w:hAnsi="Times New Roman" w:cs="Times New Roman"/>
          <w:sz w:val="28"/>
          <w:szCs w:val="28"/>
        </w:rPr>
        <w:tab/>
        <w:t>, 3-я сотня</w:t>
      </w:r>
      <w:r w:rsidRPr="00E413D8">
        <w:rPr>
          <w:rFonts w:ascii="Times New Roman" w:eastAsia="Times New Roman" w:hAnsi="Times New Roman" w:cs="Times New Roman"/>
          <w:sz w:val="28"/>
          <w:szCs w:val="28"/>
        </w:rPr>
        <w:tab/>
        <w:t>.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>(звон колокольчика).</w:t>
      </w:r>
    </w:p>
    <w:p w:rsid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i/>
          <w:iCs/>
          <w:sz w:val="28"/>
          <w:szCs w:val="28"/>
        </w:rPr>
        <w:t>Ведущий: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 Вопрос: Как казак доказывает полное и беспрекословное подчинение - признание атаману?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>Ответ: «Перед атаманом шапки долой».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>Вопрос: Каким словосочетанием идет уточнение, согласие Круга, выраженное фразой на принятие какого - либо решения».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>Ответ: «Так ли господа старики?», «Так ли честное казачество?», «Так ли честная станица?»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>Вопрос: Каким словосочетанием пользуются станичники при выражении несогласия с предложением?».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>Ответ: «Не по совести, не по совести!».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i/>
          <w:iCs/>
          <w:sz w:val="28"/>
          <w:szCs w:val="28"/>
        </w:rPr>
        <w:t>Казачка:</w:t>
      </w:r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 Застава № 4. «Гонка за лидером?». Игра « Полслова за вами». Участники игры перебрасывают мяч друг другу, при этом бросающий громко говорит половину какого-либо слова, тот, кто ловит, должен назвать вторую половину слова. Например: «Вихрь» бросает мяч и говорит слог «по»- «Вихрь»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lastRenderedPageBreak/>
        <w:t>ловит мяч и заканчивает слово второй половиной «гоны». Слова подбираются сотнями самостоятельно.</w:t>
      </w:r>
    </w:p>
    <w:p w:rsid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413D8">
        <w:rPr>
          <w:rFonts w:ascii="Times New Roman" w:eastAsia="Times New Roman" w:hAnsi="Times New Roman" w:cs="Times New Roman"/>
          <w:sz w:val="28"/>
          <w:szCs w:val="28"/>
          <w:u w:val="single"/>
        </w:rPr>
        <w:t>Правила игры: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13D8">
        <w:rPr>
          <w:rFonts w:ascii="Times New Roman" w:eastAsia="Dotum" w:hAnsi="Times New Roman" w:cs="Times New Roman"/>
          <w:sz w:val="28"/>
          <w:szCs w:val="28"/>
        </w:rPr>
        <w:t>1</w:t>
      </w:r>
      <w:r w:rsidRPr="00E413D8">
        <w:rPr>
          <w:rFonts w:ascii="Times New Roman" w:eastAsia="Times New Roman" w:hAnsi="Times New Roman" w:cs="Times New Roman"/>
          <w:sz w:val="28"/>
          <w:szCs w:val="28"/>
        </w:rPr>
        <w:t>. Мяч бросать по кругу, последовательно;</w:t>
      </w:r>
    </w:p>
    <w:p w:rsidR="00931059" w:rsidRPr="00E413D8" w:rsidRDefault="00E413D8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931059" w:rsidRPr="00E413D8">
        <w:rPr>
          <w:rFonts w:ascii="Times New Roman" w:eastAsia="Times New Roman" w:hAnsi="Times New Roman" w:cs="Times New Roman"/>
          <w:sz w:val="28"/>
          <w:szCs w:val="28"/>
        </w:rPr>
        <w:t>Мяч бросать в руки, ниже пояса и только один раз - каждому казаку;</w:t>
      </w:r>
    </w:p>
    <w:p w:rsidR="00931059" w:rsidRPr="00E413D8" w:rsidRDefault="00E413D8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931059" w:rsidRPr="00E413D8">
        <w:rPr>
          <w:rFonts w:ascii="Times New Roman" w:eastAsia="Times New Roman" w:hAnsi="Times New Roman" w:cs="Times New Roman"/>
          <w:sz w:val="28"/>
          <w:szCs w:val="28"/>
        </w:rPr>
        <w:t>Получивший</w:t>
      </w:r>
      <w:r w:rsidR="00931059" w:rsidRPr="00E413D8">
        <w:rPr>
          <w:rFonts w:ascii="Times New Roman" w:eastAsia="Times New Roman" w:hAnsi="Times New Roman" w:cs="Times New Roman"/>
          <w:sz w:val="28"/>
          <w:szCs w:val="28"/>
        </w:rPr>
        <w:tab/>
        <w:t>мяч договаривает вторую половину слова и называет свой вариант «полслова»;</w:t>
      </w:r>
    </w:p>
    <w:p w:rsidR="00931059" w:rsidRPr="00E413D8" w:rsidRDefault="00E413D8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931059" w:rsidRPr="00E413D8">
        <w:rPr>
          <w:rFonts w:ascii="Times New Roman" w:eastAsia="Times New Roman" w:hAnsi="Times New Roman" w:cs="Times New Roman"/>
          <w:sz w:val="28"/>
          <w:szCs w:val="28"/>
        </w:rPr>
        <w:t>Нельзя задерживать мяч в одних руках (до счета «три», иначе сотня теряет балл);</w:t>
      </w:r>
    </w:p>
    <w:p w:rsid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i/>
          <w:iCs/>
          <w:sz w:val="28"/>
          <w:szCs w:val="28"/>
        </w:rPr>
        <w:t>Ведущий: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 «Совет старейшин» </w:t>
      </w:r>
      <w:proofErr w:type="gramStart"/>
      <w:r w:rsidRPr="00E413D8">
        <w:rPr>
          <w:rFonts w:ascii="Times New Roman" w:eastAsia="Times New Roman" w:hAnsi="Times New Roman" w:cs="Times New Roman"/>
          <w:sz w:val="28"/>
          <w:szCs w:val="28"/>
        </w:rPr>
        <w:t>внимательные</w:t>
      </w:r>
      <w:proofErr w:type="gramEnd"/>
      <w:r w:rsidRPr="00E413D8">
        <w:rPr>
          <w:rFonts w:ascii="Times New Roman" w:eastAsia="Times New Roman" w:hAnsi="Times New Roman" w:cs="Times New Roman"/>
          <w:sz w:val="28"/>
          <w:szCs w:val="28"/>
        </w:rPr>
        <w:t>! Ставки высокие! Один балл за полслова.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>(«Совет старейшин» подводит итоги выполнения заданий заставы № 4).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i/>
          <w:iCs/>
          <w:sz w:val="28"/>
          <w:szCs w:val="28"/>
        </w:rPr>
        <w:t>Ведущий.</w:t>
      </w:r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 Застава № 5. «Помочь». И вновь обращаемся к болельщикам и, в большей степени к родителям. Необходимо пополнить копилку баллов.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>Работаем на сотню «Вихрь». За правильный ответ - один балл.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>Сколько горошин входит в стакан? (горох не ходит).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>Когда мальчика называют женским именем? (когда спит «Соня»),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>Два казака играли в шахматы 4 часа. Сколько всего времени играл каждый казак? (4 часа).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>Вопросы сотни «Орел»: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>Каких камней нет в море? (Сухих).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>Когда в пустом кармане есть что-нибудь? (Дырка).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>Когда во рту, а не проглотишь? (Язык).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>Вопросы сотни «Казачок».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>Какой зверь спит всю зиму вниз головой? (летучая мышь).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Идет одна машина с горы, другая под гору. Как им разойтись? </w:t>
      </w:r>
      <w:proofErr w:type="gramStart"/>
      <w:r w:rsidRPr="00E413D8">
        <w:rPr>
          <w:rFonts w:ascii="Times New Roman" w:eastAsia="Times New Roman" w:hAnsi="Times New Roman" w:cs="Times New Roman"/>
          <w:sz w:val="28"/>
          <w:szCs w:val="28"/>
        </w:rPr>
        <w:t>(Никак.</w:t>
      </w:r>
      <w:proofErr w:type="gramEnd"/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413D8">
        <w:rPr>
          <w:rFonts w:ascii="Times New Roman" w:eastAsia="Times New Roman" w:hAnsi="Times New Roman" w:cs="Times New Roman"/>
          <w:sz w:val="28"/>
          <w:szCs w:val="28"/>
        </w:rPr>
        <w:t>В одну сторону идут оба).</w:t>
      </w:r>
      <w:proofErr w:type="gramEnd"/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>Горели три лампочки, одну сожгли. Сколько лампочек осталось? (три).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i/>
          <w:iCs/>
          <w:sz w:val="28"/>
          <w:szCs w:val="28"/>
        </w:rPr>
        <w:t>Ведущий.</w:t>
      </w:r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 «Совет старейшин», Вам слово (подведение итогов заставы № 5).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i/>
          <w:iCs/>
          <w:sz w:val="28"/>
          <w:szCs w:val="28"/>
        </w:rPr>
        <w:t>Казак:</w:t>
      </w:r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 Смотр знаний казачьего языка закончен. Победителем стала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lastRenderedPageBreak/>
        <w:t>сотня</w:t>
      </w:r>
      <w:r w:rsidRPr="00E413D8">
        <w:rPr>
          <w:rFonts w:ascii="Times New Roman" w:eastAsia="Times New Roman" w:hAnsi="Times New Roman" w:cs="Times New Roman"/>
          <w:sz w:val="28"/>
          <w:szCs w:val="28"/>
        </w:rPr>
        <w:tab/>
        <w:t>!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i/>
          <w:iCs/>
          <w:sz w:val="28"/>
          <w:szCs w:val="28"/>
        </w:rPr>
        <w:t>Атаман Я</w:t>
      </w:r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 благодарствую всех станичников, участников игры «Счастливый случай».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>Игра показала «Казачьему роду — нет переводу»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i/>
          <w:iCs/>
          <w:sz w:val="28"/>
          <w:szCs w:val="28"/>
        </w:rPr>
        <w:t>Казак:</w:t>
      </w:r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 Так ли совет старейшин? Так ли честное казачество?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>В знак благодарности вручаются подарки и призы, исполняется гимн «Казачата».</w:t>
      </w:r>
    </w:p>
    <w:p w:rsid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i/>
          <w:iCs/>
          <w:sz w:val="28"/>
          <w:szCs w:val="28"/>
        </w:rPr>
        <w:t>Казак:</w:t>
      </w:r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>До свиданья, Казаки.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>Не посрамим станицу.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>Да и вообще велика беда.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>Начало, все еще впереди.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i/>
          <w:iCs/>
          <w:sz w:val="28"/>
          <w:szCs w:val="28"/>
        </w:rPr>
        <w:t>Казачка:</w:t>
      </w:r>
      <w:r w:rsidRPr="00E413D8">
        <w:rPr>
          <w:rFonts w:ascii="Times New Roman" w:eastAsia="Times New Roman" w:hAnsi="Times New Roman" w:cs="Times New Roman"/>
          <w:sz w:val="28"/>
          <w:szCs w:val="28"/>
        </w:rPr>
        <w:t xml:space="preserve"> Гости дорогие!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>Приходите! Приезжайте!</w:t>
      </w:r>
    </w:p>
    <w:p w:rsidR="00931059" w:rsidRPr="00E413D8" w:rsidRDefault="00931059" w:rsidP="00E413D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D8">
        <w:rPr>
          <w:rFonts w:ascii="Times New Roman" w:eastAsia="Times New Roman" w:hAnsi="Times New Roman" w:cs="Times New Roman"/>
          <w:sz w:val="28"/>
          <w:szCs w:val="28"/>
        </w:rPr>
        <w:t>И нашу станицу не объезжайте!</w:t>
      </w:r>
    </w:p>
    <w:p w:rsidR="00400F34" w:rsidRPr="00E413D8" w:rsidRDefault="00400F34" w:rsidP="00E413D8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D8D" w:rsidRDefault="00911D8D" w:rsidP="00911D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E51D58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911D8D" w:rsidRPr="00E51D58" w:rsidRDefault="00911D8D" w:rsidP="00911D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1D8D" w:rsidRDefault="00911D8D" w:rsidP="00911D8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1.В</w:t>
      </w:r>
      <w:r w:rsidRPr="00E51D58"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опросы традиционной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51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2009.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1D58"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E51D58">
        <w:rPr>
          <w:rFonts w:ascii="Times New Roman" w:eastAsia="Times New Roman" w:hAnsi="Times New Roman" w:cs="Times New Roman"/>
          <w:color w:val="000000"/>
          <w:sz w:val="28"/>
          <w:szCs w:val="28"/>
        </w:rPr>
        <w:t>. 2. Казачество: духовная культура</w:t>
      </w:r>
      <w:proofErr w:type="gramStart"/>
      <w:r w:rsidRPr="00E51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С</w:t>
      </w:r>
      <w:proofErr w:type="gramEnd"/>
      <w:r w:rsidRPr="00E51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ост.: Карпова М.М., </w:t>
      </w:r>
      <w:proofErr w:type="spellStart"/>
      <w:r w:rsidRPr="00E51D58">
        <w:rPr>
          <w:rFonts w:ascii="Times New Roman" w:eastAsia="Times New Roman" w:hAnsi="Times New Roman" w:cs="Times New Roman"/>
          <w:color w:val="000000"/>
          <w:sz w:val="28"/>
          <w:szCs w:val="28"/>
        </w:rPr>
        <w:t>Филатченко</w:t>
      </w:r>
      <w:proofErr w:type="spellEnd"/>
      <w:r w:rsidRPr="00E51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И.А. - Чита: </w:t>
      </w:r>
      <w:proofErr w:type="spellStart"/>
      <w:r w:rsidRPr="00E51D58">
        <w:rPr>
          <w:rFonts w:ascii="Times New Roman" w:eastAsia="Times New Roman" w:hAnsi="Times New Roman" w:cs="Times New Roman"/>
          <w:color w:val="000000"/>
          <w:sz w:val="28"/>
          <w:szCs w:val="28"/>
        </w:rPr>
        <w:t>УМЦКиНТ</w:t>
      </w:r>
      <w:proofErr w:type="spellEnd"/>
      <w:r w:rsidRPr="00E51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911D8D" w:rsidRDefault="00911D8D" w:rsidP="00911D8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D58">
        <w:rPr>
          <w:rFonts w:ascii="Times New Roman" w:eastAsia="Times New Roman" w:hAnsi="Times New Roman" w:cs="Times New Roman"/>
          <w:color w:val="000000"/>
          <w:sz w:val="28"/>
          <w:szCs w:val="28"/>
        </w:rPr>
        <w:t>2009. - с.</w:t>
      </w:r>
    </w:p>
    <w:p w:rsidR="00911D8D" w:rsidRDefault="00911D8D" w:rsidP="00911D8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1D8D" w:rsidRDefault="00911D8D" w:rsidP="00911D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853A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2831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Константинова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2831">
        <w:rPr>
          <w:rFonts w:ascii="Times New Roman" w:eastAsia="Times New Roman" w:hAnsi="Times New Roman" w:cs="Times New Roman"/>
          <w:color w:val="000000"/>
          <w:sz w:val="28"/>
          <w:szCs w:val="28"/>
        </w:rPr>
        <w:t>Н.Н. Из истории Забайкальского казачества.-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Чита, 1995. </w:t>
      </w:r>
    </w:p>
    <w:p w:rsidR="00911D8D" w:rsidRDefault="00911D8D" w:rsidP="00911D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1D8D" w:rsidRPr="00AD2831" w:rsidRDefault="00911D8D" w:rsidP="00911D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AD2831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Константинов А.В., Константинова Н.Н.. История Забайкалья (с древнейших времён до 1917 года): Учебное пособие по региональному компоненту образования. - Чита: АНО «ЦНОП»; Изд-во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ЗабГПУ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2002. </w:t>
      </w:r>
    </w:p>
    <w:p w:rsidR="00911D8D" w:rsidRPr="00AD2831" w:rsidRDefault="00911D8D" w:rsidP="00911D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13D8" w:rsidRPr="00E413D8" w:rsidRDefault="00E413D8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413D8" w:rsidRPr="00E413D8" w:rsidSect="00400F34">
      <w:pgSz w:w="11906" w:h="16838"/>
      <w:pgMar w:top="1134" w:right="850" w:bottom="1134" w:left="1701" w:header="708" w:footer="708" w:gutter="0"/>
      <w:pgBorders w:offsetFrom="page">
        <w:top w:val="doubleWave" w:sz="6" w:space="24" w:color="C0504D" w:themeColor="accent2"/>
        <w:left w:val="doubleWave" w:sz="6" w:space="24" w:color="C0504D" w:themeColor="accent2"/>
        <w:bottom w:val="doubleWave" w:sz="6" w:space="24" w:color="C0504D" w:themeColor="accent2"/>
        <w:right w:val="doubleWave" w:sz="6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1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2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3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4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5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6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7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8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1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2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3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4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5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6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7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8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</w:abstractNum>
  <w:abstractNum w:abstractNumId="4">
    <w:nsid w:val="1FFF41E8"/>
    <w:multiLevelType w:val="hybridMultilevel"/>
    <w:tmpl w:val="797E56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163B26"/>
    <w:multiLevelType w:val="multilevel"/>
    <w:tmpl w:val="A904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1B2EAB"/>
    <w:multiLevelType w:val="multilevel"/>
    <w:tmpl w:val="48EAC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DE69ED"/>
    <w:multiLevelType w:val="multilevel"/>
    <w:tmpl w:val="CB6EF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97843"/>
    <w:multiLevelType w:val="hybridMultilevel"/>
    <w:tmpl w:val="1BC4760E"/>
    <w:lvl w:ilvl="0" w:tplc="DE38C15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5A1F"/>
    <w:rsid w:val="000D28F5"/>
    <w:rsid w:val="00160BCA"/>
    <w:rsid w:val="002518C1"/>
    <w:rsid w:val="003768CD"/>
    <w:rsid w:val="00400F34"/>
    <w:rsid w:val="004A08C5"/>
    <w:rsid w:val="00531E1F"/>
    <w:rsid w:val="006818CE"/>
    <w:rsid w:val="00705A1F"/>
    <w:rsid w:val="00911D8D"/>
    <w:rsid w:val="00931059"/>
    <w:rsid w:val="00AC3B20"/>
    <w:rsid w:val="00B1318F"/>
    <w:rsid w:val="00C232AA"/>
    <w:rsid w:val="00CF204D"/>
    <w:rsid w:val="00D63A6B"/>
    <w:rsid w:val="00DD0EB0"/>
    <w:rsid w:val="00E413D8"/>
    <w:rsid w:val="00E4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CD"/>
  </w:style>
  <w:style w:type="paragraph" w:styleId="1">
    <w:name w:val="heading 1"/>
    <w:basedOn w:val="a"/>
    <w:next w:val="a"/>
    <w:link w:val="10"/>
    <w:uiPriority w:val="9"/>
    <w:qFormat/>
    <w:rsid w:val="00400F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400F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5A1F"/>
    <w:rPr>
      <w:b/>
      <w:bCs/>
    </w:rPr>
  </w:style>
  <w:style w:type="character" w:styleId="a5">
    <w:name w:val="Emphasis"/>
    <w:basedOn w:val="a0"/>
    <w:uiPriority w:val="20"/>
    <w:qFormat/>
    <w:rsid w:val="00705A1F"/>
    <w:rPr>
      <w:i/>
      <w:iCs/>
    </w:rPr>
  </w:style>
  <w:style w:type="character" w:customStyle="1" w:styleId="apple-converted-space">
    <w:name w:val="apple-converted-space"/>
    <w:basedOn w:val="a0"/>
    <w:rsid w:val="00705A1F"/>
  </w:style>
  <w:style w:type="character" w:styleId="a6">
    <w:name w:val="Hyperlink"/>
    <w:basedOn w:val="a0"/>
    <w:uiPriority w:val="99"/>
    <w:unhideWhenUsed/>
    <w:rsid w:val="00705A1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1318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04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400F3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00F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E413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2015-06-17T07:18:00Z</dcterms:created>
  <dcterms:modified xsi:type="dcterms:W3CDTF">2016-08-20T08:19:00Z</dcterms:modified>
</cp:coreProperties>
</file>