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rPr>
          <w:rFonts w:ascii="Times New Roman" w:hAnsi="Times New Roman" w:cs="Times New Roman"/>
          <w:b/>
          <w:sz w:val="24"/>
          <w:szCs w:val="24"/>
        </w:rPr>
      </w:pPr>
    </w:p>
    <w:p w:rsidR="00DF1D30" w:rsidRPr="00711614" w:rsidRDefault="00DF1D30" w:rsidP="00711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Урок русского языка в 11 классе  по теме:</w:t>
      </w:r>
    </w:p>
    <w:p w:rsidR="00285017" w:rsidRDefault="00DF1D30" w:rsidP="00285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«Развитие умений самостоятельной работы с текстом. Определение темы, идеи, проблематики текста</w:t>
      </w:r>
      <w:r w:rsidR="00285017">
        <w:rPr>
          <w:rFonts w:ascii="Times New Roman" w:hAnsi="Times New Roman" w:cs="Times New Roman"/>
          <w:b/>
          <w:sz w:val="24"/>
          <w:szCs w:val="24"/>
        </w:rPr>
        <w:t>. Подготовка к написанию итоговог</w:t>
      </w:r>
      <w:bookmarkStart w:id="0" w:name="_GoBack"/>
      <w:bookmarkEnd w:id="0"/>
      <w:r w:rsidR="00285017">
        <w:rPr>
          <w:rFonts w:ascii="Times New Roman" w:hAnsi="Times New Roman" w:cs="Times New Roman"/>
          <w:b/>
          <w:sz w:val="24"/>
          <w:szCs w:val="24"/>
        </w:rPr>
        <w:t>о сочинения</w:t>
      </w:r>
      <w:r w:rsidRPr="00711614">
        <w:rPr>
          <w:rFonts w:ascii="Times New Roman" w:hAnsi="Times New Roman" w:cs="Times New Roman"/>
          <w:b/>
          <w:sz w:val="24"/>
          <w:szCs w:val="24"/>
        </w:rPr>
        <w:t>».</w:t>
      </w:r>
    </w:p>
    <w:p w:rsidR="00285017" w:rsidRDefault="00285017" w:rsidP="002850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017" w:rsidRPr="00285017" w:rsidRDefault="00285017" w:rsidP="0028501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01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 материала: </w:t>
      </w:r>
    </w:p>
    <w:p w:rsidR="00285017" w:rsidRDefault="00285017" w:rsidP="002850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Марченко Надежда Викторовна, </w:t>
      </w: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  <w:r w:rsidRPr="00285017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  <w:r w:rsidRPr="00285017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категории, </w:t>
      </w: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  <w:r w:rsidRPr="00285017">
        <w:rPr>
          <w:rFonts w:ascii="Times New Roman" w:hAnsi="Times New Roman" w:cs="Times New Roman"/>
          <w:sz w:val="24"/>
          <w:szCs w:val="24"/>
        </w:rPr>
        <w:t>ГБОУ “Лицей № 1575”, г. Москвы.</w:t>
      </w: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Default="00285017" w:rsidP="0028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17" w:rsidRPr="00285017" w:rsidRDefault="00285017" w:rsidP="00285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Москва, 2015 год.</w:t>
      </w:r>
    </w:p>
    <w:p w:rsidR="00DF1D30" w:rsidRPr="00711614" w:rsidRDefault="00DF1D30" w:rsidP="00711614">
      <w:pPr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Цели</w:t>
      </w:r>
      <w:r w:rsidRPr="00711614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DF1D30" w:rsidRPr="00711614" w:rsidRDefault="00DF1D30" w:rsidP="00711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специальные</w:t>
      </w:r>
      <w:r w:rsidRPr="00711614">
        <w:rPr>
          <w:rFonts w:ascii="Times New Roman" w:hAnsi="Times New Roman" w:cs="Times New Roman"/>
          <w:sz w:val="24"/>
          <w:szCs w:val="24"/>
        </w:rPr>
        <w:t xml:space="preserve">: </w:t>
      </w:r>
      <w:r w:rsidRPr="00711614">
        <w:rPr>
          <w:rFonts w:ascii="Times New Roman" w:hAnsi="Times New Roman" w:cs="Times New Roman"/>
          <w:b/>
          <w:sz w:val="24"/>
          <w:szCs w:val="24"/>
        </w:rPr>
        <w:t>1)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Повторить изученное о тексте: тип речи рассуждение, композиционное строение рассуждения, акцентировав внимание на первой части сочинения – поиск и формулирование проблемы текста; </w:t>
      </w:r>
      <w:r w:rsidRPr="00711614">
        <w:rPr>
          <w:rFonts w:ascii="Times New Roman" w:hAnsi="Times New Roman" w:cs="Times New Roman"/>
          <w:b/>
          <w:sz w:val="24"/>
          <w:szCs w:val="24"/>
        </w:rPr>
        <w:t>2)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Познакомить с теоретическими понятиями тема, идеи, проблемы; </w:t>
      </w:r>
      <w:r w:rsidRPr="00711614">
        <w:rPr>
          <w:rFonts w:ascii="Times New Roman" w:hAnsi="Times New Roman" w:cs="Times New Roman"/>
          <w:b/>
          <w:sz w:val="24"/>
          <w:szCs w:val="24"/>
        </w:rPr>
        <w:t>3)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Показать виды проблем, которые могут встретиться в экзаменационных текстах; </w:t>
      </w:r>
      <w:r w:rsidRPr="00711614">
        <w:rPr>
          <w:rFonts w:ascii="Times New Roman" w:hAnsi="Times New Roman" w:cs="Times New Roman"/>
          <w:b/>
          <w:sz w:val="24"/>
          <w:szCs w:val="24"/>
        </w:rPr>
        <w:t>4)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Вооружить алгоритмом рассуждения для поиска проблемы текста; </w:t>
      </w:r>
      <w:r w:rsidRPr="00711614">
        <w:rPr>
          <w:rFonts w:ascii="Times New Roman" w:hAnsi="Times New Roman" w:cs="Times New Roman"/>
          <w:b/>
          <w:sz w:val="24"/>
          <w:szCs w:val="24"/>
        </w:rPr>
        <w:t>5)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Выполнить разнообразные тренировочные упражнения</w:t>
      </w:r>
      <w:r w:rsidR="00BD6AF4" w:rsidRPr="00711614">
        <w:rPr>
          <w:rFonts w:ascii="Times New Roman" w:hAnsi="Times New Roman" w:cs="Times New Roman"/>
          <w:sz w:val="24"/>
          <w:szCs w:val="24"/>
        </w:rPr>
        <w:t xml:space="preserve"> по совершенствованию умений анализа текста</w:t>
      </w:r>
      <w:r w:rsidRPr="00711614">
        <w:rPr>
          <w:rFonts w:ascii="Times New Roman" w:hAnsi="Times New Roman" w:cs="Times New Roman"/>
          <w:sz w:val="24"/>
          <w:szCs w:val="24"/>
        </w:rPr>
        <w:t xml:space="preserve">;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общекультурные</w:t>
      </w:r>
      <w:r w:rsidRPr="00711614">
        <w:rPr>
          <w:rFonts w:ascii="Times New Roman" w:hAnsi="Times New Roman" w:cs="Times New Roman"/>
          <w:sz w:val="24"/>
          <w:szCs w:val="24"/>
        </w:rPr>
        <w:t xml:space="preserve">: </w:t>
      </w:r>
      <w:r w:rsidRPr="00711614">
        <w:rPr>
          <w:rFonts w:ascii="Times New Roman" w:hAnsi="Times New Roman" w:cs="Times New Roman"/>
          <w:b/>
          <w:sz w:val="24"/>
          <w:szCs w:val="24"/>
        </w:rPr>
        <w:t>6)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Актуализировать знания художественной литературы; </w:t>
      </w:r>
      <w:r w:rsidRPr="00711614">
        <w:rPr>
          <w:rFonts w:ascii="Times New Roman" w:hAnsi="Times New Roman" w:cs="Times New Roman"/>
          <w:b/>
          <w:sz w:val="24"/>
          <w:szCs w:val="24"/>
        </w:rPr>
        <w:t>7)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Научить собирать лексический материал к сочинению, словесно оформлять услышанное, писать сочинение-рассуждение. </w:t>
      </w:r>
    </w:p>
    <w:p w:rsidR="00DF1D30" w:rsidRPr="00711614" w:rsidRDefault="00DF1D30" w:rsidP="00711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Pr="00711614">
        <w:rPr>
          <w:rFonts w:ascii="Times New Roman" w:hAnsi="Times New Roman" w:cs="Times New Roman"/>
          <w:b/>
          <w:sz w:val="24"/>
          <w:szCs w:val="24"/>
        </w:rPr>
        <w:t>1)</w:t>
      </w:r>
      <w:r w:rsidRPr="00711614">
        <w:rPr>
          <w:rFonts w:ascii="Times New Roman" w:hAnsi="Times New Roman" w:cs="Times New Roman"/>
          <w:sz w:val="24"/>
          <w:szCs w:val="24"/>
        </w:rPr>
        <w:t xml:space="preserve"> Развивать мышление, анализируя текст, выявляя его проблематику; </w:t>
      </w:r>
      <w:r w:rsidRPr="00711614">
        <w:rPr>
          <w:rFonts w:ascii="Times New Roman" w:hAnsi="Times New Roman" w:cs="Times New Roman"/>
          <w:b/>
          <w:sz w:val="24"/>
          <w:szCs w:val="24"/>
        </w:rPr>
        <w:t>2)</w:t>
      </w:r>
      <w:r w:rsidRPr="00711614">
        <w:rPr>
          <w:rFonts w:ascii="Times New Roman" w:hAnsi="Times New Roman" w:cs="Times New Roman"/>
          <w:sz w:val="24"/>
          <w:szCs w:val="24"/>
        </w:rPr>
        <w:t xml:space="preserve"> Развивать критическое мышление, обсуждая ошибки в сочинениях; </w:t>
      </w:r>
      <w:r w:rsidRPr="00711614">
        <w:rPr>
          <w:rFonts w:ascii="Times New Roman" w:hAnsi="Times New Roman" w:cs="Times New Roman"/>
          <w:b/>
          <w:sz w:val="24"/>
          <w:szCs w:val="24"/>
        </w:rPr>
        <w:t>3)</w:t>
      </w:r>
      <w:r w:rsidRPr="00711614">
        <w:rPr>
          <w:rFonts w:ascii="Times New Roman" w:hAnsi="Times New Roman" w:cs="Times New Roman"/>
          <w:sz w:val="24"/>
          <w:szCs w:val="24"/>
        </w:rPr>
        <w:t xml:space="preserve"> Развивать владение письменной речью, обучая формулировать проблему текста. </w:t>
      </w:r>
    </w:p>
    <w:p w:rsidR="00DF1D30" w:rsidRPr="00711614" w:rsidRDefault="00DF1D30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Pr="00711614">
        <w:rPr>
          <w:rFonts w:ascii="Times New Roman" w:hAnsi="Times New Roman" w:cs="Times New Roman"/>
          <w:b/>
          <w:sz w:val="24"/>
          <w:szCs w:val="24"/>
        </w:rPr>
        <w:t>1)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Воспитывать ответственное отношение к учебе; </w:t>
      </w:r>
      <w:r w:rsidRPr="00711614">
        <w:rPr>
          <w:rFonts w:ascii="Times New Roman" w:hAnsi="Times New Roman" w:cs="Times New Roman"/>
          <w:b/>
          <w:sz w:val="24"/>
          <w:szCs w:val="24"/>
        </w:rPr>
        <w:t>2)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Воспитывать толерантность и доброжелательное отношение к людям;  </w:t>
      </w:r>
      <w:r w:rsidRPr="00711614">
        <w:rPr>
          <w:rFonts w:ascii="Times New Roman" w:hAnsi="Times New Roman" w:cs="Times New Roman"/>
          <w:b/>
          <w:sz w:val="24"/>
          <w:szCs w:val="24"/>
        </w:rPr>
        <w:t>3)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Дать психологическую и мировоззренческую опору для переживания жизненных трудностей;  </w:t>
      </w:r>
      <w:r w:rsidRPr="00711614">
        <w:rPr>
          <w:rFonts w:ascii="Times New Roman" w:hAnsi="Times New Roman" w:cs="Times New Roman"/>
          <w:b/>
          <w:sz w:val="24"/>
          <w:szCs w:val="24"/>
        </w:rPr>
        <w:t>4)</w:t>
      </w:r>
      <w:r w:rsidRPr="00711614">
        <w:rPr>
          <w:rFonts w:ascii="Times New Roman" w:hAnsi="Times New Roman" w:cs="Times New Roman"/>
          <w:sz w:val="24"/>
          <w:szCs w:val="24"/>
        </w:rPr>
        <w:t xml:space="preserve"> Использовать знания, полученные на уроках русского языка, для самовоспитания и для повышения своего культурного уровня.</w:t>
      </w:r>
    </w:p>
    <w:p w:rsidR="00DF1D30" w:rsidRPr="00711614" w:rsidRDefault="00DF1D30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УУД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Pr="00711614">
        <w:rPr>
          <w:rFonts w:ascii="Times New Roman" w:hAnsi="Times New Roman" w:cs="Times New Roman"/>
          <w:b/>
          <w:sz w:val="24"/>
          <w:szCs w:val="24"/>
        </w:rPr>
        <w:t>(универсальные учебные действия):</w:t>
      </w:r>
      <w:r w:rsidRPr="00711614">
        <w:rPr>
          <w:rFonts w:ascii="Times New Roman" w:hAnsi="Times New Roman" w:cs="Times New Roman"/>
          <w:sz w:val="24"/>
          <w:szCs w:val="24"/>
        </w:rPr>
        <w:t xml:space="preserve"> развитие мышления (способность логически мыслить на заданную тему, анализировать, выделять главную информацию), развитие памяти (запоминание правил и слов), развитие критического мышления при обсуждении ошибок в сочинениях.</w:t>
      </w:r>
    </w:p>
    <w:p w:rsidR="00DF1D30" w:rsidRPr="00711614" w:rsidRDefault="00DF1D30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711614">
        <w:rPr>
          <w:rFonts w:ascii="Times New Roman" w:hAnsi="Times New Roman" w:cs="Times New Roman"/>
          <w:sz w:val="24"/>
          <w:szCs w:val="24"/>
        </w:rPr>
        <w:t xml:space="preserve">: </w:t>
      </w:r>
      <w:r w:rsidRPr="00711614">
        <w:rPr>
          <w:rFonts w:ascii="Times New Roman" w:hAnsi="Times New Roman" w:cs="Times New Roman"/>
          <w:bCs/>
          <w:sz w:val="24"/>
          <w:szCs w:val="24"/>
        </w:rPr>
        <w:t>Урок  усвоения навыков и умений</w:t>
      </w:r>
      <w:r w:rsidRPr="00711614">
        <w:rPr>
          <w:rFonts w:ascii="Times New Roman" w:hAnsi="Times New Roman" w:cs="Times New Roman"/>
          <w:sz w:val="24"/>
          <w:szCs w:val="24"/>
        </w:rPr>
        <w:t>. Урок практикум.</w:t>
      </w:r>
    </w:p>
    <w:p w:rsidR="00DF1D30" w:rsidRPr="00711614" w:rsidRDefault="00DF1D30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Форма занятия</w:t>
      </w:r>
      <w:r w:rsidRPr="00711614">
        <w:rPr>
          <w:rFonts w:ascii="Times New Roman" w:hAnsi="Times New Roman" w:cs="Times New Roman"/>
          <w:sz w:val="24"/>
          <w:szCs w:val="24"/>
        </w:rPr>
        <w:t>: комбинированный урок (лекция и практическое занятие, контроль).</w:t>
      </w:r>
    </w:p>
    <w:p w:rsidR="00DF1D30" w:rsidRPr="00711614" w:rsidRDefault="00DF1D30" w:rsidP="007116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614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711614">
        <w:rPr>
          <w:rFonts w:ascii="Times New Roman" w:hAnsi="Times New Roman" w:cs="Times New Roman"/>
          <w:sz w:val="24"/>
          <w:szCs w:val="24"/>
        </w:rPr>
        <w:t>: слушание (лекция), чтение (совместное и самостоятельное текста, речевых оборотов), говорение (беседа), анализ прочитанного, письмо (выполнение упражнений, написание части сочинения).</w:t>
      </w:r>
      <w:proofErr w:type="gramEnd"/>
    </w:p>
    <w:p w:rsidR="00DF1D30" w:rsidRPr="00711614" w:rsidRDefault="00DF1D30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711614">
        <w:rPr>
          <w:rFonts w:ascii="Times New Roman" w:hAnsi="Times New Roman" w:cs="Times New Roman"/>
          <w:sz w:val="24"/>
          <w:szCs w:val="24"/>
        </w:rPr>
        <w:t>:</w:t>
      </w:r>
    </w:p>
    <w:p w:rsidR="00DF1D30" w:rsidRPr="00711614" w:rsidRDefault="00DF1D30" w:rsidP="00711614">
      <w:pPr>
        <w:numPr>
          <w:ilvl w:val="1"/>
          <w:numId w:val="1"/>
        </w:numPr>
        <w:tabs>
          <w:tab w:val="clear" w:pos="1440"/>
          <w:tab w:val="num" w:pos="284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упражнение</w:t>
      </w:r>
    </w:p>
    <w:p w:rsidR="00DF1D30" w:rsidRPr="00711614" w:rsidRDefault="00DF1D30" w:rsidP="00711614">
      <w:pPr>
        <w:numPr>
          <w:ilvl w:val="1"/>
          <w:numId w:val="1"/>
        </w:numPr>
        <w:tabs>
          <w:tab w:val="clear" w:pos="1440"/>
          <w:tab w:val="num" w:pos="284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работа с дидактическим материалом</w:t>
      </w:r>
    </w:p>
    <w:p w:rsidR="00DF1D30" w:rsidRPr="00711614" w:rsidRDefault="00DF1D30" w:rsidP="00711614">
      <w:pPr>
        <w:numPr>
          <w:ilvl w:val="1"/>
          <w:numId w:val="1"/>
        </w:numPr>
        <w:tabs>
          <w:tab w:val="clear" w:pos="1440"/>
          <w:tab w:val="num" w:pos="284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поощрение</w:t>
      </w:r>
    </w:p>
    <w:p w:rsidR="00DF1D30" w:rsidRPr="00711614" w:rsidRDefault="00DF1D30" w:rsidP="00711614">
      <w:pPr>
        <w:numPr>
          <w:ilvl w:val="1"/>
          <w:numId w:val="1"/>
        </w:numPr>
        <w:tabs>
          <w:tab w:val="clear" w:pos="1440"/>
          <w:tab w:val="num" w:pos="284"/>
        </w:tabs>
        <w:spacing w:after="0"/>
        <w:ind w:hanging="144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требование, обратная связь</w:t>
      </w:r>
    </w:p>
    <w:p w:rsidR="00DF1D30" w:rsidRPr="00711614" w:rsidRDefault="00DF1D30" w:rsidP="007116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614">
        <w:rPr>
          <w:rFonts w:ascii="Times New Roman" w:hAnsi="Times New Roman" w:cs="Times New Roman"/>
          <w:b/>
          <w:sz w:val="24"/>
          <w:szCs w:val="24"/>
        </w:rPr>
        <w:t>Термины</w:t>
      </w:r>
      <w:r w:rsidRPr="00711614">
        <w:rPr>
          <w:rFonts w:ascii="Times New Roman" w:hAnsi="Times New Roman" w:cs="Times New Roman"/>
          <w:sz w:val="24"/>
          <w:szCs w:val="24"/>
        </w:rPr>
        <w:t xml:space="preserve">: </w:t>
      </w:r>
      <w:r w:rsidR="00BD6AF4" w:rsidRPr="00711614">
        <w:rPr>
          <w:rFonts w:ascii="Times New Roman" w:hAnsi="Times New Roman" w:cs="Times New Roman"/>
          <w:sz w:val="24"/>
          <w:szCs w:val="24"/>
        </w:rPr>
        <w:t xml:space="preserve">тема, идея, </w:t>
      </w:r>
      <w:r w:rsidRPr="00711614">
        <w:rPr>
          <w:rFonts w:ascii="Times New Roman" w:hAnsi="Times New Roman" w:cs="Times New Roman"/>
          <w:sz w:val="24"/>
          <w:szCs w:val="24"/>
        </w:rPr>
        <w:t>проблема текста, вступление, основная часть, заключени</w:t>
      </w:r>
      <w:r w:rsidR="00BD6AF4" w:rsidRPr="00711614">
        <w:rPr>
          <w:rFonts w:ascii="Times New Roman" w:hAnsi="Times New Roman" w:cs="Times New Roman"/>
          <w:sz w:val="24"/>
          <w:szCs w:val="24"/>
        </w:rPr>
        <w:t xml:space="preserve">е, </w:t>
      </w:r>
      <w:r w:rsidRPr="00711614">
        <w:rPr>
          <w:rFonts w:ascii="Times New Roman" w:hAnsi="Times New Roman" w:cs="Times New Roman"/>
          <w:sz w:val="24"/>
          <w:szCs w:val="24"/>
        </w:rPr>
        <w:t xml:space="preserve"> ключевые слова, формулировка.</w:t>
      </w:r>
      <w:proofErr w:type="gramEnd"/>
    </w:p>
    <w:p w:rsidR="00DF1D30" w:rsidRPr="00711614" w:rsidRDefault="00DF1D30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11614">
        <w:rPr>
          <w:rFonts w:ascii="Times New Roman" w:hAnsi="Times New Roman" w:cs="Times New Roman"/>
          <w:sz w:val="24"/>
          <w:szCs w:val="24"/>
        </w:rPr>
        <w:t>: мультимедийная установка, компьютер, раздаточный материал (текст</w:t>
      </w:r>
      <w:r w:rsidR="00711614" w:rsidRPr="00711614">
        <w:rPr>
          <w:rFonts w:ascii="Times New Roman" w:hAnsi="Times New Roman" w:cs="Times New Roman"/>
          <w:sz w:val="24"/>
          <w:szCs w:val="24"/>
        </w:rPr>
        <w:t>ы для анализа</w:t>
      </w:r>
      <w:r w:rsidRPr="00711614">
        <w:rPr>
          <w:rFonts w:ascii="Times New Roman" w:hAnsi="Times New Roman" w:cs="Times New Roman"/>
          <w:sz w:val="24"/>
          <w:szCs w:val="24"/>
        </w:rPr>
        <w:t>).</w:t>
      </w:r>
    </w:p>
    <w:p w:rsidR="00DF1D30" w:rsidRPr="00711614" w:rsidRDefault="00DF1D30" w:rsidP="007116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364"/>
        <w:gridCol w:w="4616"/>
        <w:gridCol w:w="942"/>
      </w:tblGrid>
      <w:tr w:rsidR="00DF1D30" w:rsidRPr="00711614" w:rsidTr="00BD6AF4">
        <w:tc>
          <w:tcPr>
            <w:tcW w:w="649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942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Нацелить учащихся на урок</w:t>
            </w:r>
          </w:p>
        </w:tc>
        <w:tc>
          <w:tcPr>
            <w:tcW w:w="942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Подготовительная беседа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деятельности на занятии</w:t>
            </w:r>
          </w:p>
          <w:p w:rsidR="00DF1D30" w:rsidRPr="00711614" w:rsidRDefault="00DF1D30" w:rsidP="007116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Воспроизведение и коррекция опорных знаний</w:t>
            </w:r>
          </w:p>
        </w:tc>
        <w:tc>
          <w:tcPr>
            <w:tcW w:w="942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Лекция-беседа – знакомство с новым материалом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теоретическим материалом. </w:t>
            </w:r>
          </w:p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Повторить тип речи рассуждение, композиционное строение рассуждения, место проблемы в сочинении, виды проблем</w:t>
            </w:r>
          </w:p>
        </w:tc>
        <w:tc>
          <w:tcPr>
            <w:tcW w:w="942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чтение и обсуждение </w:t>
            </w:r>
            <w:proofErr w:type="spellStart"/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текста, проблем текста</w:t>
            </w:r>
          </w:p>
        </w:tc>
        <w:tc>
          <w:tcPr>
            <w:tcW w:w="942" w:type="dxa"/>
          </w:tcPr>
          <w:p w:rsidR="00DF1D30" w:rsidRPr="00711614" w:rsidRDefault="00BD6AF4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D30"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BD6AF4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дальнейшей проверкой</w:t>
            </w:r>
          </w:p>
        </w:tc>
        <w:tc>
          <w:tcPr>
            <w:tcW w:w="942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BD6AF4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(закрепление знаний)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использованием раздаточного материала</w:t>
            </w:r>
          </w:p>
        </w:tc>
        <w:tc>
          <w:tcPr>
            <w:tcW w:w="942" w:type="dxa"/>
          </w:tcPr>
          <w:p w:rsidR="00DF1D30" w:rsidRPr="00711614" w:rsidRDefault="00BD6AF4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1D30"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BD6AF4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Обобщить теоретические сведения, полученные на уроке</w:t>
            </w:r>
          </w:p>
        </w:tc>
        <w:tc>
          <w:tcPr>
            <w:tcW w:w="942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DF1D30" w:rsidRPr="00711614" w:rsidTr="00BD6AF4">
        <w:tc>
          <w:tcPr>
            <w:tcW w:w="649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616" w:type="dxa"/>
          </w:tcPr>
          <w:p w:rsidR="00DF1D30" w:rsidRPr="00711614" w:rsidRDefault="00DF1D30" w:rsidP="007116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Рекомендации для самостоятельной работы</w:t>
            </w:r>
          </w:p>
        </w:tc>
        <w:tc>
          <w:tcPr>
            <w:tcW w:w="942" w:type="dxa"/>
          </w:tcPr>
          <w:p w:rsidR="00DF1D30" w:rsidRPr="00711614" w:rsidRDefault="00DF1D30" w:rsidP="00711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A5354A" w:rsidRDefault="00A5354A" w:rsidP="00711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AF4" w:rsidRPr="00711614" w:rsidRDefault="00BD6AF4" w:rsidP="00711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D6AF4" w:rsidRPr="00711614" w:rsidRDefault="00BD6AF4" w:rsidP="007116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 xml:space="preserve">1. Организационный момент. </w:t>
      </w:r>
    </w:p>
    <w:p w:rsidR="000D5A63" w:rsidRPr="00711614" w:rsidRDefault="00BD6AF4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2. Подготовительная беседа.</w:t>
      </w:r>
      <w:r w:rsidRPr="00711614">
        <w:rPr>
          <w:rFonts w:ascii="Times New Roman" w:hAnsi="Times New Roman" w:cs="Times New Roman"/>
          <w:sz w:val="24"/>
          <w:szCs w:val="24"/>
        </w:rPr>
        <w:t xml:space="preserve"> Сегодня мы вновь обращаемся к написанию сочинения как очень важной части экзамена. На уроках в 10лассе вы, ребята, получили общее представление об этой части КИМ, сегодня мы подробно разберем одну из важных позиций сочинения – определение проблемы. От правильности выполнения этой задачи зависит успешность написания всего сочинения, так как неправильная формулировка проблемы приведет </w:t>
      </w:r>
      <w:r w:rsidR="007B1EBB" w:rsidRPr="00711614">
        <w:rPr>
          <w:rFonts w:ascii="Times New Roman" w:hAnsi="Times New Roman" w:cs="Times New Roman"/>
          <w:sz w:val="24"/>
          <w:szCs w:val="24"/>
        </w:rPr>
        <w:t>к 0 баллам по четырем критериям (К1-К4)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Итак, что такое проблема, как её искать, как формулировать, какие нас подстерегают подводные камни при этой работе, каких ошибок нужно остерегаться </w:t>
      </w:r>
      <w:r w:rsidR="007B1EBB" w:rsidRPr="00711614">
        <w:rPr>
          <w:rFonts w:ascii="Times New Roman" w:hAnsi="Times New Roman" w:cs="Times New Roman"/>
          <w:sz w:val="24"/>
          <w:szCs w:val="24"/>
        </w:rPr>
        <w:t>– об этом пойдет речь на уроке</w:t>
      </w:r>
      <w:r w:rsidRPr="00711614">
        <w:rPr>
          <w:rFonts w:ascii="Times New Roman" w:hAnsi="Times New Roman" w:cs="Times New Roman"/>
          <w:sz w:val="24"/>
          <w:szCs w:val="24"/>
        </w:rPr>
        <w:t>. В конце, как обычно, вы выполните самостоятельную работу, чтобы проверит</w:t>
      </w:r>
      <w:r w:rsidR="007B1EBB" w:rsidRPr="00711614">
        <w:rPr>
          <w:rFonts w:ascii="Times New Roman" w:hAnsi="Times New Roman" w:cs="Times New Roman"/>
          <w:sz w:val="24"/>
          <w:szCs w:val="24"/>
        </w:rPr>
        <w:t>ь, чему вы научились на занятии</w:t>
      </w:r>
      <w:r w:rsidRPr="00711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A63" w:rsidRPr="00711614" w:rsidRDefault="000D5A63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3. Лекция-беседа – повторение и систематизация теоретического материала</w:t>
      </w:r>
      <w:r w:rsidRPr="00711614">
        <w:rPr>
          <w:rFonts w:ascii="Times New Roman" w:hAnsi="Times New Roman" w:cs="Times New Roman"/>
          <w:sz w:val="24"/>
          <w:szCs w:val="24"/>
        </w:rPr>
        <w:t>.</w:t>
      </w:r>
    </w:p>
    <w:p w:rsidR="00F21E28" w:rsidRPr="00711614" w:rsidRDefault="00C308F5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 xml:space="preserve">Прочитайте. Можно ли назвать данные предложения текстом? Составьте из </w:t>
      </w:r>
      <w:r w:rsidR="004620DB" w:rsidRPr="00A5354A">
        <w:rPr>
          <w:rFonts w:ascii="Times New Roman" w:hAnsi="Times New Roman" w:cs="Times New Roman"/>
          <w:b/>
          <w:sz w:val="24"/>
          <w:szCs w:val="24"/>
        </w:rPr>
        <w:t xml:space="preserve">них текст. Спишите, </w:t>
      </w:r>
      <w:r w:rsidRPr="00A5354A">
        <w:rPr>
          <w:rFonts w:ascii="Times New Roman" w:hAnsi="Times New Roman" w:cs="Times New Roman"/>
          <w:b/>
          <w:sz w:val="24"/>
          <w:szCs w:val="24"/>
        </w:rPr>
        <w:t xml:space="preserve"> объясните постановку знаков препинания.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="00E849DF" w:rsidRPr="00711614">
        <w:rPr>
          <w:rFonts w:ascii="Times New Roman" w:hAnsi="Times New Roman" w:cs="Times New Roman"/>
          <w:sz w:val="24"/>
          <w:szCs w:val="24"/>
        </w:rPr>
        <w:t>(</w:t>
      </w:r>
      <w:r w:rsidRPr="00711614">
        <w:rPr>
          <w:rFonts w:ascii="Times New Roman" w:hAnsi="Times New Roman" w:cs="Times New Roman"/>
          <w:sz w:val="24"/>
          <w:szCs w:val="24"/>
        </w:rPr>
        <w:t>Кадр 1.</w:t>
      </w:r>
      <w:r w:rsidR="00E849DF" w:rsidRPr="00711614">
        <w:rPr>
          <w:rFonts w:ascii="Times New Roman" w:hAnsi="Times New Roman" w:cs="Times New Roman"/>
          <w:sz w:val="24"/>
          <w:szCs w:val="24"/>
        </w:rPr>
        <w:t>)</w:t>
      </w:r>
    </w:p>
    <w:p w:rsidR="000D5A63" w:rsidRPr="00711614" w:rsidRDefault="00C308F5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="004620DB" w:rsidRPr="00711614">
        <w:rPr>
          <w:rFonts w:ascii="Times New Roman" w:hAnsi="Times New Roman" w:cs="Times New Roman"/>
          <w:sz w:val="24"/>
          <w:szCs w:val="24"/>
        </w:rPr>
        <w:t xml:space="preserve">Именно удовлетворение, наиболее полное, гармоничное, может быть, потому, что познание природы есть приобщение к ней и к вечности. Познавая её, он осуществлял себя как мыслящее, творящее существо. </w:t>
      </w:r>
      <w:proofErr w:type="gramStart"/>
      <w:r w:rsidR="004620DB" w:rsidRPr="00711614">
        <w:rPr>
          <w:rFonts w:ascii="Times New Roman" w:hAnsi="Times New Roman" w:cs="Times New Roman"/>
          <w:sz w:val="24"/>
          <w:szCs w:val="24"/>
        </w:rPr>
        <w:t xml:space="preserve">Он творец, он создатель, он бог, человечество было сформировано не императорами, жрецами, полководцами, а теми, кто создал топор, колесо, самолёт, кто нашёл злаки, следил за звёздами, кто открыл железо, </w:t>
      </w:r>
      <w:r w:rsidR="004620DB" w:rsidRPr="00711614">
        <w:rPr>
          <w:rFonts w:ascii="Times New Roman" w:hAnsi="Times New Roman" w:cs="Times New Roman"/>
          <w:sz w:val="24"/>
          <w:szCs w:val="24"/>
        </w:rPr>
        <w:lastRenderedPageBreak/>
        <w:t>полупроводники, радиоволны.</w:t>
      </w:r>
      <w:proofErr w:type="gramEnd"/>
      <w:r w:rsidR="004620DB" w:rsidRPr="00711614">
        <w:rPr>
          <w:rFonts w:ascii="Times New Roman" w:hAnsi="Times New Roman" w:cs="Times New Roman"/>
          <w:sz w:val="24"/>
          <w:szCs w:val="24"/>
        </w:rPr>
        <w:t xml:space="preserve"> Человек выделился как человек в процессе познания природы. Познание доставляло подлинное удовлетворение. И потому, что познание происходит через творчество, человек открывает новое, создаёт.  </w:t>
      </w:r>
    </w:p>
    <w:p w:rsidR="004620DB" w:rsidRPr="00711614" w:rsidRDefault="00A5354A" w:rsidP="00711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620DB" w:rsidRPr="00A5354A">
        <w:rPr>
          <w:rFonts w:ascii="Times New Roman" w:hAnsi="Times New Roman" w:cs="Times New Roman"/>
          <w:b/>
          <w:sz w:val="24"/>
          <w:szCs w:val="24"/>
        </w:rPr>
        <w:t>Проверим, что у вас получилось.</w:t>
      </w:r>
      <w:r w:rsidR="001D373E" w:rsidRPr="00A5354A">
        <w:rPr>
          <w:rFonts w:ascii="Times New Roman" w:hAnsi="Times New Roman" w:cs="Times New Roman"/>
          <w:b/>
          <w:sz w:val="24"/>
          <w:szCs w:val="24"/>
        </w:rPr>
        <w:t xml:space="preserve"> Как связаны предложения в тексте?</w:t>
      </w:r>
      <w:r w:rsidR="00E849DF" w:rsidRPr="00711614">
        <w:rPr>
          <w:rFonts w:ascii="Times New Roman" w:hAnsi="Times New Roman" w:cs="Times New Roman"/>
          <w:sz w:val="24"/>
          <w:szCs w:val="24"/>
        </w:rPr>
        <w:t xml:space="preserve"> (Кадр 2.)</w:t>
      </w:r>
    </w:p>
    <w:p w:rsidR="004620DB" w:rsidRPr="00711614" w:rsidRDefault="004620DB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  Человек выделился как человек в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процессе познания природы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Познавая её, он осуществлял себя как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мыслящее, творящее существо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Познание доставляло подлинное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удовлетворение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Именно удовлетворение, наиболее полное, гармоничное, может быть, потому, что познание природы есть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приобщение к ней и к вечности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И потому, что познание происходит через творчество, человек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открывает новое, создаёт</w:t>
      </w:r>
      <w:r w:rsidRPr="007116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614">
        <w:rPr>
          <w:rFonts w:ascii="Times New Roman" w:hAnsi="Times New Roman" w:cs="Times New Roman"/>
          <w:sz w:val="24"/>
          <w:szCs w:val="24"/>
          <w:u w:val="single"/>
        </w:rPr>
        <w:t>Он творец, он создатель, он бог</w:t>
      </w:r>
      <w:r w:rsidRPr="00711614">
        <w:rPr>
          <w:rFonts w:ascii="Times New Roman" w:hAnsi="Times New Roman" w:cs="Times New Roman"/>
          <w:sz w:val="24"/>
          <w:szCs w:val="24"/>
        </w:rPr>
        <w:t>, человечество было сформировано не импе</w:t>
      </w:r>
      <w:r w:rsidRPr="00711614">
        <w:rPr>
          <w:rFonts w:ascii="Times New Roman" w:hAnsi="Times New Roman" w:cs="Times New Roman"/>
          <w:sz w:val="24"/>
          <w:szCs w:val="24"/>
        </w:rPr>
        <w:softHyphen/>
        <w:t>раторами, жрецами, полководцами, а теми, кто создал топор, колесо, самолёт, кто нашёл злаки, следил за звёздами, кто открыл железо, полупроводники, радиоволны.</w:t>
      </w:r>
      <w:proofErr w:type="gramEnd"/>
    </w:p>
    <w:p w:rsidR="004620DB" w:rsidRPr="00A5354A" w:rsidRDefault="00F21E28" w:rsidP="00711614">
      <w:pPr>
        <w:rPr>
          <w:rFonts w:ascii="Times New Roman" w:hAnsi="Times New Roman" w:cs="Times New Roman"/>
          <w:b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Итак, давайте сформулируем признаки текста:</w:t>
      </w:r>
    </w:p>
    <w:p w:rsidR="00F21E28" w:rsidRPr="00711614" w:rsidRDefault="00F21E28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- тематическая целостность;</w:t>
      </w:r>
    </w:p>
    <w:p w:rsidR="00F21E28" w:rsidRPr="00711614" w:rsidRDefault="00F21E28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- структурная целостность;</w:t>
      </w:r>
    </w:p>
    <w:p w:rsidR="00F21E28" w:rsidRPr="00711614" w:rsidRDefault="00F21E28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- коммуникативная целостность.</w:t>
      </w:r>
    </w:p>
    <w:p w:rsidR="00F21E28" w:rsidRPr="00711614" w:rsidRDefault="00F21E28" w:rsidP="00711614">
      <w:pPr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Обратимся к теме урока. Какие термины заявлены в ней?</w:t>
      </w:r>
      <w:r w:rsidRPr="00711614">
        <w:rPr>
          <w:rFonts w:ascii="Times New Roman" w:hAnsi="Times New Roman" w:cs="Times New Roman"/>
          <w:sz w:val="24"/>
          <w:szCs w:val="24"/>
        </w:rPr>
        <w:t xml:space="preserve"> (Тема, идея, проблема.)</w:t>
      </w:r>
    </w:p>
    <w:p w:rsidR="00F21E28" w:rsidRPr="00711614" w:rsidRDefault="00F21E28" w:rsidP="00711614">
      <w:pPr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Вспомним определения этих понятий. На доске записаны определения, о каких терминах идет речь?</w:t>
      </w:r>
      <w:r w:rsidR="00E849DF" w:rsidRPr="00711614">
        <w:rPr>
          <w:rFonts w:ascii="Times New Roman" w:hAnsi="Times New Roman" w:cs="Times New Roman"/>
          <w:sz w:val="24"/>
          <w:szCs w:val="24"/>
        </w:rPr>
        <w:t xml:space="preserve"> (Кадр 3.)</w:t>
      </w:r>
    </w:p>
    <w:p w:rsidR="00F21E28" w:rsidRPr="00711614" w:rsidRDefault="001F2BFB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- То, о чем пишет автор, предмет повествования, размышления.  (Тема.)</w:t>
      </w:r>
    </w:p>
    <w:p w:rsidR="008A02B2" w:rsidRPr="00711614" w:rsidRDefault="001F2BFB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- Основная, главная мысль какого-либо произведения.  (Идея.)</w:t>
      </w:r>
    </w:p>
    <w:p w:rsidR="008A02B2" w:rsidRPr="00711614" w:rsidRDefault="008A02B2" w:rsidP="00711614">
      <w:pPr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- </w:t>
      </w:r>
      <w:r w:rsidR="001F2BFB" w:rsidRPr="00711614">
        <w:rPr>
          <w:rFonts w:ascii="Times New Roman" w:hAnsi="Times New Roman" w:cs="Times New Roman"/>
          <w:sz w:val="24"/>
          <w:szCs w:val="24"/>
        </w:rPr>
        <w:t xml:space="preserve"> Вопрос, который возникает у автора на тему повествования. (Проблема.)</w:t>
      </w:r>
    </w:p>
    <w:p w:rsidR="008A02B2" w:rsidRPr="00711614" w:rsidRDefault="008A02B2" w:rsidP="00711614">
      <w:pPr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Итак, </w:t>
      </w:r>
      <w:r w:rsidRPr="00A5354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5354A" w:rsidRPr="00A5354A">
        <w:rPr>
          <w:rFonts w:ascii="Times New Roman" w:hAnsi="Times New Roman" w:cs="Times New Roman"/>
          <w:b/>
          <w:bCs/>
          <w:sz w:val="24"/>
          <w:szCs w:val="24"/>
        </w:rPr>
        <w:t xml:space="preserve">роблема </w:t>
      </w:r>
      <w:r w:rsidR="00A5354A" w:rsidRPr="00A5354A">
        <w:rPr>
          <w:rFonts w:ascii="Times New Roman" w:hAnsi="Times New Roman" w:cs="Times New Roman"/>
          <w:b/>
          <w:sz w:val="24"/>
          <w:szCs w:val="24"/>
        </w:rPr>
        <w:t>текста</w:t>
      </w:r>
      <w:r w:rsidR="00A5354A" w:rsidRPr="00711614">
        <w:rPr>
          <w:rFonts w:ascii="Times New Roman" w:hAnsi="Times New Roman" w:cs="Times New Roman"/>
          <w:sz w:val="24"/>
          <w:szCs w:val="24"/>
        </w:rPr>
        <w:t xml:space="preserve"> — это предмет обсуждения, вопрос, над которым рассуждает автор.</w:t>
      </w:r>
      <w:r w:rsidR="00E849DF" w:rsidRPr="00711614">
        <w:rPr>
          <w:rFonts w:ascii="Times New Roman" w:hAnsi="Times New Roman" w:cs="Times New Roman"/>
          <w:sz w:val="24"/>
          <w:szCs w:val="24"/>
        </w:rPr>
        <w:t xml:space="preserve"> (Кадр 4.)</w:t>
      </w:r>
    </w:p>
    <w:p w:rsidR="00F3781D" w:rsidRPr="00711614" w:rsidRDefault="00A5354A" w:rsidP="00711614">
      <w:pPr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Выявление проблемы</w:t>
      </w:r>
      <w:r w:rsidRPr="00711614">
        <w:rPr>
          <w:rFonts w:ascii="Times New Roman" w:hAnsi="Times New Roman" w:cs="Times New Roman"/>
          <w:sz w:val="24"/>
          <w:szCs w:val="24"/>
        </w:rPr>
        <w:t xml:space="preserve"> — это всегда процесс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обобщения</w:t>
      </w:r>
      <w:r w:rsidRPr="00711614">
        <w:rPr>
          <w:rFonts w:ascii="Times New Roman" w:hAnsi="Times New Roman" w:cs="Times New Roman"/>
          <w:sz w:val="24"/>
          <w:szCs w:val="24"/>
        </w:rPr>
        <w:t xml:space="preserve">. Факты, описываемые в тексте, — это иллюстрация, частный случай проявления какой-либо общей идеи, которую следует найти. Одной проблеме могут быть посвящены десятки и сотни текстов. Например, в одной книге говорится о том, как была истреблена птица дронт, в другой — о катастрофическом сокращении площади лесов, в третьей — об истончении озонового слоя... Все эти тексты разные, 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 xml:space="preserve"> они связаны с одной и той же </w:t>
      </w:r>
      <w:r w:rsidRPr="00A5354A">
        <w:rPr>
          <w:rFonts w:ascii="Times New Roman" w:hAnsi="Times New Roman" w:cs="Times New Roman"/>
          <w:bCs/>
          <w:sz w:val="24"/>
          <w:szCs w:val="24"/>
        </w:rPr>
        <w:t>проблемой</w:t>
      </w:r>
      <w:r w:rsidRPr="00711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54A">
        <w:rPr>
          <w:rFonts w:ascii="Times New Roman" w:hAnsi="Times New Roman" w:cs="Times New Roman"/>
          <w:bCs/>
          <w:iCs/>
          <w:sz w:val="24"/>
          <w:szCs w:val="24"/>
        </w:rPr>
        <w:t>неразумного вмешательства человека в жизнь природы</w:t>
      </w:r>
      <w:r w:rsidRPr="00A5354A">
        <w:rPr>
          <w:rFonts w:ascii="Times New Roman" w:hAnsi="Times New Roman" w:cs="Times New Roman"/>
          <w:iCs/>
          <w:sz w:val="24"/>
          <w:szCs w:val="24"/>
        </w:rPr>
        <w:t>.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505" w:rsidRPr="00711614" w:rsidRDefault="004F6505" w:rsidP="007116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54A">
        <w:rPr>
          <w:rFonts w:ascii="Times New Roman" w:hAnsi="Times New Roman" w:cs="Times New Roman"/>
          <w:b/>
          <w:sz w:val="24"/>
          <w:szCs w:val="24"/>
        </w:rPr>
        <w:t>Напоминаем о том, какими могут быть проблемы текста и какие вопросы поднимают: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="00711614" w:rsidRPr="00711614">
        <w:rPr>
          <w:rFonts w:ascii="Times New Roman" w:hAnsi="Times New Roman" w:cs="Times New Roman"/>
          <w:sz w:val="24"/>
          <w:szCs w:val="24"/>
        </w:rPr>
        <w:t>(Кадр 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4"/>
        <w:gridCol w:w="6347"/>
      </w:tblGrid>
      <w:tr w:rsidR="004F6505" w:rsidRPr="00711614" w:rsidTr="00EE5F91">
        <w:tc>
          <w:tcPr>
            <w:tcW w:w="3224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Философские </w:t>
            </w:r>
          </w:p>
        </w:tc>
        <w:tc>
          <w:tcPr>
            <w:tcW w:w="6347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Самые общие вопросы развития общества, природы, человека </w:t>
            </w:r>
          </w:p>
        </w:tc>
      </w:tr>
      <w:tr w:rsidR="004F6505" w:rsidRPr="00711614" w:rsidTr="00EE5F91">
        <w:tc>
          <w:tcPr>
            <w:tcW w:w="3224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</w:t>
            </w: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жизнь общества </w:t>
            </w:r>
          </w:p>
        </w:tc>
      </w:tr>
      <w:tr w:rsidR="004F6505" w:rsidRPr="00711614" w:rsidTr="00EE5F91">
        <w:tc>
          <w:tcPr>
            <w:tcW w:w="3224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Политические </w:t>
            </w:r>
          </w:p>
        </w:tc>
        <w:tc>
          <w:tcPr>
            <w:tcW w:w="6347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государственной власти </w:t>
            </w:r>
          </w:p>
        </w:tc>
      </w:tr>
      <w:tr w:rsidR="004F6505" w:rsidRPr="00711614" w:rsidTr="00EE5F91">
        <w:tc>
          <w:tcPr>
            <w:tcW w:w="3224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</w:t>
            </w: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человека, взаимоотношения людей </w:t>
            </w:r>
          </w:p>
        </w:tc>
      </w:tr>
      <w:tr w:rsidR="004F6505" w:rsidRPr="00711614" w:rsidTr="00EE5F91">
        <w:tc>
          <w:tcPr>
            <w:tcW w:w="3224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</w:t>
            </w: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человека и окружающей среды </w:t>
            </w:r>
          </w:p>
        </w:tc>
      </w:tr>
      <w:tr w:rsidR="004F6505" w:rsidRPr="00711614" w:rsidTr="00EE5F91">
        <w:tc>
          <w:tcPr>
            <w:tcW w:w="3224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Эстетические</w:t>
            </w: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7" w:type="dxa"/>
          </w:tcPr>
          <w:p w:rsidR="004F6505" w:rsidRPr="00711614" w:rsidRDefault="004F6505" w:rsidP="00711614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человеком </w:t>
            </w:r>
            <w:proofErr w:type="gramStart"/>
            <w:r w:rsidRPr="00711614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71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5F91" w:rsidRPr="00711614" w:rsidRDefault="00EE5F91" w:rsidP="00711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91" w:rsidRPr="00711614" w:rsidRDefault="00EE5F91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Вспомним алгоритм рассуждения при поиске проблемы текста, отталкиваясь от авторской позиции, так как её искать легче (посоветуем учащимся записать этот алгоритм себе в тетрадь):</w:t>
      </w:r>
      <w:r w:rsidR="00711614" w:rsidRPr="00A53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614" w:rsidRPr="00711614">
        <w:rPr>
          <w:rFonts w:ascii="Times New Roman" w:hAnsi="Times New Roman" w:cs="Times New Roman"/>
          <w:sz w:val="24"/>
          <w:szCs w:val="24"/>
        </w:rPr>
        <w:t>(Кадр 6.)</w:t>
      </w:r>
    </w:p>
    <w:p w:rsidR="00EE5F91" w:rsidRPr="00711614" w:rsidRDefault="00EE5F91" w:rsidP="00711614">
      <w:pPr>
        <w:pStyle w:val="a4"/>
        <w:numPr>
          <w:ilvl w:val="0"/>
          <w:numId w:val="5"/>
        </w:numPr>
        <w:spacing w:after="0"/>
        <w:jc w:val="both"/>
        <w:rPr>
          <w:rStyle w:val="FontStyle72"/>
          <w:rFonts w:ascii="Times New Roman" w:hAnsi="Times New Roman" w:cs="Times New Roman"/>
          <w:b w:val="0"/>
          <w:bCs w:val="0"/>
          <w:sz w:val="24"/>
          <w:szCs w:val="24"/>
        </w:rPr>
      </w:pPr>
      <w:r w:rsidRPr="00711614">
        <w:rPr>
          <w:rStyle w:val="FontStyle72"/>
          <w:rFonts w:ascii="Times New Roman" w:hAnsi="Times New Roman" w:cs="Times New Roman"/>
          <w:b w:val="0"/>
          <w:sz w:val="24"/>
          <w:szCs w:val="24"/>
        </w:rPr>
        <w:t>Выявите основную мысль текста.</w:t>
      </w:r>
    </w:p>
    <w:p w:rsidR="00EE5F91" w:rsidRPr="00711614" w:rsidRDefault="00EE5F91" w:rsidP="00711614">
      <w:pPr>
        <w:pStyle w:val="a4"/>
        <w:numPr>
          <w:ilvl w:val="0"/>
          <w:numId w:val="5"/>
        </w:numPr>
        <w:spacing w:after="0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711614">
        <w:rPr>
          <w:rStyle w:val="FontStyle70"/>
          <w:rFonts w:ascii="Times New Roman" w:hAnsi="Times New Roman" w:cs="Times New Roman"/>
          <w:sz w:val="24"/>
          <w:szCs w:val="24"/>
        </w:rPr>
        <w:t>Запишите её в виде законченного предложения.</w:t>
      </w:r>
    </w:p>
    <w:p w:rsidR="00EE5F91" w:rsidRPr="00711614" w:rsidRDefault="00EE5F91" w:rsidP="00711614">
      <w:pPr>
        <w:pStyle w:val="a4"/>
        <w:numPr>
          <w:ilvl w:val="0"/>
          <w:numId w:val="5"/>
        </w:numPr>
        <w:spacing w:after="0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711614">
        <w:rPr>
          <w:rStyle w:val="FontStyle70"/>
          <w:rFonts w:ascii="Times New Roman" w:hAnsi="Times New Roman" w:cs="Times New Roman"/>
          <w:sz w:val="24"/>
          <w:szCs w:val="24"/>
        </w:rPr>
        <w:t>Определите, на какой вопрос отвечает это предложение.</w:t>
      </w:r>
    </w:p>
    <w:p w:rsidR="00EE5F91" w:rsidRPr="00711614" w:rsidRDefault="00EE5F91" w:rsidP="0071161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Style w:val="FontStyle70"/>
          <w:rFonts w:ascii="Times New Roman" w:hAnsi="Times New Roman" w:cs="Times New Roman"/>
          <w:sz w:val="24"/>
          <w:szCs w:val="24"/>
        </w:rPr>
        <w:t>Запишите этот вопрос, который и является проблемой текста.</w:t>
      </w:r>
    </w:p>
    <w:p w:rsidR="00402250" w:rsidRPr="00711614" w:rsidRDefault="00402250" w:rsidP="00711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F91" w:rsidRPr="00711614" w:rsidRDefault="00EE5F91" w:rsidP="007116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Особую трудность представляет выявление проблемы художественного текста, тогда следует пользоваться следующим алгоритмом</w:t>
      </w:r>
      <w:r w:rsidR="00402250" w:rsidRPr="00A5354A">
        <w:rPr>
          <w:rFonts w:ascii="Times New Roman" w:hAnsi="Times New Roman" w:cs="Times New Roman"/>
          <w:b/>
          <w:sz w:val="24"/>
          <w:szCs w:val="24"/>
        </w:rPr>
        <w:t>.</w:t>
      </w:r>
      <w:r w:rsidRPr="00A535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614" w:rsidRPr="00711614">
        <w:rPr>
          <w:rFonts w:ascii="Times New Roman" w:hAnsi="Times New Roman" w:cs="Times New Roman"/>
          <w:bCs/>
          <w:sz w:val="24"/>
          <w:szCs w:val="24"/>
        </w:rPr>
        <w:t>(Кадр 7.)</w:t>
      </w:r>
    </w:p>
    <w:p w:rsidR="00EE5F91" w:rsidRPr="00711614" w:rsidRDefault="00402250" w:rsidP="00711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61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E5F91" w:rsidRPr="00711614">
        <w:rPr>
          <w:rFonts w:ascii="Times New Roman" w:hAnsi="Times New Roman" w:cs="Times New Roman"/>
          <w:b/>
          <w:bCs/>
          <w:sz w:val="24"/>
          <w:szCs w:val="24"/>
        </w:rPr>
        <w:t>лгоритм выявления проблемы художественного текста</w:t>
      </w:r>
    </w:p>
    <w:p w:rsidR="00EE5F91" w:rsidRPr="00711614" w:rsidRDefault="00EE5F91" w:rsidP="0071161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Проанализируйте поступки,  отношения, речь героев; </w:t>
      </w:r>
    </w:p>
    <w:p w:rsidR="00EE5F91" w:rsidRPr="00711614" w:rsidRDefault="00EE5F91" w:rsidP="0071161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Определите, какие положительные или отрицательные человеческие качества проявляются в этих поступках, отношениях. </w:t>
      </w:r>
    </w:p>
    <w:p w:rsidR="00EE5F91" w:rsidRPr="00711614" w:rsidRDefault="00EE5F91" w:rsidP="0071161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614">
        <w:rPr>
          <w:rFonts w:ascii="Times New Roman" w:hAnsi="Times New Roman" w:cs="Times New Roman"/>
          <w:sz w:val="24"/>
          <w:szCs w:val="24"/>
        </w:rPr>
        <w:t xml:space="preserve">Определите, какие абстрактные существительные называют соответствующие человеческие качества </w:t>
      </w:r>
      <w:r w:rsidRPr="00711614">
        <w:rPr>
          <w:rFonts w:ascii="Times New Roman" w:hAnsi="Times New Roman" w:cs="Times New Roman"/>
          <w:i/>
          <w:iCs/>
          <w:sz w:val="24"/>
          <w:szCs w:val="24"/>
        </w:rPr>
        <w:t>(долг, честь, совесть, благородство — равнодушие, чёрствость, эгоизм).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5F91" w:rsidRPr="00711614" w:rsidRDefault="00EE5F91" w:rsidP="0071161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Сформулируйте проблему, используя выявленные ключевые слова. </w:t>
      </w:r>
    </w:p>
    <w:p w:rsidR="00EE5F91" w:rsidRPr="00A5354A" w:rsidRDefault="00EE5F91" w:rsidP="00711614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91" w:rsidRPr="00711614" w:rsidRDefault="00EE5F91" w:rsidP="00711614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Какие определения можно подобрать к слову «проблема»?</w:t>
      </w:r>
      <w:r w:rsidRPr="00711614">
        <w:rPr>
          <w:rFonts w:ascii="Times New Roman" w:hAnsi="Times New Roman" w:cs="Times New Roman"/>
          <w:sz w:val="24"/>
          <w:szCs w:val="24"/>
        </w:rPr>
        <w:t xml:space="preserve"> ( Важная,</w:t>
      </w:r>
      <w:r w:rsidR="00402250" w:rsidRPr="00711614">
        <w:rPr>
          <w:rFonts w:ascii="Times New Roman" w:hAnsi="Times New Roman" w:cs="Times New Roman"/>
          <w:sz w:val="24"/>
          <w:szCs w:val="24"/>
        </w:rPr>
        <w:t xml:space="preserve"> </w:t>
      </w:r>
      <w:r w:rsidR="00402250" w:rsidRPr="00711614">
        <w:rPr>
          <w:rFonts w:ascii="Times New Roman" w:hAnsi="Times New Roman" w:cs="Times New Roman"/>
          <w:bCs/>
          <w:iCs/>
          <w:sz w:val="24"/>
          <w:szCs w:val="24"/>
        </w:rPr>
        <w:t>сложная, серьёзная, глубокая, актуальная, злободневная, острая, нерешенная.)</w:t>
      </w:r>
    </w:p>
    <w:p w:rsidR="004F6505" w:rsidRPr="00711614" w:rsidRDefault="004F6505" w:rsidP="00711614">
      <w:pPr>
        <w:rPr>
          <w:rFonts w:ascii="Times New Roman" w:hAnsi="Times New Roman" w:cs="Times New Roman"/>
          <w:sz w:val="24"/>
          <w:szCs w:val="24"/>
        </w:rPr>
      </w:pPr>
    </w:p>
    <w:p w:rsidR="008A02B2" w:rsidRPr="00711614" w:rsidRDefault="00A5354A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A02B2" w:rsidRPr="00A5354A">
        <w:rPr>
          <w:rFonts w:ascii="Times New Roman" w:hAnsi="Times New Roman" w:cs="Times New Roman"/>
          <w:b/>
          <w:sz w:val="24"/>
          <w:szCs w:val="24"/>
        </w:rPr>
        <w:t>Итак, определим тему и проблему нашего текста.</w:t>
      </w:r>
      <w:r w:rsidR="008A02B2" w:rsidRPr="007116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02B2" w:rsidRPr="0071161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8A02B2" w:rsidRPr="00711614">
        <w:rPr>
          <w:rFonts w:ascii="Times New Roman" w:hAnsi="Times New Roman" w:cs="Times New Roman"/>
          <w:sz w:val="24"/>
          <w:szCs w:val="24"/>
        </w:rPr>
        <w:t xml:space="preserve"> идти по пути ключевых слов. Выделяем их: в первом предложении главная мысль связана с процессом </w:t>
      </w:r>
      <w:r w:rsidR="008A02B2" w:rsidRPr="00711614">
        <w:rPr>
          <w:rFonts w:ascii="Times New Roman" w:hAnsi="Times New Roman" w:cs="Times New Roman"/>
          <w:sz w:val="24"/>
          <w:szCs w:val="24"/>
          <w:u w:val="single"/>
        </w:rPr>
        <w:t>познания</w:t>
      </w:r>
      <w:r w:rsidR="008A02B2" w:rsidRPr="00711614">
        <w:rPr>
          <w:rFonts w:ascii="Times New Roman" w:hAnsi="Times New Roman" w:cs="Times New Roman"/>
          <w:sz w:val="24"/>
          <w:szCs w:val="24"/>
        </w:rPr>
        <w:t xml:space="preserve"> природы, далее подчеркивается, что благодаря </w:t>
      </w:r>
      <w:r w:rsidR="008A02B2" w:rsidRPr="00711614">
        <w:rPr>
          <w:rFonts w:ascii="Times New Roman" w:hAnsi="Times New Roman" w:cs="Times New Roman"/>
          <w:sz w:val="24"/>
          <w:szCs w:val="24"/>
          <w:u w:val="single"/>
        </w:rPr>
        <w:t>познанию</w:t>
      </w:r>
      <w:r w:rsidR="008A02B2" w:rsidRPr="00711614">
        <w:rPr>
          <w:rFonts w:ascii="Times New Roman" w:hAnsi="Times New Roman" w:cs="Times New Roman"/>
          <w:sz w:val="24"/>
          <w:szCs w:val="24"/>
        </w:rPr>
        <w:t xml:space="preserve"> человек стал мыслящим и творящим, испытал от этого удовлетворение, стал создателем всего, то есть ЧЕЛОВЕКОМ. Эти мысли есть во 2 предложении.</w:t>
      </w:r>
    </w:p>
    <w:p w:rsidR="008A02B2" w:rsidRPr="00711614" w:rsidRDefault="008A02B2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    Человек выделился как человек в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процессе познания природы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Познавая её, он осуществлял себя как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мыслящее, творящее существо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Познание доставляло подлинное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удовлетворение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Именно удовлетворение, наиболее полное, гармоничное, может быть, потому, что познание природы есть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приобщение к ней и к вечности</w:t>
      </w:r>
      <w:r w:rsidRPr="00711614">
        <w:rPr>
          <w:rFonts w:ascii="Times New Roman" w:hAnsi="Times New Roman" w:cs="Times New Roman"/>
          <w:sz w:val="24"/>
          <w:szCs w:val="24"/>
        </w:rPr>
        <w:t xml:space="preserve">. И потому, что познание происходит через творчество, человек </w:t>
      </w:r>
      <w:r w:rsidRPr="00711614">
        <w:rPr>
          <w:rFonts w:ascii="Times New Roman" w:hAnsi="Times New Roman" w:cs="Times New Roman"/>
          <w:sz w:val="24"/>
          <w:szCs w:val="24"/>
          <w:u w:val="single"/>
        </w:rPr>
        <w:t>открывает новое, создаёт</w:t>
      </w:r>
      <w:r w:rsidRPr="007116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614">
        <w:rPr>
          <w:rFonts w:ascii="Times New Roman" w:hAnsi="Times New Roman" w:cs="Times New Roman"/>
          <w:sz w:val="24"/>
          <w:szCs w:val="24"/>
          <w:u w:val="single"/>
        </w:rPr>
        <w:t>Он творец, он создатель, он бог</w:t>
      </w:r>
      <w:r w:rsidRPr="00711614">
        <w:rPr>
          <w:rFonts w:ascii="Times New Roman" w:hAnsi="Times New Roman" w:cs="Times New Roman"/>
          <w:sz w:val="24"/>
          <w:szCs w:val="24"/>
        </w:rPr>
        <w:t>, человечество было сформировано не импе</w:t>
      </w:r>
      <w:r w:rsidRPr="00711614">
        <w:rPr>
          <w:rFonts w:ascii="Times New Roman" w:hAnsi="Times New Roman" w:cs="Times New Roman"/>
          <w:sz w:val="24"/>
          <w:szCs w:val="24"/>
        </w:rPr>
        <w:softHyphen/>
        <w:t>раторами, жрецами, полководцами, а теми, кто создал топор, колесо, самолёт, кто нашёл злаки, следил за звёздами, кто открыл железо, полупроводники, радиоволны.</w:t>
      </w:r>
      <w:proofErr w:type="gramEnd"/>
      <w:r w:rsidRPr="007116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(Д. Гранин)</w:t>
      </w:r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B2" w:rsidRPr="00711614" w:rsidRDefault="008A02B2" w:rsidP="00711614">
      <w:pPr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lastRenderedPageBreak/>
        <w:t>Выберите правильный вариант формулировки проблемы. (2)</w:t>
      </w:r>
      <w:r w:rsidR="00711614" w:rsidRPr="00711614">
        <w:rPr>
          <w:rFonts w:ascii="Times New Roman" w:hAnsi="Times New Roman" w:cs="Times New Roman"/>
          <w:sz w:val="24"/>
          <w:szCs w:val="24"/>
        </w:rPr>
        <w:t>(Кадр8.)</w:t>
      </w:r>
    </w:p>
    <w:p w:rsidR="001D373E" w:rsidRPr="00711614" w:rsidRDefault="008A02B2" w:rsidP="007116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Что такое гармония?</w:t>
      </w:r>
    </w:p>
    <w:p w:rsidR="008A02B2" w:rsidRPr="00711614" w:rsidRDefault="008A02B2" w:rsidP="007116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Какова роль познания в процессе развития человека и человечества?</w:t>
      </w:r>
    </w:p>
    <w:p w:rsidR="008A02B2" w:rsidRPr="00711614" w:rsidRDefault="008A02B2" w:rsidP="007116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Каковы границы познания окружающего мира?</w:t>
      </w:r>
    </w:p>
    <w:p w:rsidR="008A02B2" w:rsidRPr="00711614" w:rsidRDefault="008A02B2" w:rsidP="007116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Каковы перспективы технического прогресса?</w:t>
      </w:r>
    </w:p>
    <w:p w:rsidR="00402250" w:rsidRPr="00711614" w:rsidRDefault="00402250" w:rsidP="00711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250" w:rsidRPr="00A5354A" w:rsidRDefault="00402250" w:rsidP="00A53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Следующий этап урока – самостоятельная работа.</w:t>
      </w:r>
      <w:r w:rsidRPr="00A5354A">
        <w:rPr>
          <w:rFonts w:ascii="Times New Roman" w:hAnsi="Times New Roman" w:cs="Times New Roman"/>
          <w:sz w:val="24"/>
          <w:szCs w:val="24"/>
        </w:rPr>
        <w:t xml:space="preserve"> Прочитайте предложенный текст. Определите ключевые слова и сформулируйте проблему</w:t>
      </w:r>
      <w:r w:rsidR="00452208" w:rsidRPr="00A5354A">
        <w:rPr>
          <w:rFonts w:ascii="Times New Roman" w:hAnsi="Times New Roman" w:cs="Times New Roman"/>
          <w:sz w:val="24"/>
          <w:szCs w:val="24"/>
        </w:rPr>
        <w:t xml:space="preserve"> (проблемы)</w:t>
      </w:r>
      <w:r w:rsidRPr="00A5354A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452208" w:rsidRPr="00A5354A">
        <w:rPr>
          <w:rFonts w:ascii="Times New Roman" w:hAnsi="Times New Roman" w:cs="Times New Roman"/>
          <w:sz w:val="24"/>
          <w:szCs w:val="24"/>
        </w:rPr>
        <w:t>. Докажите свою точку зрения.</w:t>
      </w:r>
    </w:p>
    <w:p w:rsidR="00720C6D" w:rsidRPr="00711614" w:rsidRDefault="00720C6D" w:rsidP="00A5354A">
      <w:pPr>
        <w:pStyle w:val="11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711614">
        <w:rPr>
          <w:rFonts w:ascii="Times New Roman" w:hAnsi="Times New Roman" w:cs="Times New Roman"/>
          <w:sz w:val="24"/>
          <w:szCs w:val="24"/>
        </w:rPr>
        <w:t>Текст</w:t>
      </w:r>
      <w:bookmarkEnd w:id="1"/>
      <w:r w:rsidRPr="00711614">
        <w:rPr>
          <w:rFonts w:ascii="Times New Roman" w:hAnsi="Times New Roman" w:cs="Times New Roman"/>
          <w:sz w:val="24"/>
          <w:szCs w:val="24"/>
        </w:rPr>
        <w:t>.</w:t>
      </w:r>
    </w:p>
    <w:p w:rsidR="00720C6D" w:rsidRPr="00711614" w:rsidRDefault="00720C6D" w:rsidP="00711614">
      <w:pPr>
        <w:pStyle w:val="a5"/>
        <w:spacing w:before="163" w:line="276" w:lineRule="auto"/>
        <w:ind w:left="20" w:right="80"/>
        <w:rPr>
          <w:rFonts w:ascii="Times New Roman" w:hAnsi="Times New Roman" w:cs="Times New Roman"/>
          <w:sz w:val="24"/>
          <w:szCs w:val="24"/>
        </w:rPr>
      </w:pPr>
      <w:proofErr w:type="gramStart"/>
      <w:r w:rsidRPr="00711614">
        <w:rPr>
          <w:rFonts w:ascii="Times New Roman" w:hAnsi="Times New Roman" w:cs="Times New Roman"/>
          <w:sz w:val="24"/>
          <w:szCs w:val="24"/>
        </w:rPr>
        <w:t>(1)Как-то, гуляя по лесу, я увидела за бугром, в яме, заросшей ромашками, сидящего знакомого мне мальчика, приехавшего в деревню к тетке. (2)Он сидел, уткнувшись подбородком в колени. (3)Он молча сидел с зажмуренными глазами и с зажатыми ладонями ушами, глухой и слепой ко всему, что его окружало. (4)Он сидел неподвижно и не видел ни трав, ни цветов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>, ни летнего солнца. (5)Он сидел в этой душистой тесной ложбине, словно в глухом деревенском колодце, куда опустил себя сам.</w:t>
      </w:r>
    </w:p>
    <w:p w:rsidR="00720C6D" w:rsidRPr="00711614" w:rsidRDefault="00720C6D" w:rsidP="00711614">
      <w:pPr>
        <w:pStyle w:val="31"/>
        <w:numPr>
          <w:ilvl w:val="0"/>
          <w:numId w:val="7"/>
        </w:numPr>
        <w:tabs>
          <w:tab w:val="left" w:pos="403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>енька, - окликнула я его, - что это ты выдумал?</w:t>
      </w:r>
    </w:p>
    <w:p w:rsidR="00720C6D" w:rsidRPr="00711614" w:rsidRDefault="00720C6D" w:rsidP="00711614">
      <w:pPr>
        <w:pStyle w:val="a5"/>
        <w:numPr>
          <w:ilvl w:val="0"/>
          <w:numId w:val="7"/>
        </w:numPr>
        <w:tabs>
          <w:tab w:val="left" w:pos="500"/>
        </w:tabs>
        <w:spacing w:before="0" w:line="276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(7)Привыкаю к одиночеству! - сказал он, недовольно открыв глаза, - тренируюсь, как Юрий Гагарин.</w:t>
      </w:r>
    </w:p>
    <w:p w:rsidR="00720C6D" w:rsidRPr="00711614" w:rsidRDefault="00720C6D" w:rsidP="00711614">
      <w:pPr>
        <w:pStyle w:val="a5"/>
        <w:numPr>
          <w:ilvl w:val="0"/>
          <w:numId w:val="7"/>
        </w:numPr>
        <w:tabs>
          <w:tab w:val="left" w:pos="423"/>
        </w:tabs>
        <w:spacing w:before="0" w:line="276" w:lineRule="auto"/>
        <w:ind w:left="20" w:right="80"/>
        <w:rPr>
          <w:rFonts w:ascii="Times New Roman" w:hAnsi="Times New Roman" w:cs="Times New Roman"/>
          <w:sz w:val="24"/>
          <w:szCs w:val="24"/>
        </w:rPr>
      </w:pPr>
      <w:proofErr w:type="gramStart"/>
      <w:r w:rsidRPr="00711614">
        <w:rPr>
          <w:rFonts w:ascii="Times New Roman" w:hAnsi="Times New Roman" w:cs="Times New Roman"/>
          <w:sz w:val="24"/>
          <w:szCs w:val="24"/>
        </w:rPr>
        <w:t>(8)Видишь ли, - сказала я. - когда Гагарин совершал полет в космос, главную силу, мне кажется, ему давала не привычка к одиночеству, выработанная тренировкой. (9)Наоборот, ему, помогало сознание того, что он не одинок. (10)Все люди на земле думали о нем, тревожились за него, желали ему победы. (11)Все это, по-моему, было для него очень важно. (12)Как ты полагаешь?</w:t>
      </w:r>
      <w:proofErr w:type="gramEnd"/>
    </w:p>
    <w:p w:rsidR="00720C6D" w:rsidRPr="00711614" w:rsidRDefault="00720C6D" w:rsidP="00711614">
      <w:pPr>
        <w:pStyle w:val="31"/>
        <w:tabs>
          <w:tab w:val="left" w:pos="869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(13)Но</w:t>
      </w:r>
      <w:r w:rsidRPr="00711614">
        <w:rPr>
          <w:rFonts w:ascii="Times New Roman" w:hAnsi="Times New Roman" w:cs="Times New Roman"/>
          <w:sz w:val="24"/>
          <w:szCs w:val="24"/>
        </w:rPr>
        <w:tab/>
        <w:t>Женька упрямо мотнул головой и еще крепче зажал уши руками...</w:t>
      </w:r>
    </w:p>
    <w:p w:rsidR="00720C6D" w:rsidRPr="00711614" w:rsidRDefault="00720C6D" w:rsidP="00711614">
      <w:pPr>
        <w:pStyle w:val="a5"/>
        <w:tabs>
          <w:tab w:val="left" w:pos="1182"/>
        </w:tabs>
        <w:spacing w:before="0" w:line="276" w:lineRule="auto"/>
        <w:ind w:left="260" w:right="80" w:firstLine="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(14)Через</w:t>
      </w:r>
      <w:r w:rsidRPr="00711614">
        <w:rPr>
          <w:rFonts w:ascii="Times New Roman" w:hAnsi="Times New Roman" w:cs="Times New Roman"/>
          <w:sz w:val="24"/>
          <w:szCs w:val="24"/>
        </w:rPr>
        <w:tab/>
        <w:t>несколько дней я снова встретила Женьку. (15)Он медленно брел по лесу, мрачный, с распухшими красными глазами. (16)Мне удалось его расшевелить, и мальчик рассказал, что произошло.</w:t>
      </w:r>
    </w:p>
    <w:p w:rsidR="00720C6D" w:rsidRPr="00711614" w:rsidRDefault="00720C6D" w:rsidP="00711614">
      <w:pPr>
        <w:pStyle w:val="a5"/>
        <w:spacing w:before="0" w:line="276" w:lineRule="auto"/>
        <w:ind w:left="20" w:right="80"/>
        <w:rPr>
          <w:rFonts w:ascii="Times New Roman" w:hAnsi="Times New Roman" w:cs="Times New Roman"/>
          <w:sz w:val="24"/>
          <w:szCs w:val="24"/>
        </w:rPr>
      </w:pPr>
      <w:proofErr w:type="gramStart"/>
      <w:r w:rsidRPr="00711614">
        <w:rPr>
          <w:rFonts w:ascii="Times New Roman" w:hAnsi="Times New Roman" w:cs="Times New Roman"/>
          <w:sz w:val="24"/>
          <w:szCs w:val="24"/>
        </w:rPr>
        <w:t>(17)Женька, оказывается, стянул у товарища компас. (18)Это немедленно открылось, и ребята, с которыми он дружил, решили, что до конца пребывания Женьки в деревне не будут с ним разговаривать. (19)Так они и сделали: никто его не упрекал, не ругал, никто с ним не ссорился - его просто перестали замечать. (20)И это оказалось страшнее всего.</w:t>
      </w:r>
      <w:proofErr w:type="gramEnd"/>
    </w:p>
    <w:p w:rsidR="00720C6D" w:rsidRPr="00711614" w:rsidRDefault="00720C6D" w:rsidP="00711614">
      <w:pPr>
        <w:pStyle w:val="31"/>
        <w:numPr>
          <w:ilvl w:val="0"/>
          <w:numId w:val="7"/>
        </w:numPr>
        <w:tabs>
          <w:tab w:val="left" w:pos="398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(21)Я убегу отсюда, - всхлипывал Женька, - я не могу быть больше один.</w:t>
      </w:r>
    </w:p>
    <w:p w:rsidR="00720C6D" w:rsidRPr="00711614" w:rsidRDefault="00720C6D" w:rsidP="00711614">
      <w:pPr>
        <w:pStyle w:val="a5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(22)Я не напомнила ему о «тренировке одиночеством». (23)Все сейчас было другим, и он сам стал другим после того, что пришлось ему пережить.</w:t>
      </w:r>
    </w:p>
    <w:p w:rsidR="00720C6D" w:rsidRPr="00711614" w:rsidRDefault="00720C6D" w:rsidP="00711614">
      <w:pPr>
        <w:pStyle w:val="a5"/>
        <w:spacing w:before="0" w:line="276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(24)Что же бывает с человеком, когда он остался один? (25)И всегда ли это значит, что он одинок?</w:t>
      </w:r>
    </w:p>
    <w:p w:rsidR="00720C6D" w:rsidRPr="00711614" w:rsidRDefault="00720C6D" w:rsidP="00711614">
      <w:pPr>
        <w:pStyle w:val="a5"/>
        <w:spacing w:before="0" w:line="276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(26)Нет, уединение - не есть одиночество. (27)Один уходит в трудный и грозный рейд фронтовой разведчик. (28)Один на один с белым листом бумаги остается поэт, ища единственное нужное ему слово. (29)Сколько бессонными ночами сидит над расчетами ученый, теряя и снова находя обжигающую путеводную нить будущего открытия! (З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 xml:space="preserve">)Но как многолюден их внутренний мир, сколько удивительных, невидимых другим событий бесшумно и торжественно развертываются в нем! (31)Нет, никогда не бывает одинок человек, если его труд и сердце отданы людям. (32)Где бы он ни был, в какие бы </w:t>
      </w:r>
      <w:r w:rsidRPr="00711614">
        <w:rPr>
          <w:rFonts w:ascii="Times New Roman" w:hAnsi="Times New Roman" w:cs="Times New Roman"/>
          <w:sz w:val="24"/>
          <w:szCs w:val="24"/>
        </w:rPr>
        <w:lastRenderedPageBreak/>
        <w:t>обстоятельства его ни ставила жизнь, он никогда не останется совершенно один, если ощущает незримую нить, что соединяет его с людьми, дорогими ему по духу, по образу жизни. (ЗЗ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>ловно несущая жизнь артерия, бьется и дышит эта нить, давая человеку силу. (34)Она не тонет в океане, не рвется в дремучем лесу. (35)Она остается невредимой в самом дальнем, самом одиноком полете, когда планета наша кажется такой далекой несущемуся через грозные пространства космонавту.</w:t>
      </w:r>
    </w:p>
    <w:p w:rsidR="00720C6D" w:rsidRPr="00711614" w:rsidRDefault="00720C6D" w:rsidP="00711614">
      <w:pPr>
        <w:pStyle w:val="31"/>
        <w:spacing w:before="168" w:line="276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(По Т. </w:t>
      </w:r>
      <w:proofErr w:type="spellStart"/>
      <w:r w:rsidRPr="00711614">
        <w:rPr>
          <w:rFonts w:ascii="Times New Roman" w:hAnsi="Times New Roman" w:cs="Times New Roman"/>
          <w:sz w:val="24"/>
          <w:szCs w:val="24"/>
        </w:rPr>
        <w:t>Тэсс</w:t>
      </w:r>
      <w:proofErr w:type="spellEnd"/>
      <w:r w:rsidRPr="00711614">
        <w:rPr>
          <w:rFonts w:ascii="Times New Roman" w:hAnsi="Times New Roman" w:cs="Times New Roman"/>
          <w:sz w:val="24"/>
          <w:szCs w:val="24"/>
        </w:rPr>
        <w:t xml:space="preserve"> *)</w:t>
      </w:r>
    </w:p>
    <w:p w:rsidR="002F1C71" w:rsidRPr="00A5354A" w:rsidRDefault="002F1C71" w:rsidP="00A5354A">
      <w:pPr>
        <w:pStyle w:val="31"/>
        <w:spacing w:before="168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Обсуждение вариантов формулировки проблемы учащимися.</w:t>
      </w:r>
    </w:p>
    <w:p w:rsidR="00720C6D" w:rsidRPr="00711614" w:rsidRDefault="00720C6D" w:rsidP="00711614">
      <w:pPr>
        <w:pStyle w:val="31"/>
        <w:spacing w:before="16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Основные проблемы.</w:t>
      </w:r>
    </w:p>
    <w:p w:rsidR="00720C6D" w:rsidRPr="00711614" w:rsidRDefault="00720C6D" w:rsidP="00711614">
      <w:pPr>
        <w:pStyle w:val="31"/>
        <w:numPr>
          <w:ilvl w:val="0"/>
          <w:numId w:val="8"/>
        </w:numPr>
        <w:spacing w:before="16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Проблема одиночества. Что можно назвать настоящим одиночеством?</w:t>
      </w:r>
    </w:p>
    <w:p w:rsidR="00720C6D" w:rsidRPr="00711614" w:rsidRDefault="00720C6D" w:rsidP="00711614">
      <w:pPr>
        <w:pStyle w:val="31"/>
        <w:numPr>
          <w:ilvl w:val="0"/>
          <w:numId w:val="8"/>
        </w:numPr>
        <w:spacing w:before="16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Проблема различения уединения и одиночества. Почему уединение не следует считать одиночеством?</w:t>
      </w:r>
    </w:p>
    <w:p w:rsidR="002F1C71" w:rsidRPr="00711614" w:rsidRDefault="00720C6D" w:rsidP="00711614">
      <w:pPr>
        <w:pStyle w:val="31"/>
        <w:numPr>
          <w:ilvl w:val="0"/>
          <w:numId w:val="8"/>
        </w:numPr>
        <w:spacing w:before="16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Проблема внутренней, духовной</w:t>
      </w:r>
      <w:r w:rsidR="002F1C71" w:rsidRPr="00711614">
        <w:rPr>
          <w:rFonts w:ascii="Times New Roman" w:hAnsi="Times New Roman" w:cs="Times New Roman"/>
          <w:sz w:val="24"/>
          <w:szCs w:val="24"/>
        </w:rPr>
        <w:t xml:space="preserve"> связи личности с людьми и миром. Какое значение имеет для человека его внутренняя, духовная связь с другими людьми?</w:t>
      </w:r>
    </w:p>
    <w:p w:rsidR="00A5354A" w:rsidRDefault="002F1C71" w:rsidP="00A5354A">
      <w:pPr>
        <w:pStyle w:val="31"/>
        <w:spacing w:before="16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Сравните два текста. Что общего? Чем различаются? Сформулируйте проблему второго текста.</w:t>
      </w:r>
    </w:p>
    <w:p w:rsidR="00EB2807" w:rsidRPr="00711614" w:rsidRDefault="00EB2807" w:rsidP="00A5354A">
      <w:pPr>
        <w:pStyle w:val="31"/>
        <w:spacing w:before="168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614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EB2807" w:rsidRPr="00711614" w:rsidRDefault="00EB2807" w:rsidP="00711614">
      <w:pPr>
        <w:pStyle w:val="a5"/>
        <w:spacing w:before="163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(1)Кто в той или иной степени не ощущал гнет одиночества? (2)Оно тяготит душу, рождает нерадостное настроение, озлобленность, беспросветную тоску. (3)Но когда-то великий Репин признавался, что лучшие часы его жизни - одинокие часы в мастерской. (4)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 xml:space="preserve"> пожалуй, самая счастливая случайность нашей культуры - болдинское одиночество Пушкина.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>дохновение, размышление, поиск - ведь это тоже имена одиночества! (6)А если будем говорить не о великих и прославленных людях, а о простых смертных? (7)Каждый год сотни тысяч людей стремятся в синее одиночество моря, зимнее одиночество тайги, белое одиночество горных вершин или тундры. (8)Известно, наконец, что любая серьёзная учеба требует времени, то есть опять-таки изрядного куска одиночества. (9)Словом, существует немало ситуаций, когда это человеческое состояние идет со знаком «плюс».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(10)Но самое, на мой взгляд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>ажное. - та огромная роль, которую играет одиночество в развитии нашей личности. (11)Нужен ли нам собеседник, когда мы любуемся прекрасными картинами природы? (12)Восход солнца над морским горизонтом... (13)Волны спелой пшеницы, бьющие в глаза брызгами тяжелого золота... (14)Вершины лесных елей, вычерченные на фоне легкой сентябрьской дымки... (15)Только тот по-настоящему понимает природу, кто умеет и любит разговаривать с ней с глазу на глаз.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gramStart"/>
      <w:r w:rsidRPr="00711614">
        <w:rPr>
          <w:rFonts w:ascii="Times New Roman" w:hAnsi="Times New Roman" w:cs="Times New Roman"/>
          <w:sz w:val="24"/>
          <w:szCs w:val="24"/>
        </w:rPr>
        <w:t>(16)Мы берем с полки книгу. (17)Мы пойдем туда, где останемся с этой книгой «без свидетелей и компаньонов». (18)И там мы прочтем ее в одиночестве. (19)А потом так же без свидетелей обдумаем прочитанное. (20)Не потому ли, кстати, литература остается ведущим из искусств, что с книгой мы всегда наедине, что почти весь процесс постижения ее происходит в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 xml:space="preserve"> творческом, напряженном, пронизанном мыслью 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одиночестве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>?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lastRenderedPageBreak/>
        <w:t>(21) Одиночество - школа, в которой мы учимся стойкости, мудрому, выстраданному спокойствию, уверенности в себе. (22)Наконец, одиночество - тот единственный дом, в котором без помех и суеты разговаривает с человеком его собственная совесть. (23)На людях такой разговор получается предельно редко.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(24)Вспомните хрестоматийно любимых героев. (25)Такие разные, они схожи были в одном: Робинзон был одинок на своем острове, Дон Кихот - в своем безумии, Гамлет - в своих сомнениях, Фауст - в своих поисках, князь Мышкин - в своей доброте. (26)Случайность? (27)Вряд ли...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(28)Даже самая красочная картина пишется на сером холсте. (29)Чем прочнее холст, тем долговечнее живопись. (30)В основе ярких человеческих личностей и судеб почти всегда лежит плотный пласт одиночества...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(31)Какой вывод можно сделать из сказанного? (32)Да хотя бы тот, что не стоит смотреть на одиночество трагически. (ЗЗ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711614">
        <w:rPr>
          <w:rFonts w:ascii="Times New Roman" w:hAnsi="Times New Roman" w:cs="Times New Roman"/>
          <w:sz w:val="24"/>
          <w:szCs w:val="24"/>
        </w:rPr>
        <w:t xml:space="preserve">аз уж нашла на вас именно эта жизненная полоса, используйте на все сто ее плюсовые стороны! (34)Чтобы потом, после того как пройдет темная полоса, быть полностью готовым к счастливой случайности.        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 xml:space="preserve">(По </w:t>
      </w:r>
      <w:r w:rsidRPr="00711614">
        <w:rPr>
          <w:rFonts w:ascii="Times New Roman" w:hAnsi="Times New Roman" w:cs="Times New Roman"/>
          <w:sz w:val="24"/>
          <w:szCs w:val="24"/>
          <w:lang w:val="en-US" w:eastAsia="en-US"/>
        </w:rPr>
        <w:t>JI</w:t>
      </w:r>
      <w:r w:rsidRPr="00711614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71161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1161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11614">
        <w:rPr>
          <w:rFonts w:ascii="Times New Roman" w:hAnsi="Times New Roman" w:cs="Times New Roman"/>
          <w:sz w:val="24"/>
          <w:szCs w:val="24"/>
        </w:rPr>
        <w:t>Жуховицкому</w:t>
      </w:r>
      <w:proofErr w:type="spellEnd"/>
      <w:r w:rsidRPr="00711614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Основные проблемы.</w:t>
      </w:r>
    </w:p>
    <w:p w:rsidR="00EB2807" w:rsidRPr="00711614" w:rsidRDefault="00EB2807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EB2807" w:rsidRPr="00711614" w:rsidRDefault="00EB2807" w:rsidP="00711614">
      <w:pPr>
        <w:pStyle w:val="a5"/>
        <w:numPr>
          <w:ilvl w:val="0"/>
          <w:numId w:val="9"/>
        </w:numPr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Проблема «гнета» одиночества. Какие отрицательные мысли рождает одиночество?</w:t>
      </w:r>
    </w:p>
    <w:p w:rsidR="00EB2807" w:rsidRPr="00711614" w:rsidRDefault="00EB2807" w:rsidP="00711614">
      <w:pPr>
        <w:pStyle w:val="a5"/>
        <w:numPr>
          <w:ilvl w:val="0"/>
          <w:numId w:val="9"/>
        </w:numPr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Проблема положительных сторон одиночества. Какие позитивные стороны имеет одиночество?</w:t>
      </w:r>
    </w:p>
    <w:p w:rsidR="00EB2807" w:rsidRPr="00711614" w:rsidRDefault="00EB2807" w:rsidP="00711614">
      <w:pPr>
        <w:pStyle w:val="a5"/>
        <w:numPr>
          <w:ilvl w:val="0"/>
          <w:numId w:val="9"/>
        </w:numPr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Проблема роли одиночества в жизни человека. Какую роль в жизни человека играет одиночество?</w:t>
      </w:r>
    </w:p>
    <w:p w:rsidR="00EB2807" w:rsidRPr="00A5354A" w:rsidRDefault="00EB2807" w:rsidP="00A5354A">
      <w:pPr>
        <w:pStyle w:val="a5"/>
        <w:spacing w:before="0" w:line="276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Самостоятельно сформулируйте и запишите проблему, попытайтесь прокомментировать ее, выразить авторскую позицию.</w:t>
      </w:r>
      <w:r w:rsidR="00883B5C" w:rsidRPr="00A5354A">
        <w:rPr>
          <w:rFonts w:ascii="Times New Roman" w:hAnsi="Times New Roman" w:cs="Times New Roman"/>
          <w:b/>
          <w:sz w:val="24"/>
          <w:szCs w:val="24"/>
        </w:rPr>
        <w:t xml:space="preserve"> Вспомним основное назначение комментария.</w:t>
      </w:r>
      <w:r w:rsidR="00E849DF" w:rsidRPr="00A5354A">
        <w:rPr>
          <w:rFonts w:ascii="Times New Roman" w:hAnsi="Times New Roman" w:cs="Times New Roman"/>
          <w:b/>
          <w:sz w:val="24"/>
          <w:szCs w:val="24"/>
        </w:rPr>
        <w:t xml:space="preserve"> Какой тип речи вы будете использовать? В чем его особенность?</w:t>
      </w:r>
    </w:p>
    <w:p w:rsidR="00883B5C" w:rsidRPr="00711614" w:rsidRDefault="00883B5C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Комментарий – рассуждения, замечания по поводу того, как автор раскрывает проблему. </w:t>
      </w:r>
      <w:r w:rsidR="00711614" w:rsidRPr="00711614">
        <w:rPr>
          <w:rFonts w:ascii="Times New Roman" w:hAnsi="Times New Roman" w:cs="Times New Roman"/>
          <w:sz w:val="24"/>
          <w:szCs w:val="24"/>
        </w:rPr>
        <w:t xml:space="preserve">(Кадр 9.) </w:t>
      </w:r>
      <w:r w:rsidRPr="00711614">
        <w:rPr>
          <w:rFonts w:ascii="Times New Roman" w:hAnsi="Times New Roman" w:cs="Times New Roman"/>
          <w:sz w:val="24"/>
          <w:szCs w:val="24"/>
        </w:rPr>
        <w:t>Задачи:</w:t>
      </w:r>
    </w:p>
    <w:p w:rsidR="00883B5C" w:rsidRPr="00711614" w:rsidRDefault="00883B5C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- разъяснить, охарактеризовать проблему;</w:t>
      </w:r>
    </w:p>
    <w:p w:rsidR="001F7152" w:rsidRPr="00711614" w:rsidRDefault="00883B5C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- объяснить интерес автора к проблеме, ход его мыслей.</w:t>
      </w:r>
      <w:r w:rsidR="001F7152" w:rsidRPr="0071161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1F7152" w:rsidRPr="00711614" w:rsidRDefault="001F7152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Комментарий должен связать проблему, сформулированную ранее, с авторской позицией, о которой будет сказано позже. В комментарии нужно показать ход мысли автора, как именно он раскрывает сформулированную проблему, подводя читателей к определённому выводу. Автор текста передаёт свои мысли, зашифровывая их словесно, а задача комментария — понять их, расшифровать. </w:t>
      </w:r>
    </w:p>
    <w:p w:rsidR="00883B5C" w:rsidRPr="00711614" w:rsidRDefault="00A5354A" w:rsidP="00A5354A">
      <w:pPr>
        <w:pStyle w:val="a5"/>
        <w:spacing w:before="0" w:line="276" w:lineRule="auto"/>
        <w:ind w:right="1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152" w:rsidRPr="00711614">
        <w:rPr>
          <w:rFonts w:ascii="Times New Roman" w:hAnsi="Times New Roman" w:cs="Times New Roman"/>
          <w:sz w:val="24"/>
          <w:szCs w:val="24"/>
        </w:rPr>
        <w:t xml:space="preserve"> Вопросы, на которые следует ответить</w:t>
      </w:r>
      <w:r w:rsidR="00711614" w:rsidRPr="00711614">
        <w:rPr>
          <w:rFonts w:ascii="Times New Roman" w:hAnsi="Times New Roman" w:cs="Times New Roman"/>
          <w:sz w:val="24"/>
          <w:szCs w:val="24"/>
        </w:rPr>
        <w:t>: (Кадр 10.)</w:t>
      </w:r>
    </w:p>
    <w:p w:rsidR="001F7152" w:rsidRPr="00711614" w:rsidRDefault="001F7152" w:rsidP="00711614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- На каких примерах в тексте автор рассматривает проблему?</w:t>
      </w:r>
    </w:p>
    <w:p w:rsidR="001F7152" w:rsidRPr="00711614" w:rsidRDefault="001F7152" w:rsidP="00711614">
      <w:pPr>
        <w:pStyle w:val="a4"/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-  Какими фактами, событиями автор иллюстрирует проблему?</w:t>
      </w:r>
      <w:r w:rsidRPr="0071161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1F7152" w:rsidRPr="00711614" w:rsidRDefault="001F7152" w:rsidP="00711614">
      <w:pPr>
        <w:pStyle w:val="a4"/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- Какие высказывания заслуживают особого внимания? Почему?</w:t>
      </w:r>
      <w:r w:rsidRPr="0071161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1F7152" w:rsidRPr="00711614" w:rsidRDefault="001F7152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</w:pPr>
      <w:r w:rsidRPr="00711614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 xml:space="preserve">   - На чьи мнения, высказывания ссылается автор? Почему?</w:t>
      </w:r>
    </w:p>
    <w:p w:rsidR="001F7152" w:rsidRPr="00711614" w:rsidRDefault="001F7152" w:rsidP="00711614">
      <w:pPr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1161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Авторская позиция </w:t>
      </w:r>
      <w:r w:rsidRPr="0071161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— это итог размышлений, вывод, к которому приходит автор текста.</w:t>
      </w:r>
      <w:r w:rsidR="00711614" w:rsidRPr="0071161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(Кадр 11.)</w:t>
      </w:r>
      <w:r w:rsidR="00A5354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1161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Если проблема текста — это некоторый вопрос, то позиция автора — это ответ на вопрос, поставленный в тексте, то, в чём автор видит решение проблемы. </w:t>
      </w:r>
      <w:r w:rsidR="00A5354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1161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Авторская </w:t>
      </w:r>
      <w:r w:rsidRPr="0071161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позиция проявляется </w:t>
      </w:r>
      <w:r w:rsidRPr="0071161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отношении автора к изображаемым явлениям, событиям, героям и их поступкам. </w:t>
      </w:r>
    </w:p>
    <w:p w:rsidR="001F7152" w:rsidRPr="00A5354A" w:rsidRDefault="00E849DF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b/>
          <w:iCs/>
          <w:color w:val="000000"/>
          <w:kern w:val="24"/>
          <w:sz w:val="24"/>
          <w:szCs w:val="24"/>
        </w:rPr>
      </w:pPr>
      <w:r w:rsidRPr="00A5354A">
        <w:rPr>
          <w:rFonts w:ascii="Times New Roman" w:hAnsi="Times New Roman" w:cs="Times New Roman"/>
          <w:b/>
          <w:iCs/>
          <w:color w:val="000000"/>
          <w:kern w:val="24"/>
          <w:sz w:val="24"/>
          <w:szCs w:val="24"/>
        </w:rPr>
        <w:t>Чтение и обсуждение сочинений учащихся.</w:t>
      </w:r>
    </w:p>
    <w:p w:rsidR="00883B5C" w:rsidRPr="00711614" w:rsidRDefault="00EB2807" w:rsidP="00A5354A">
      <w:pPr>
        <w:pStyle w:val="a5"/>
        <w:spacing w:line="276" w:lineRule="auto"/>
        <w:ind w:right="100" w:firstLine="0"/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711614">
        <w:rPr>
          <w:rFonts w:ascii="Times New Roman" w:hAnsi="Times New Roman" w:cs="Times New Roman"/>
          <w:sz w:val="24"/>
          <w:szCs w:val="24"/>
        </w:rPr>
        <w:t xml:space="preserve">. </w:t>
      </w:r>
      <w:r w:rsidR="003B5E2D" w:rsidRPr="00711614">
        <w:rPr>
          <w:rFonts w:ascii="Times New Roman" w:hAnsi="Times New Roman" w:cs="Times New Roman"/>
          <w:sz w:val="24"/>
          <w:szCs w:val="24"/>
        </w:rPr>
        <w:t>Итак, мы с вами на уроке учи</w:t>
      </w:r>
      <w:r w:rsidR="00883B5C" w:rsidRPr="00711614">
        <w:rPr>
          <w:rFonts w:ascii="Times New Roman" w:hAnsi="Times New Roman" w:cs="Times New Roman"/>
          <w:sz w:val="24"/>
          <w:szCs w:val="24"/>
        </w:rPr>
        <w:t>лись определять проблему текста.</w:t>
      </w:r>
    </w:p>
    <w:p w:rsidR="00883B5C" w:rsidRPr="00711614" w:rsidRDefault="00883B5C" w:rsidP="00711614">
      <w:pPr>
        <w:pStyle w:val="a5"/>
        <w:spacing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 xml:space="preserve"> – Что на уроке оказалось для вас наиболее трудным?</w:t>
      </w:r>
    </w:p>
    <w:p w:rsidR="00883B5C" w:rsidRPr="00711614" w:rsidRDefault="00883B5C" w:rsidP="00711614">
      <w:pPr>
        <w:pStyle w:val="a5"/>
        <w:spacing w:line="276" w:lineRule="auto"/>
        <w:ind w:right="100" w:firstLine="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– Чему следует больше уделить внимания на последующих уроках?</w:t>
      </w:r>
    </w:p>
    <w:p w:rsidR="00883B5C" w:rsidRPr="00711614" w:rsidRDefault="00883B5C" w:rsidP="00711614">
      <w:pPr>
        <w:pStyle w:val="a5"/>
        <w:spacing w:line="276" w:lineRule="auto"/>
        <w:ind w:right="100" w:firstLine="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Учащиеся отмечают, что испытывают определенные трудности при написании комментария и подборе аргументов.</w:t>
      </w:r>
    </w:p>
    <w:p w:rsidR="00EB2807" w:rsidRPr="00711614" w:rsidRDefault="00883B5C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711614">
        <w:rPr>
          <w:rFonts w:ascii="Times New Roman" w:hAnsi="Times New Roman" w:cs="Times New Roman"/>
          <w:sz w:val="24"/>
          <w:szCs w:val="24"/>
        </w:rPr>
        <w:t>– Следующий урок-практикум мы посвятим отработке навыков написания комментария, подбору аргументов.</w:t>
      </w:r>
    </w:p>
    <w:p w:rsidR="00883B5C" w:rsidRPr="00711614" w:rsidRDefault="00883B5C" w:rsidP="00711614">
      <w:pPr>
        <w:pStyle w:val="a5"/>
        <w:spacing w:before="0" w:line="276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A5354A">
        <w:rPr>
          <w:rFonts w:ascii="Times New Roman" w:hAnsi="Times New Roman" w:cs="Times New Roman"/>
          <w:b/>
          <w:sz w:val="24"/>
          <w:szCs w:val="24"/>
        </w:rPr>
        <w:t>Домашняя работа.</w:t>
      </w:r>
      <w:r w:rsidRPr="00711614">
        <w:rPr>
          <w:rFonts w:ascii="Times New Roman" w:hAnsi="Times New Roman" w:cs="Times New Roman"/>
          <w:sz w:val="24"/>
          <w:szCs w:val="24"/>
        </w:rPr>
        <w:t xml:space="preserve"> Подберите литературные аргументы к своему сочинению. Напишите первую часть сочинения ЕГЭ по второму тексту.</w:t>
      </w:r>
    </w:p>
    <w:p w:rsidR="002F1C71" w:rsidRPr="00711614" w:rsidRDefault="002F1C71" w:rsidP="002F1C71">
      <w:pPr>
        <w:pStyle w:val="31"/>
        <w:spacing w:before="168" w:line="240" w:lineRule="auto"/>
        <w:jc w:val="both"/>
        <w:rPr>
          <w:rFonts w:ascii="Times New Roman" w:hAnsi="Times New Roman" w:cs="Times New Roman"/>
        </w:rPr>
      </w:pPr>
    </w:p>
    <w:p w:rsidR="002F1C71" w:rsidRPr="00711614" w:rsidRDefault="002F1C71" w:rsidP="002F1C71">
      <w:pPr>
        <w:pStyle w:val="31"/>
        <w:spacing w:before="168" w:line="240" w:lineRule="auto"/>
        <w:jc w:val="both"/>
        <w:rPr>
          <w:rFonts w:ascii="Times New Roman" w:hAnsi="Times New Roman" w:cs="Times New Roman"/>
        </w:rPr>
      </w:pPr>
    </w:p>
    <w:p w:rsidR="001F2BFB" w:rsidRPr="00711614" w:rsidRDefault="001F2BFB">
      <w:pPr>
        <w:rPr>
          <w:rFonts w:ascii="Times New Roman" w:hAnsi="Times New Roman" w:cs="Times New Roman"/>
          <w:szCs w:val="24"/>
        </w:rPr>
      </w:pPr>
    </w:p>
    <w:p w:rsidR="001F2BFB" w:rsidRPr="00711614" w:rsidRDefault="001F2BFB">
      <w:pPr>
        <w:rPr>
          <w:rFonts w:ascii="Times New Roman" w:hAnsi="Times New Roman" w:cs="Times New Roman"/>
          <w:sz w:val="24"/>
          <w:szCs w:val="24"/>
        </w:rPr>
      </w:pPr>
    </w:p>
    <w:sectPr w:rsidR="001F2BFB" w:rsidRPr="00711614" w:rsidSect="006E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8E012A0"/>
    <w:lvl w:ilvl="0">
      <w:start w:val="1"/>
      <w:numFmt w:val="bullet"/>
      <w:lvlText w:val="-"/>
      <w:lvlJc w:val="left"/>
      <w:rPr>
        <w:sz w:val="20"/>
        <w:szCs w:val="20"/>
      </w:rPr>
    </w:lvl>
    <w:lvl w:ilvl="1">
      <w:start w:val="13"/>
      <w:numFmt w:val="decimal"/>
      <w:lvlText w:val="(%2)"/>
      <w:lvlJc w:val="left"/>
      <w:rPr>
        <w:sz w:val="20"/>
        <w:szCs w:val="20"/>
      </w:rPr>
    </w:lvl>
    <w:lvl w:ilvl="2">
      <w:start w:val="13"/>
      <w:numFmt w:val="decimal"/>
      <w:lvlText w:val="(%2)"/>
      <w:lvlJc w:val="left"/>
      <w:rPr>
        <w:sz w:val="20"/>
        <w:szCs w:val="20"/>
      </w:rPr>
    </w:lvl>
    <w:lvl w:ilvl="3">
      <w:start w:val="13"/>
      <w:numFmt w:val="decimal"/>
      <w:lvlText w:val="(%2)"/>
      <w:lvlJc w:val="left"/>
      <w:rPr>
        <w:sz w:val="20"/>
        <w:szCs w:val="20"/>
      </w:rPr>
    </w:lvl>
    <w:lvl w:ilvl="4">
      <w:start w:val="13"/>
      <w:numFmt w:val="decimal"/>
      <w:lvlText w:val="(%2)"/>
      <w:lvlJc w:val="left"/>
      <w:rPr>
        <w:sz w:val="20"/>
        <w:szCs w:val="20"/>
      </w:rPr>
    </w:lvl>
    <w:lvl w:ilvl="5">
      <w:start w:val="13"/>
      <w:numFmt w:val="decimal"/>
      <w:lvlText w:val="(%2)"/>
      <w:lvlJc w:val="left"/>
      <w:rPr>
        <w:sz w:val="20"/>
        <w:szCs w:val="20"/>
      </w:rPr>
    </w:lvl>
    <w:lvl w:ilvl="6">
      <w:start w:val="13"/>
      <w:numFmt w:val="decimal"/>
      <w:lvlText w:val="(%2)"/>
      <w:lvlJc w:val="left"/>
      <w:rPr>
        <w:sz w:val="20"/>
        <w:szCs w:val="20"/>
      </w:rPr>
    </w:lvl>
    <w:lvl w:ilvl="7">
      <w:start w:val="13"/>
      <w:numFmt w:val="decimal"/>
      <w:lvlText w:val="(%2)"/>
      <w:lvlJc w:val="left"/>
      <w:rPr>
        <w:sz w:val="20"/>
        <w:szCs w:val="20"/>
      </w:rPr>
    </w:lvl>
    <w:lvl w:ilvl="8">
      <w:start w:val="13"/>
      <w:numFmt w:val="decimal"/>
      <w:lvlText w:val="(%2)"/>
      <w:lvlJc w:val="left"/>
      <w:rPr>
        <w:sz w:val="20"/>
        <w:szCs w:val="20"/>
      </w:rPr>
    </w:lvl>
  </w:abstractNum>
  <w:abstractNum w:abstractNumId="1">
    <w:nsid w:val="04B82438"/>
    <w:multiLevelType w:val="hybridMultilevel"/>
    <w:tmpl w:val="7D72E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29D7"/>
    <w:multiLevelType w:val="hybridMultilevel"/>
    <w:tmpl w:val="A558BB5A"/>
    <w:lvl w:ilvl="0" w:tplc="CD747C4A">
      <w:start w:val="1"/>
      <w:numFmt w:val="decimal"/>
      <w:lvlText w:val="%1."/>
      <w:lvlJc w:val="left"/>
      <w:pPr>
        <w:ind w:left="60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0E77F3D"/>
    <w:multiLevelType w:val="hybridMultilevel"/>
    <w:tmpl w:val="1BC01D1C"/>
    <w:lvl w:ilvl="0" w:tplc="019060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D485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04E9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C8A4E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1A2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64B4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EAC55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60C0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2C4F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25476029"/>
    <w:multiLevelType w:val="hybridMultilevel"/>
    <w:tmpl w:val="1B62F7D6"/>
    <w:lvl w:ilvl="0" w:tplc="2B943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0D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66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AE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AB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AA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44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E1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01859"/>
    <w:multiLevelType w:val="hybridMultilevel"/>
    <w:tmpl w:val="71E82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3225"/>
    <w:multiLevelType w:val="hybridMultilevel"/>
    <w:tmpl w:val="EFCA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57824"/>
    <w:multiLevelType w:val="hybridMultilevel"/>
    <w:tmpl w:val="D6E225D0"/>
    <w:lvl w:ilvl="0" w:tplc="700040F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14EB4"/>
    <w:multiLevelType w:val="hybridMultilevel"/>
    <w:tmpl w:val="8690E3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84400"/>
    <w:multiLevelType w:val="hybridMultilevel"/>
    <w:tmpl w:val="FCAE3326"/>
    <w:lvl w:ilvl="0" w:tplc="C37E3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07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2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2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0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84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CE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6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E7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1C47D2"/>
    <w:multiLevelType w:val="hybridMultilevel"/>
    <w:tmpl w:val="71124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451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D30"/>
    <w:rsid w:val="000D5A63"/>
    <w:rsid w:val="001D373E"/>
    <w:rsid w:val="001F2BFB"/>
    <w:rsid w:val="001F7152"/>
    <w:rsid w:val="00285017"/>
    <w:rsid w:val="002F1C71"/>
    <w:rsid w:val="003B5E2D"/>
    <w:rsid w:val="00402250"/>
    <w:rsid w:val="00452208"/>
    <w:rsid w:val="004620DB"/>
    <w:rsid w:val="004F6505"/>
    <w:rsid w:val="005B133B"/>
    <w:rsid w:val="006E7D4F"/>
    <w:rsid w:val="00711614"/>
    <w:rsid w:val="00720C6D"/>
    <w:rsid w:val="007B1EBB"/>
    <w:rsid w:val="00883B5C"/>
    <w:rsid w:val="008A02B2"/>
    <w:rsid w:val="00A5354A"/>
    <w:rsid w:val="00BD6AF4"/>
    <w:rsid w:val="00C308F5"/>
    <w:rsid w:val="00DF1D30"/>
    <w:rsid w:val="00E849DF"/>
    <w:rsid w:val="00EB2807"/>
    <w:rsid w:val="00EE5F91"/>
    <w:rsid w:val="00F21E28"/>
    <w:rsid w:val="00F3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3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A63"/>
    <w:pPr>
      <w:ind w:left="720"/>
      <w:contextualSpacing/>
    </w:pPr>
  </w:style>
  <w:style w:type="character" w:customStyle="1" w:styleId="FontStyle72">
    <w:name w:val="Font Style72"/>
    <w:basedOn w:val="a0"/>
    <w:uiPriority w:val="99"/>
    <w:rsid w:val="00EE5F91"/>
    <w:rPr>
      <w:rFonts w:ascii="Trebuchet MS" w:hAnsi="Trebuchet MS" w:cs="Trebuchet MS"/>
      <w:b/>
      <w:bCs/>
      <w:sz w:val="16"/>
      <w:szCs w:val="16"/>
    </w:rPr>
  </w:style>
  <w:style w:type="character" w:customStyle="1" w:styleId="FontStyle70">
    <w:name w:val="Font Style70"/>
    <w:basedOn w:val="a0"/>
    <w:uiPriority w:val="99"/>
    <w:rsid w:val="00EE5F91"/>
    <w:rPr>
      <w:rFonts w:ascii="Trebuchet MS" w:hAnsi="Trebuchet MS" w:cs="Trebuchet MS"/>
      <w:sz w:val="16"/>
      <w:szCs w:val="16"/>
    </w:rPr>
  </w:style>
  <w:style w:type="character" w:customStyle="1" w:styleId="3">
    <w:name w:val="Основной текст (3)"/>
    <w:basedOn w:val="a0"/>
    <w:link w:val="31"/>
    <w:uiPriority w:val="99"/>
    <w:rsid w:val="00720C6D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720C6D"/>
    <w:rPr>
      <w:rFonts w:ascii="Sylfaen" w:hAnsi="Sylfaen" w:cs="Sylfaen"/>
      <w:b/>
      <w:bCs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720C6D"/>
    <w:pPr>
      <w:shd w:val="clear" w:color="auto" w:fill="FFFFFF"/>
      <w:spacing w:before="180" w:after="0" w:line="182" w:lineRule="exact"/>
      <w:ind w:firstLine="240"/>
      <w:jc w:val="both"/>
    </w:pPr>
    <w:rPr>
      <w:rFonts w:ascii="Sylfaen" w:eastAsia="Arial Unicode MS" w:hAnsi="Sylfaen" w:cs="Sylfae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20C6D"/>
    <w:rPr>
      <w:rFonts w:ascii="Sylfaen" w:eastAsia="Arial Unicode MS" w:hAnsi="Sylfaen" w:cs="Sylfaen"/>
      <w:sz w:val="20"/>
      <w:szCs w:val="20"/>
      <w:shd w:val="clear" w:color="auto" w:fill="FFFFFF"/>
      <w:lang w:eastAsia="ru-RU"/>
    </w:rPr>
  </w:style>
  <w:style w:type="character" w:customStyle="1" w:styleId="CenturyGothic">
    <w:name w:val="Основной текст + Century Gothic"/>
    <w:aliases w:val="7 pt,Курсив2"/>
    <w:uiPriority w:val="99"/>
    <w:rsid w:val="00720C6D"/>
    <w:rPr>
      <w:rFonts w:ascii="Century Gothic" w:hAnsi="Century Gothic" w:cs="Century Gothic"/>
      <w:i/>
      <w:iCs/>
      <w:sz w:val="14"/>
      <w:szCs w:val="14"/>
    </w:rPr>
  </w:style>
  <w:style w:type="paragraph" w:customStyle="1" w:styleId="31">
    <w:name w:val="Основной текст (3)1"/>
    <w:basedOn w:val="a"/>
    <w:link w:val="3"/>
    <w:uiPriority w:val="99"/>
    <w:rsid w:val="00720C6D"/>
    <w:pPr>
      <w:shd w:val="clear" w:color="auto" w:fill="FFFFFF"/>
      <w:spacing w:after="0" w:line="240" w:lineRule="atLeast"/>
    </w:pPr>
    <w:rPr>
      <w:rFonts w:ascii="Sylfaen" w:hAnsi="Sylfaen" w:cs="Sylfaen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720C6D"/>
    <w:pPr>
      <w:shd w:val="clear" w:color="auto" w:fill="FFFFFF"/>
      <w:spacing w:after="180" w:line="240" w:lineRule="atLeast"/>
      <w:outlineLvl w:val="0"/>
    </w:pPr>
    <w:rPr>
      <w:rFonts w:ascii="Sylfaen" w:hAnsi="Sylfaen" w:cs="Sylfaen"/>
      <w:b/>
      <w:bC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1F7152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semiHidden/>
    <w:unhideWhenUsed/>
    <w:rsid w:val="001F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8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2014-01-26T11:57:00Z</dcterms:created>
  <dcterms:modified xsi:type="dcterms:W3CDTF">2016-10-09T13:06:00Z</dcterms:modified>
</cp:coreProperties>
</file>