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7" w:rsidRDefault="00D35227" w:rsidP="00D352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Кузнецова Оксана Леонидовна </w:t>
      </w:r>
    </w:p>
    <w:p w:rsidR="00D35227" w:rsidRDefault="00D35227" w:rsidP="00D352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обществознания </w:t>
      </w:r>
    </w:p>
    <w:p w:rsidR="00D35227" w:rsidRDefault="00D35227" w:rsidP="00D352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СМР «Коробицынская ОШ»</w:t>
      </w:r>
    </w:p>
    <w:p w:rsidR="00D35227" w:rsidRDefault="00D35227" w:rsidP="00D352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Сямженского района Вологодской области</w:t>
      </w:r>
    </w:p>
    <w:p w:rsidR="00D35227" w:rsidRDefault="00D35227" w:rsidP="00D92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139700</wp:posOffset>
            </wp:positionV>
            <wp:extent cx="6029325" cy="8467725"/>
            <wp:effectExtent l="19050" t="0" r="9525" b="0"/>
            <wp:wrapTight wrapText="bothSides">
              <wp:wrapPolygon edited="0">
                <wp:start x="-68" y="0"/>
                <wp:lineTo x="-68" y="21576"/>
                <wp:lineTo x="21634" y="21576"/>
                <wp:lineTo x="21634" y="0"/>
                <wp:lineTo x="-68" y="0"/>
              </wp:wrapPolygon>
            </wp:wrapTight>
            <wp:docPr id="1" name="Рисунок 1" descr="C:\Users\Вера\Desktop\РАБОЧИЕ ПРОГРАММЫ\КОЛ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РАБОЧИЕ ПРОГРАММЫ\КОЛ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227" w:rsidRDefault="00D35227" w:rsidP="00D9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EB" w:rsidRPr="00D923EB" w:rsidRDefault="00D923EB" w:rsidP="00D92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EB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D923EB" w:rsidRPr="00D923EB" w:rsidRDefault="00D923EB" w:rsidP="00C419CE">
      <w:pPr>
        <w:jc w:val="both"/>
        <w:rPr>
          <w:rFonts w:ascii="Times New Roman" w:hAnsi="Times New Roman" w:cs="Times New Roman"/>
          <w:sz w:val="24"/>
          <w:szCs w:val="24"/>
        </w:rPr>
      </w:pPr>
      <w:r w:rsidRPr="00D923EB">
        <w:rPr>
          <w:rFonts w:ascii="Times New Roman" w:hAnsi="Times New Roman" w:cs="Times New Roman"/>
          <w:sz w:val="24"/>
          <w:szCs w:val="24"/>
        </w:rPr>
        <w:t>1. Пояснительная записка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D923EB">
        <w:rPr>
          <w:rFonts w:ascii="Times New Roman" w:hAnsi="Times New Roman" w:cs="Times New Roman"/>
          <w:sz w:val="24"/>
          <w:szCs w:val="24"/>
        </w:rPr>
        <w:t>…………...……</w:t>
      </w:r>
      <w:r w:rsidR="00A25891">
        <w:rPr>
          <w:rFonts w:ascii="Times New Roman" w:hAnsi="Times New Roman" w:cs="Times New Roman"/>
          <w:sz w:val="24"/>
          <w:szCs w:val="24"/>
        </w:rPr>
        <w:t>…… 3-4</w:t>
      </w:r>
    </w:p>
    <w:p w:rsidR="00D923EB" w:rsidRDefault="00D923EB" w:rsidP="00C419CE">
      <w:pPr>
        <w:jc w:val="both"/>
        <w:rPr>
          <w:rFonts w:ascii="Times New Roman" w:hAnsi="Times New Roman" w:cs="Times New Roman"/>
          <w:sz w:val="24"/>
          <w:szCs w:val="24"/>
        </w:rPr>
      </w:pPr>
      <w:r w:rsidRPr="00D923EB"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 xml:space="preserve">рогнозируемые </w:t>
      </w:r>
      <w:r w:rsidRPr="00D923EB">
        <w:rPr>
          <w:rFonts w:ascii="Times New Roman" w:hAnsi="Times New Roman" w:cs="Times New Roman"/>
          <w:sz w:val="24"/>
          <w:szCs w:val="24"/>
        </w:rPr>
        <w:t>результаты освоения курса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923E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5891">
        <w:rPr>
          <w:rFonts w:ascii="Times New Roman" w:hAnsi="Times New Roman" w:cs="Times New Roman"/>
          <w:sz w:val="24"/>
          <w:szCs w:val="24"/>
        </w:rPr>
        <w:t>…..</w:t>
      </w:r>
      <w:r w:rsidRPr="00D923EB">
        <w:rPr>
          <w:rFonts w:ascii="Times New Roman" w:hAnsi="Times New Roman" w:cs="Times New Roman"/>
          <w:sz w:val="24"/>
          <w:szCs w:val="24"/>
        </w:rPr>
        <w:t xml:space="preserve"> </w:t>
      </w:r>
      <w:r w:rsidR="00A25891">
        <w:rPr>
          <w:rFonts w:ascii="Times New Roman" w:hAnsi="Times New Roman" w:cs="Times New Roman"/>
          <w:sz w:val="24"/>
          <w:szCs w:val="24"/>
        </w:rPr>
        <w:t>5</w:t>
      </w:r>
    </w:p>
    <w:p w:rsidR="00D923EB" w:rsidRPr="00D923EB" w:rsidRDefault="00D923EB" w:rsidP="00C419CE">
      <w:pPr>
        <w:jc w:val="both"/>
        <w:rPr>
          <w:rFonts w:ascii="Times New Roman" w:hAnsi="Times New Roman" w:cs="Times New Roman"/>
          <w:sz w:val="24"/>
          <w:szCs w:val="24"/>
        </w:rPr>
      </w:pPr>
      <w:r w:rsidRPr="00D923EB">
        <w:rPr>
          <w:rFonts w:ascii="Times New Roman" w:hAnsi="Times New Roman" w:cs="Times New Roman"/>
          <w:sz w:val="24"/>
          <w:szCs w:val="24"/>
        </w:rPr>
        <w:t>3. Содержание 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3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D923EB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3EB">
        <w:rPr>
          <w:rFonts w:ascii="Times New Roman" w:hAnsi="Times New Roman" w:cs="Times New Roman"/>
          <w:sz w:val="24"/>
          <w:szCs w:val="24"/>
        </w:rPr>
        <w:t>…………………</w:t>
      </w:r>
      <w:r w:rsidR="00A25891">
        <w:rPr>
          <w:rFonts w:ascii="Times New Roman" w:hAnsi="Times New Roman" w:cs="Times New Roman"/>
          <w:sz w:val="24"/>
          <w:szCs w:val="24"/>
        </w:rPr>
        <w:t>…</w:t>
      </w:r>
      <w:r w:rsidRPr="00D923EB">
        <w:rPr>
          <w:rFonts w:ascii="Times New Roman" w:hAnsi="Times New Roman" w:cs="Times New Roman"/>
          <w:sz w:val="24"/>
          <w:szCs w:val="24"/>
        </w:rPr>
        <w:t>…...</w:t>
      </w:r>
      <w:r w:rsidR="00A25891">
        <w:rPr>
          <w:rFonts w:ascii="Times New Roman" w:hAnsi="Times New Roman" w:cs="Times New Roman"/>
          <w:sz w:val="24"/>
          <w:szCs w:val="24"/>
        </w:rPr>
        <w:t>6-7</w:t>
      </w:r>
      <w:r w:rsidRPr="00D9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EB" w:rsidRPr="00D923EB" w:rsidRDefault="00D923EB" w:rsidP="00C419CE">
      <w:pPr>
        <w:jc w:val="both"/>
        <w:rPr>
          <w:rFonts w:ascii="Times New Roman" w:hAnsi="Times New Roman" w:cs="Times New Roman"/>
          <w:sz w:val="24"/>
          <w:szCs w:val="24"/>
        </w:rPr>
      </w:pPr>
      <w:r w:rsidRPr="00D923E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планирование…………………………………….</w:t>
      </w:r>
      <w:r w:rsidRPr="00D923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A25891">
        <w:rPr>
          <w:rFonts w:ascii="Times New Roman" w:hAnsi="Times New Roman" w:cs="Times New Roman"/>
          <w:sz w:val="24"/>
          <w:szCs w:val="24"/>
        </w:rPr>
        <w:t>….</w:t>
      </w:r>
      <w:r w:rsidRPr="00D923EB">
        <w:rPr>
          <w:rFonts w:ascii="Times New Roman" w:hAnsi="Times New Roman" w:cs="Times New Roman"/>
          <w:sz w:val="24"/>
          <w:szCs w:val="24"/>
        </w:rPr>
        <w:t>…..</w:t>
      </w:r>
      <w:r w:rsidR="00A25891">
        <w:rPr>
          <w:rFonts w:ascii="Times New Roman" w:hAnsi="Times New Roman" w:cs="Times New Roman"/>
          <w:sz w:val="24"/>
          <w:szCs w:val="24"/>
        </w:rPr>
        <w:t>…8-9</w:t>
      </w:r>
    </w:p>
    <w:p w:rsidR="00D923EB" w:rsidRPr="00D923EB" w:rsidRDefault="00D923EB" w:rsidP="00C41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923EB">
        <w:rPr>
          <w:rFonts w:ascii="Times New Roman" w:hAnsi="Times New Roman" w:cs="Times New Roman"/>
          <w:sz w:val="24"/>
          <w:szCs w:val="24"/>
        </w:rPr>
        <w:t xml:space="preserve">. Учебно-методическое и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C419CE">
        <w:rPr>
          <w:rFonts w:ascii="Times New Roman" w:hAnsi="Times New Roman" w:cs="Times New Roman"/>
          <w:sz w:val="24"/>
          <w:szCs w:val="24"/>
        </w:rPr>
        <w:t xml:space="preserve"> обеспечение курса ……………...</w:t>
      </w:r>
      <w:r w:rsidRPr="00D923EB">
        <w:rPr>
          <w:rFonts w:ascii="Times New Roman" w:hAnsi="Times New Roman" w:cs="Times New Roman"/>
          <w:sz w:val="24"/>
          <w:szCs w:val="24"/>
        </w:rPr>
        <w:t>….………. 1</w:t>
      </w:r>
      <w:r w:rsidR="00A25891">
        <w:rPr>
          <w:rFonts w:ascii="Times New Roman" w:hAnsi="Times New Roman" w:cs="Times New Roman"/>
          <w:sz w:val="24"/>
          <w:szCs w:val="24"/>
        </w:rPr>
        <w:t>0</w:t>
      </w:r>
    </w:p>
    <w:p w:rsidR="00D923EB" w:rsidRDefault="00D923EB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Default="00C419CE" w:rsidP="00D923EB">
      <w:pPr>
        <w:rPr>
          <w:b/>
        </w:rPr>
      </w:pPr>
    </w:p>
    <w:p w:rsidR="00C419CE" w:rsidRPr="00E10E1C" w:rsidRDefault="00C419CE" w:rsidP="00D923EB">
      <w:pPr>
        <w:rPr>
          <w:b/>
        </w:rPr>
      </w:pPr>
    </w:p>
    <w:p w:rsidR="000D1AD4" w:rsidRPr="00D923EB" w:rsidRDefault="00D923EB" w:rsidP="000C5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</w:t>
      </w:r>
      <w:r w:rsidR="00C419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I.</w:t>
      </w:r>
      <w:r w:rsidRPr="00D923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D1AD4" w:rsidRPr="00D923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  <w:r w:rsidR="000D1AD4" w:rsidRPr="00D92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0D1AD4" w:rsidRPr="00D92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C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предназначена для осуществления информа</w:t>
      </w:r>
      <w:r w:rsidR="00E77CA1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ционной работы</w:t>
      </w:r>
      <w:r w:rsidR="00E66A05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7CA1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рассчитана на 17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CA1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 для 7 класса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призвана </w:t>
      </w:r>
      <w:r w:rsidR="00E31853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для учащихся 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жизненное и социально-трудовое становление, адекватное современной и перспективной общественной и производственно-экономической ситуации в стране, условиям и возможностям обеспечения занятости населения. 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является актуальной, т.к. способствует подготовке учащихся к сознательному выбору профессии, их успешной социальной адаптации в условиях рыночной экономики, требующей от каждого работника профессионального отношения к труду, компетентности, непрерывного повышения квалификации, способности быстро приспосабливаться </w:t>
      </w:r>
      <w:proofErr w:type="gramStart"/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</w:t>
      </w:r>
      <w:proofErr w:type="gramEnd"/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жизненным ситуациям, мобильности и готовности к перемене труда. Свобода профессионального самоопределения предлагает адекватную оценку своих возможностей и ответственный выбор сферы приложения сил и способностей, места в жизни. </w:t>
      </w:r>
    </w:p>
    <w:p w:rsidR="000C511B" w:rsidRDefault="000D1AD4" w:rsidP="000C5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учебного материала строится на индивидуальном подходе к учащимся, все занятия носят дифференцированный характер обучения. Практической, самостоятельной работе учащихся в процессе обучения уделяется 60-70 % всего учебного времени. 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Форма организации образовательного процесса – индивидуальная, индивидуально-групповая, групповая работа учащихся на занятии. 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Успешной реализации задач программы способствует использование разнообразных методов и форм обучения: 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традиционные методы: беседа, лекция; 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информационно-поисковые методы: метод проблемного изложения, метод учебного диспута, методы организации исследовательской работы; 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наблюдение в процесс</w:t>
      </w:r>
      <w:r w:rsidR="00E31853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проведения экскурсий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практическая, самостоятельная работа учащи</w:t>
      </w:r>
      <w:r w:rsidR="00C546F1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хся; </w:t>
      </w:r>
      <w:r w:rsidR="00C546F1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="00C546F1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профконсультации</w:t>
      </w:r>
      <w:proofErr w:type="spellEnd"/>
      <w:r w:rsidR="00C546F1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46F1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46F1" w:rsidRPr="00D923EB" w:rsidRDefault="00C546F1" w:rsidP="000C5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курса: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профессиональному самоопределению учащихся </w:t>
      </w:r>
    </w:p>
    <w:p w:rsidR="000C511B" w:rsidRDefault="000C511B" w:rsidP="000C5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6F1" w:rsidRPr="000C511B" w:rsidRDefault="00C546F1" w:rsidP="000C5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0D1AD4" w:rsidRPr="00D923EB" w:rsidRDefault="00C546F1" w:rsidP="000C5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деятельности к человеку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31853" w:rsidRPr="00D923EB" w:rsidRDefault="00C546F1" w:rsidP="000C5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оптимальных условий для развития личности каждого учащегося в различных видах трудовой деятельности сообразно с его способностями, интересами и возможностями, а также 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потребностями общества, 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пределить наиболее существенные факторы, влияющие на выбор подростком направления продолжения образования; 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пособствовать формированию у учащихся навыков самостоятельного конструирования альтернативных версий совершаемого выбора; 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19CE" w:rsidRDefault="00C419CE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9CE" w:rsidRDefault="00C419CE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9CE" w:rsidRDefault="00C419CE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9CE" w:rsidRDefault="00C419CE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9CE" w:rsidRDefault="00C419CE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9CE" w:rsidRDefault="00C419CE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9CE" w:rsidRDefault="00C419CE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9CE" w:rsidRDefault="00C419CE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9CE" w:rsidRDefault="00C419CE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9CE" w:rsidRDefault="00C419CE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11B" w:rsidRDefault="000C511B" w:rsidP="004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P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B0F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II. Прогнозируемые результаты:</w:t>
      </w:r>
    </w:p>
    <w:p w:rsidR="008B0F61" w:rsidRPr="00D923EB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1.Расширение объема знаний учащихся о мире профессий</w:t>
      </w:r>
    </w:p>
    <w:p w:rsidR="008B0F61" w:rsidRPr="00D923EB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2.Получение знаний о способах получения профессий</w:t>
      </w:r>
    </w:p>
    <w:p w:rsidR="008B0F61" w:rsidRPr="00D923EB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3.Приобретение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познавательного опыта и интереса к профессиональной деятельности</w:t>
      </w:r>
    </w:p>
    <w:p w:rsidR="008B0F61" w:rsidRPr="00D923EB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у учащихся представления о собственных интересах и возможностях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0F61" w:rsidRPr="00D923EB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основной общеобразовательной школы в соответствии со своими познавательными и профессиональными интересами получают </w:t>
      </w:r>
      <w:proofErr w:type="spellStart"/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предпрофильную</w:t>
      </w:r>
      <w:proofErr w:type="spellEnd"/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по различным профессиям, овладевают общими способами организации практической деятельности. Они уточняют жизненные и профессиональные планы, намечают пути получения профессионального образования и трудоустройства. Учет региональных и национальных особенностей рынка труда при определении профиля обучения обеспечит обоснованный выбор выпускниками общеобразовательных учреждений направления и уровня дальнейшего профессионального образования. </w:t>
      </w: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F61" w:rsidRDefault="008B0F61" w:rsidP="008B0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025F" w:rsidRPr="00D923EB" w:rsidRDefault="000C511B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</w:t>
      </w:r>
      <w:r w:rsidRPr="000C51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III. </w:t>
      </w:r>
      <w:r w:rsidR="004A025F" w:rsidRPr="000C51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курса</w:t>
      </w:r>
      <w:r w:rsidR="003A389C" w:rsidRPr="000C51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A389C" w:rsidRPr="000C51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 и задачи курса. Внутренний мир человека.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специфика знаний по психологическим основам выбора профессий. Цели и задачи курса. Знакомство учащихся с названиями основных разделов программы курса и краткая информация о содержании каждого раздела. Что такое «самооценка»?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Практическая работа. Методика «Определения самооценки» (первичная диагностика).</w:t>
      </w:r>
    </w:p>
    <w:p w:rsidR="000C511B" w:rsidRDefault="004A025F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A025F" w:rsidRPr="00D923EB" w:rsidRDefault="000C511B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Многообр</w:t>
      </w:r>
      <w:r w:rsidR="003A389C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азие мира профессий.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уровня сформированности образовательного запроса учащихся с помощью анкетирования. Демонстрация учащимся примеров, показывающих преимущества компетентного выбора варианта дальнейшего продолжения образования для формирования мотивации к изучению данного курса. Знакомство учащихся с названиями основных разделов программы курса и краткая информация о содержании каждого раздела. Труд в жизни человека и общества. Разнообразие профессий. Развитие личности и профессиональное самоопределение. Профессиональная деятельность как способ самореализации и самоутверждения личности.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Практическая работа. Методика «Кто я?», «Самооценка». </w:t>
      </w:r>
    </w:p>
    <w:p w:rsidR="000C511B" w:rsidRDefault="000C511B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025F" w:rsidRPr="00D923EB" w:rsidRDefault="004A025F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Типичные ошибки при выборе профессии. </w:t>
      </w:r>
      <w:r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выбора профессии. Типичные ошибки при выборе профессий. </w:t>
      </w: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Практическая работа. Форма семинара. Карточк</w:t>
      </w:r>
      <w:proofErr w:type="gramStart"/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определения типа ошибок, допущенных при выборе профессий. </w:t>
      </w:r>
    </w:p>
    <w:p w:rsidR="000C511B" w:rsidRDefault="000C511B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25F" w:rsidRPr="00D923EB" w:rsidRDefault="000C511B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proofErr w:type="gramStart"/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Интересы, склонности, возможности в профессиональном выборе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понятий «профессиональные намерения, интересы», «мотивы, склонности» и «призвание».</w:t>
      </w:r>
      <w:proofErr w:type="gramEnd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Различие между понятиями «склонность» и «интерес».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Практическая работа. Методики: «Карта интересов», ДДО,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опросник профессиональной готовности. </w:t>
      </w:r>
    </w:p>
    <w:p w:rsidR="000C511B" w:rsidRDefault="000C511B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25F" w:rsidRPr="00D923EB" w:rsidRDefault="000C511B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Темперамент в профессиональном становлении личности.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свойства нервных процессов, определяющий тип нервной системы. Темперамент, его типы и свойства. Сангвиник. Меланхолик. Холерик. Флегматик. Особенности проявления темперамента в различных видах профессиональной деятельности.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Практическая работа: Методика изучения свойств нервной системы.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Ролевая игра. Карточки - задания. </w:t>
      </w:r>
    </w:p>
    <w:p w:rsidR="008B0F61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025F" w:rsidRPr="00D923EB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6. </w:t>
      </w:r>
      <w:r w:rsidR="004A025F"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 профессии. </w:t>
      </w:r>
      <w:r w:rsidR="004A025F"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выбора профессии. Схема построения профессионального образа будущего.</w:t>
      </w:r>
      <w:r w:rsidR="003A389C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мира профессии Характер и условия труда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Практическая работа: Методика «Незаконченные предложения», упражнения «Цепочка профессий», «День из жизни». Методика «Полигон проф</w:t>
      </w:r>
      <w:proofErr w:type="gramStart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ригодности.» </w:t>
      </w:r>
    </w:p>
    <w:p w:rsidR="000C511B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7-8</w:t>
      </w:r>
      <w:r w:rsid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профессий.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профессий по общим признакам профессиональной деятельности. Формула профессии. Способы классификации профессий. Классификация профессий по отраслям, предметам, целям, орудиям, условиям труда. </w:t>
      </w:r>
      <w:proofErr w:type="gramStart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типов «человек – человек», «человек – техника», «человек – природа», «чело-век - знаковая система», «человек – художественный образ».</w:t>
      </w:r>
      <w:proofErr w:type="gramEnd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психограмма</w:t>
      </w:r>
      <w:proofErr w:type="spellEnd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распространенных профессий.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Практическая работа: Конкурс «Угадай профессию».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Составление формул профессий. Составление </w:t>
      </w:r>
      <w:proofErr w:type="spellStart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</w:t>
      </w:r>
      <w:proofErr w:type="spellEnd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профессий. </w:t>
      </w:r>
    </w:p>
    <w:p w:rsidR="004A025F" w:rsidRPr="00D923EB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9-10-11</w:t>
      </w:r>
      <w:r w:rsidR="000C511B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Ведущие типы профессий. «</w:t>
      </w:r>
      <w:proofErr w:type="gramStart"/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Ч-</w:t>
      </w:r>
      <w:proofErr w:type="gramEnd"/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Х», «Ч-Т», «Ч- П».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типа «человек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художественный образ», «человек-техника», «человек-природа». Предмет труда этих профессий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Профессиональные пробы по профессиям «челове</w:t>
      </w:r>
      <w:proofErr w:type="gramStart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художественный образ», «человек- техника», «человек-природа». Понятие государственного и негосударственного образовательного учреждения. Особенности образовательных программ, правила приема; условия обучения, формы обучения, наличие подготовительных курсов.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Практическая работа: Доклады и обсуждение по данным типам профессий. </w:t>
      </w:r>
    </w:p>
    <w:p w:rsidR="008B0F61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12-13</w:t>
      </w:r>
      <w:r w:rsidR="000C511B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Ведущие типы профессий. «Ч-З». «Ч-Ч». </w:t>
      </w:r>
      <w:r w:rsidR="004A025F" w:rsidRPr="000C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типа «человек-человек», «челове</w:t>
      </w:r>
      <w:proofErr w:type="gramStart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знаковая система». Предмет труда этих профессий </w:t>
      </w:r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Профессиональные пробы по профессиям «человек- человек», «челове</w:t>
      </w:r>
      <w:proofErr w:type="gramStart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4A025F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знаковая система». </w:t>
      </w:r>
    </w:p>
    <w:p w:rsidR="008B0F61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Экскурсия в библиотеку.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B0F61" w:rsidRPr="008B0F61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«библиотекарь». Задачи и трудности профессии.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Обзор книг о профессиях.</w:t>
      </w:r>
    </w:p>
    <w:p w:rsidR="008B0F61" w:rsidRPr="008B0F61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Типы образовательных учреждений.</w:t>
      </w:r>
    </w:p>
    <w:p w:rsidR="008B0F61" w:rsidRDefault="004A025F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государственного и негосударственного образовательного учреждения.</w:t>
      </w:r>
    </w:p>
    <w:p w:rsidR="004A025F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A025F"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Сочинение «Моя будущая профессия»</w:t>
      </w:r>
    </w:p>
    <w:p w:rsidR="008B0F61" w:rsidRPr="008B0F61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</w:t>
      </w:r>
    </w:p>
    <w:p w:rsidR="000D1AD4" w:rsidRPr="00D923EB" w:rsidRDefault="008B0F61" w:rsidP="008B0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 Итоговое занятие. </w:t>
      </w:r>
      <w:r w:rsidR="004A025F"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Защита будущей професси</w:t>
      </w:r>
      <w:r w:rsidR="003A389C"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</w:t>
      </w:r>
      <w:r w:rsidR="004A025F" w:rsidRPr="008B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занятий с учащимися по программе курса предполагает использование Интернета. На каждом занятии предусматривается включение учащихся в практическую деятельность, </w:t>
      </w:r>
      <w:r w:rsid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ключающую в себя работу с диагностическими методиками. </w:t>
      </w:r>
      <w:r w:rsidR="000D1AD4"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0F61" w:rsidRDefault="008B0F61" w:rsidP="008B0F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B0F61" w:rsidSect="000D0A17">
          <w:footerReference w:type="default" r:id="rId8"/>
          <w:footerReference w:type="first" r:id="rId9"/>
          <w:pgSz w:w="11906" w:h="16838"/>
          <w:pgMar w:top="851" w:right="707" w:bottom="709" w:left="851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titlePg/>
          <w:docGrid w:linePitch="360"/>
        </w:sectPr>
      </w:pPr>
    </w:p>
    <w:p w:rsidR="000D1AD4" w:rsidRPr="00A25891" w:rsidRDefault="008B0F61" w:rsidP="008B0F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8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IV.  </w:t>
      </w:r>
      <w:r w:rsidR="000D1AD4" w:rsidRPr="00A258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Тематическое планирование. </w:t>
      </w:r>
      <w:r w:rsidR="00FF68C5" w:rsidRPr="00A258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(1 час в неделю, всего в год 17</w:t>
      </w:r>
      <w:r w:rsidR="000D1AD4" w:rsidRPr="00A258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ч)</w:t>
      </w:r>
    </w:p>
    <w:tbl>
      <w:tblPr>
        <w:tblStyle w:val="ad"/>
        <w:tblW w:w="5000" w:type="pct"/>
        <w:tblLayout w:type="fixed"/>
        <w:tblLook w:val="04A0"/>
      </w:tblPr>
      <w:tblGrid>
        <w:gridCol w:w="883"/>
        <w:gridCol w:w="3620"/>
        <w:gridCol w:w="1417"/>
        <w:gridCol w:w="5528"/>
        <w:gridCol w:w="2694"/>
        <w:gridCol w:w="1352"/>
      </w:tblGrid>
      <w:tr w:rsidR="008B0F61" w:rsidRPr="008B0F61" w:rsidTr="008B0F61">
        <w:trPr>
          <w:trHeight w:val="983"/>
        </w:trPr>
        <w:tc>
          <w:tcPr>
            <w:tcW w:w="883" w:type="dxa"/>
            <w:hideMark/>
          </w:tcPr>
          <w:p w:rsidR="008B0F61" w:rsidRPr="008B0F61" w:rsidRDefault="008B0F61" w:rsidP="008B0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6df590a30def1a6a87b6d92fb750b4b24a02a941"/>
            <w:bookmarkStart w:id="1" w:name="0"/>
            <w:bookmarkEnd w:id="0"/>
            <w:bookmarkEnd w:id="1"/>
            <w:r w:rsidRPr="008B0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0" w:type="dxa"/>
            <w:hideMark/>
          </w:tcPr>
          <w:p w:rsidR="008B0F61" w:rsidRPr="008B0F61" w:rsidRDefault="008B0F61" w:rsidP="008B0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7" w:type="dxa"/>
            <w:hideMark/>
          </w:tcPr>
          <w:p w:rsidR="008B0F61" w:rsidRPr="008B0F61" w:rsidRDefault="008B0F61" w:rsidP="008B0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528" w:type="dxa"/>
            <w:hideMark/>
          </w:tcPr>
          <w:p w:rsidR="008B0F61" w:rsidRPr="008B0F61" w:rsidRDefault="008B0F61" w:rsidP="008B0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2694" w:type="dxa"/>
            <w:hideMark/>
          </w:tcPr>
          <w:p w:rsidR="008B0F61" w:rsidRPr="008B0F61" w:rsidRDefault="008B0F61" w:rsidP="008B0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  <w:bookmarkStart w:id="2" w:name="_GoBack"/>
            <w:bookmarkEnd w:id="2"/>
          </w:p>
        </w:tc>
        <w:tc>
          <w:tcPr>
            <w:tcW w:w="1352" w:type="dxa"/>
            <w:hideMark/>
          </w:tcPr>
          <w:p w:rsidR="008B0F61" w:rsidRPr="008B0F61" w:rsidRDefault="008B0F61" w:rsidP="008B0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B0F61" w:rsidRPr="00D923EB" w:rsidTr="008B0F61">
        <w:tc>
          <w:tcPr>
            <w:tcW w:w="883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курса. Внутренний мир человека.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курса. </w:t>
            </w: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такое «самооценка»?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8B0F61">
        <w:tc>
          <w:tcPr>
            <w:tcW w:w="883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мира профессий.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самопознанию. Образ «Я» и профессии. Труд в жизни человека и общества. Разнообразие профессий.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8B0F61">
        <w:tc>
          <w:tcPr>
            <w:tcW w:w="883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при выборе профессии.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выбора профессии и типичные ошибки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8B0F61">
        <w:tc>
          <w:tcPr>
            <w:tcW w:w="883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Интересы, склонности, возможности в профессиональном выборе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понятий «профессиональные намерения, интересы», «мотивы, склонности» и «призвание».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8B0F61">
        <w:trPr>
          <w:trHeight w:val="1120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Темперамент в профессиональном становлении личности.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нервных процессов, определяющий тип нервной системы. Темперамент, его типы и свойства. Особенности проявления.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1A7788">
        <w:trPr>
          <w:trHeight w:val="595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8F3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Стратегия выбора профессии. Схема построения профессионального образа будущего. Многообразие мира профессии. 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1A7788">
        <w:trPr>
          <w:trHeight w:val="455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профессий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hideMark/>
          </w:tcPr>
          <w:p w:rsidR="008B0F61" w:rsidRPr="00D923EB" w:rsidRDefault="008B0F61" w:rsidP="008F3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профессиональной деятельности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1A7788">
        <w:trPr>
          <w:trHeight w:val="732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типы профессий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A60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 «</w:t>
            </w:r>
            <w:proofErr w:type="gramStart"/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человек-художественный</w:t>
            </w:r>
            <w:proofErr w:type="gramEnd"/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образ»</w:t>
            </w:r>
          </w:p>
          <w:p w:rsidR="008B0F61" w:rsidRPr="00D923EB" w:rsidRDefault="008B0F61" w:rsidP="008F3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и обсуждение по данным типам профессий</w:t>
            </w: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1A7788">
        <w:trPr>
          <w:trHeight w:val="758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типы профессий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 «человек-техника»,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и обсуждение по данным типам профессий</w:t>
            </w: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1A7788">
        <w:trPr>
          <w:trHeight w:val="780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типы профессий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</w:t>
            </w:r>
          </w:p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«человек-природа».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и обсуждение по данным типам профессий</w:t>
            </w: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1A7788">
        <w:trPr>
          <w:trHeight w:val="701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типы профессий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A60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 «человек-человек»</w:t>
            </w:r>
          </w:p>
          <w:p w:rsidR="008B0F61" w:rsidRPr="00D923EB" w:rsidRDefault="008B0F61" w:rsidP="00A60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труда этих профессий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и обсуждение по данным типам профессий</w:t>
            </w: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8B0F61">
        <w:trPr>
          <w:trHeight w:val="1120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типы профессий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</w:t>
            </w:r>
          </w:p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человек-знаковая</w:t>
            </w:r>
            <w:proofErr w:type="gramEnd"/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система».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и обсуждение по данным типам профессий</w:t>
            </w: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8B0F61">
        <w:trPr>
          <w:trHeight w:val="1120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профессиями </w:t>
            </w:r>
            <w:proofErr w:type="gramStart"/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иблиотекарь, музейный работник, культработник и др.</w:t>
            </w:r>
          </w:p>
        </w:tc>
        <w:tc>
          <w:tcPr>
            <w:tcW w:w="2694" w:type="dxa"/>
            <w:hideMark/>
          </w:tcPr>
          <w:p w:rsidR="008B0F61" w:rsidRPr="00D923EB" w:rsidRDefault="008B0F61" w:rsidP="00E31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8B0F61">
        <w:trPr>
          <w:trHeight w:val="1120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0" w:type="dxa"/>
            <w:hideMark/>
          </w:tcPr>
          <w:p w:rsidR="008B0F61" w:rsidRPr="00D923EB" w:rsidRDefault="008B0F61" w:rsidP="00E31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образовательных учреждений 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ОУ, правила поступления, направления обучения</w:t>
            </w:r>
          </w:p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справочниками, материалами Интернет</w:t>
            </w: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8B0F61">
        <w:trPr>
          <w:trHeight w:val="1120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«Моя будущая профессия»</w:t>
            </w: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61" w:rsidRPr="00D923EB" w:rsidTr="008B0F61">
        <w:trPr>
          <w:trHeight w:val="1120"/>
        </w:trPr>
        <w:tc>
          <w:tcPr>
            <w:tcW w:w="883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0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Защита будущей профессии</w:t>
            </w:r>
          </w:p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профессия»</w:t>
            </w:r>
          </w:p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образовательный маршрут»</w:t>
            </w:r>
          </w:p>
        </w:tc>
        <w:tc>
          <w:tcPr>
            <w:tcW w:w="2694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:rsidR="008B0F61" w:rsidRPr="00D923EB" w:rsidRDefault="008B0F61" w:rsidP="000D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AD4" w:rsidRPr="00D923EB" w:rsidRDefault="000D1AD4" w:rsidP="000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0F61" w:rsidRDefault="008B0F61" w:rsidP="000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891" w:rsidRDefault="00A25891" w:rsidP="000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25891" w:rsidSect="008B0F61">
          <w:pgSz w:w="16838" w:h="11906" w:orient="landscape"/>
          <w:pgMar w:top="851" w:right="851" w:bottom="709" w:left="709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titlePg/>
          <w:docGrid w:linePitch="360"/>
        </w:sectPr>
      </w:pPr>
    </w:p>
    <w:p w:rsidR="00A25891" w:rsidRPr="00A25891" w:rsidRDefault="00A25891" w:rsidP="00A25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V. </w:t>
      </w:r>
      <w:r w:rsidRPr="00A25891">
        <w:rPr>
          <w:rFonts w:ascii="Times New Roman" w:hAnsi="Times New Roman" w:cs="Times New Roman"/>
          <w:b/>
          <w:sz w:val="32"/>
          <w:szCs w:val="32"/>
        </w:rPr>
        <w:t>Учебно-методическое и материально-техническое обеспечение курса</w:t>
      </w:r>
    </w:p>
    <w:p w:rsidR="00A25891" w:rsidRDefault="00A25891" w:rsidP="00A258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891" w:rsidRDefault="000D1AD4" w:rsidP="007B7B15">
      <w:pPr>
        <w:pStyle w:val="ae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учителя: </w:t>
      </w:r>
      <w:r w:rsidRPr="00A25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«Об образовании». </w:t>
      </w: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преподавание курса «Твоя профессиональная карьера»: Книга для учителя. С.Н.Чистякова, </w:t>
      </w:r>
      <w:proofErr w:type="spell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И.А.Умовская</w:t>
      </w:r>
      <w:proofErr w:type="spell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Т.И.Шалавина</w:t>
      </w:r>
      <w:proofErr w:type="spell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А.И.Цуканов</w:t>
      </w:r>
      <w:proofErr w:type="spellEnd"/>
      <w:r w:rsidR="003A389C"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</w:t>
      </w:r>
      <w:r w:rsidR="00A25891"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 изд. М. Просвещение. 2010. </w:t>
      </w:r>
      <w:r w:rsidR="00A25891"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Чистякова. С.Н., Холодная М.А., </w:t>
      </w:r>
      <w:proofErr w:type="spell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Шалавина</w:t>
      </w:r>
      <w:proofErr w:type="spell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Твоя профессиональная карьера 8-9 классы. Программы общеобразовательных учреждений. / </w:t>
      </w:r>
      <w:proofErr w:type="spell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С.Н.Чис</w:t>
      </w:r>
      <w:r w:rsidR="003A389C"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тяковой. – М.: </w:t>
      </w:r>
      <w:r w:rsid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89C"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2010</w:t>
      </w: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25891" w:rsidRDefault="00D35227" w:rsidP="007B7B15">
      <w:pPr>
        <w:pStyle w:val="c5"/>
        <w:spacing w:before="0" w:beforeAutospacing="0" w:after="0" w:afterAutospacing="0" w:line="360" w:lineRule="auto"/>
        <w:ind w:left="142" w:right="536"/>
        <w:jc w:val="both"/>
        <w:rPr>
          <w:rStyle w:val="c1"/>
          <w:color w:val="000000"/>
        </w:rPr>
      </w:pPr>
      <w:r>
        <w:rPr>
          <w:rStyle w:val="c1"/>
          <w:color w:val="000000"/>
        </w:rPr>
        <w:t>4</w:t>
      </w:r>
      <w:r w:rsidR="00A25891">
        <w:rPr>
          <w:rStyle w:val="c1"/>
          <w:color w:val="000000"/>
        </w:rPr>
        <w:t>. «</w:t>
      </w:r>
      <w:r w:rsidR="00A25891" w:rsidRPr="00A25891">
        <w:rPr>
          <w:rStyle w:val="c1"/>
          <w:color w:val="000000"/>
        </w:rPr>
        <w:t>Твоя профессиональная карьера. 8-9 классы» Москва, « Просвещение», 1994 г</w:t>
      </w:r>
    </w:p>
    <w:p w:rsidR="00A25891" w:rsidRDefault="00D35227" w:rsidP="007B7B15">
      <w:pPr>
        <w:pStyle w:val="c5"/>
        <w:spacing w:before="0" w:beforeAutospacing="0" w:after="0" w:afterAutospacing="0" w:line="360" w:lineRule="auto"/>
        <w:ind w:left="142" w:right="-2"/>
        <w:jc w:val="both"/>
        <w:rPr>
          <w:rStyle w:val="c1"/>
          <w:color w:val="000000"/>
        </w:rPr>
      </w:pPr>
      <w:r>
        <w:rPr>
          <w:rStyle w:val="c1"/>
          <w:color w:val="000000"/>
        </w:rPr>
        <w:t>5</w:t>
      </w:r>
      <w:r w:rsidR="00A25891">
        <w:rPr>
          <w:rStyle w:val="c1"/>
          <w:color w:val="000000"/>
        </w:rPr>
        <w:t xml:space="preserve">. </w:t>
      </w:r>
      <w:r w:rsidR="00A25891" w:rsidRPr="00A25891">
        <w:rPr>
          <w:rStyle w:val="c1"/>
          <w:color w:val="000000"/>
        </w:rPr>
        <w:t>«Выбор профессии 7-8 классы» Е.А.Климов, С.Н.Чистякова, Москва « Просвещение», 1987 г</w:t>
      </w:r>
    </w:p>
    <w:p w:rsidR="00A25891" w:rsidRDefault="00D35227" w:rsidP="007B7B15">
      <w:pPr>
        <w:pStyle w:val="c5"/>
        <w:spacing w:before="0" w:beforeAutospacing="0" w:after="0" w:afterAutospacing="0" w:line="360" w:lineRule="auto"/>
        <w:ind w:left="142" w:right="536"/>
        <w:jc w:val="both"/>
        <w:rPr>
          <w:rStyle w:val="c1"/>
          <w:color w:val="000000"/>
        </w:rPr>
      </w:pPr>
      <w:r>
        <w:rPr>
          <w:rStyle w:val="c1"/>
          <w:color w:val="000000"/>
        </w:rPr>
        <w:t>6</w:t>
      </w:r>
      <w:r w:rsidR="00A25891">
        <w:rPr>
          <w:rStyle w:val="c1"/>
          <w:color w:val="000000"/>
        </w:rPr>
        <w:t xml:space="preserve">. </w:t>
      </w:r>
      <w:r w:rsidR="00A25891" w:rsidRPr="00A25891">
        <w:rPr>
          <w:rStyle w:val="c1"/>
          <w:color w:val="000000"/>
        </w:rPr>
        <w:t xml:space="preserve">«Выбирайте профессию» Е.А. </w:t>
      </w:r>
      <w:proofErr w:type="spellStart"/>
      <w:r w:rsidR="00A25891" w:rsidRPr="00A25891">
        <w:rPr>
          <w:rStyle w:val="c1"/>
          <w:color w:val="000000"/>
        </w:rPr>
        <w:t>Прощицкая</w:t>
      </w:r>
      <w:proofErr w:type="spellEnd"/>
      <w:r w:rsidR="00A25891" w:rsidRPr="00A25891">
        <w:rPr>
          <w:rStyle w:val="c1"/>
          <w:color w:val="000000"/>
        </w:rPr>
        <w:t>, Москва, « Просвещение», 1991 г.</w:t>
      </w:r>
    </w:p>
    <w:p w:rsidR="00A25891" w:rsidRDefault="00D35227" w:rsidP="007B7B15">
      <w:pPr>
        <w:pStyle w:val="c5"/>
        <w:spacing w:before="0" w:beforeAutospacing="0" w:after="0" w:afterAutospacing="0" w:line="360" w:lineRule="auto"/>
        <w:ind w:left="142" w:right="536"/>
        <w:jc w:val="both"/>
        <w:rPr>
          <w:rStyle w:val="c1"/>
          <w:color w:val="000000"/>
        </w:rPr>
      </w:pPr>
      <w:r>
        <w:rPr>
          <w:rStyle w:val="c1"/>
          <w:color w:val="000000"/>
        </w:rPr>
        <w:t>7</w:t>
      </w:r>
      <w:r w:rsidR="00A25891">
        <w:rPr>
          <w:rStyle w:val="c1"/>
          <w:color w:val="000000"/>
        </w:rPr>
        <w:t xml:space="preserve">. </w:t>
      </w:r>
      <w:r w:rsidR="00A25891" w:rsidRPr="00A25891">
        <w:rPr>
          <w:rStyle w:val="c1"/>
          <w:color w:val="000000"/>
        </w:rPr>
        <w:t>Информационн</w:t>
      </w:r>
      <w:proofErr w:type="gramStart"/>
      <w:r w:rsidR="00A25891" w:rsidRPr="00A25891">
        <w:rPr>
          <w:rStyle w:val="c1"/>
          <w:color w:val="000000"/>
        </w:rPr>
        <w:t>о-</w:t>
      </w:r>
      <w:proofErr w:type="gramEnd"/>
      <w:r w:rsidR="00A25891" w:rsidRPr="00A25891">
        <w:rPr>
          <w:rStyle w:val="c1"/>
          <w:color w:val="000000"/>
        </w:rPr>
        <w:t xml:space="preserve"> методический материал к </w:t>
      </w:r>
      <w:proofErr w:type="spellStart"/>
      <w:r w:rsidR="00A25891" w:rsidRPr="00A25891">
        <w:rPr>
          <w:rStyle w:val="c1"/>
          <w:color w:val="000000"/>
        </w:rPr>
        <w:t>профориентационному</w:t>
      </w:r>
      <w:proofErr w:type="spellEnd"/>
      <w:r w:rsidR="00A25891" w:rsidRPr="00A25891">
        <w:rPr>
          <w:rStyle w:val="c1"/>
          <w:color w:val="000000"/>
        </w:rPr>
        <w:t xml:space="preserve"> курсу « Путь в профессию» ( для учащихся 7- 11 классов образовательных школ)</w:t>
      </w:r>
    </w:p>
    <w:p w:rsidR="00A25891" w:rsidRDefault="00D35227" w:rsidP="007B7B15">
      <w:pPr>
        <w:pStyle w:val="c5"/>
        <w:spacing w:before="0" w:beforeAutospacing="0" w:after="0" w:afterAutospacing="0" w:line="360" w:lineRule="auto"/>
        <w:ind w:left="142" w:right="536"/>
        <w:jc w:val="both"/>
        <w:rPr>
          <w:rStyle w:val="c1"/>
          <w:color w:val="000000"/>
        </w:rPr>
      </w:pPr>
      <w:r>
        <w:rPr>
          <w:rStyle w:val="c1"/>
          <w:color w:val="000000"/>
        </w:rPr>
        <w:t>8</w:t>
      </w:r>
      <w:r w:rsidR="00A25891">
        <w:rPr>
          <w:rStyle w:val="c1"/>
          <w:color w:val="000000"/>
        </w:rPr>
        <w:t xml:space="preserve">. Материалы </w:t>
      </w:r>
      <w:r w:rsidR="00A25891" w:rsidRPr="00A25891">
        <w:rPr>
          <w:rStyle w:val="c1"/>
          <w:color w:val="000000"/>
        </w:rPr>
        <w:t xml:space="preserve">Государственной службы занятости населения по </w:t>
      </w:r>
      <w:r w:rsidR="00A25891">
        <w:rPr>
          <w:rStyle w:val="c1"/>
          <w:color w:val="000000"/>
        </w:rPr>
        <w:t xml:space="preserve">Вологодской </w:t>
      </w:r>
      <w:r w:rsidR="007B7B15">
        <w:rPr>
          <w:rStyle w:val="c1"/>
          <w:color w:val="000000"/>
        </w:rPr>
        <w:t xml:space="preserve"> области в </w:t>
      </w:r>
      <w:proofErr w:type="spellStart"/>
      <w:r w:rsidR="007B7B15">
        <w:rPr>
          <w:rStyle w:val="c1"/>
          <w:color w:val="000000"/>
        </w:rPr>
        <w:t>Сямженском</w:t>
      </w:r>
      <w:proofErr w:type="spellEnd"/>
      <w:r w:rsidR="007B7B15">
        <w:rPr>
          <w:rStyle w:val="c1"/>
          <w:color w:val="000000"/>
        </w:rPr>
        <w:t xml:space="preserve"> районе.</w:t>
      </w:r>
    </w:p>
    <w:p w:rsidR="00A25891" w:rsidRDefault="00D35227" w:rsidP="007B7B15">
      <w:pPr>
        <w:pStyle w:val="c5"/>
        <w:spacing w:before="0" w:beforeAutospacing="0" w:after="0" w:afterAutospacing="0" w:line="360" w:lineRule="auto"/>
        <w:ind w:left="142" w:right="536"/>
        <w:jc w:val="both"/>
        <w:rPr>
          <w:rStyle w:val="c1"/>
          <w:color w:val="000000"/>
        </w:rPr>
      </w:pPr>
      <w:r>
        <w:rPr>
          <w:rStyle w:val="c1"/>
          <w:color w:val="000000"/>
        </w:rPr>
        <w:t>9</w:t>
      </w:r>
      <w:r w:rsidR="007B7B15">
        <w:rPr>
          <w:rStyle w:val="c1"/>
          <w:color w:val="000000"/>
        </w:rPr>
        <w:t xml:space="preserve">. </w:t>
      </w:r>
      <w:r w:rsidR="00A25891" w:rsidRPr="00A25891">
        <w:rPr>
          <w:rStyle w:val="c1"/>
          <w:color w:val="000000"/>
        </w:rPr>
        <w:t>Журналы «  Школа и производство»</w:t>
      </w:r>
      <w:r w:rsidR="007B7B15">
        <w:rPr>
          <w:rStyle w:val="c1"/>
          <w:color w:val="000000"/>
        </w:rPr>
        <w:t>.</w:t>
      </w:r>
    </w:p>
    <w:p w:rsidR="00A25891" w:rsidRPr="00A25891" w:rsidRDefault="007B7B15" w:rsidP="007B7B15">
      <w:pPr>
        <w:pStyle w:val="c5"/>
        <w:spacing w:before="0" w:beforeAutospacing="0" w:after="0" w:afterAutospacing="0" w:line="360" w:lineRule="auto"/>
        <w:ind w:left="142" w:right="53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1</w:t>
      </w:r>
      <w:r w:rsidR="00D35227">
        <w:rPr>
          <w:rStyle w:val="c1"/>
          <w:color w:val="000000"/>
        </w:rPr>
        <w:t>0</w:t>
      </w:r>
      <w:r>
        <w:rPr>
          <w:rStyle w:val="c1"/>
          <w:color w:val="000000"/>
        </w:rPr>
        <w:t xml:space="preserve">. </w:t>
      </w:r>
      <w:proofErr w:type="spellStart"/>
      <w:r w:rsidR="00A25891" w:rsidRPr="00A25891">
        <w:rPr>
          <w:rStyle w:val="c1"/>
          <w:color w:val="000000"/>
        </w:rPr>
        <w:t>Профессиограммы</w:t>
      </w:r>
      <w:proofErr w:type="spellEnd"/>
      <w:r w:rsidR="00A25891" w:rsidRPr="00A25891">
        <w:rPr>
          <w:rStyle w:val="c1"/>
          <w:color w:val="000000"/>
        </w:rPr>
        <w:t xml:space="preserve"> некоторых профессий.</w:t>
      </w:r>
    </w:p>
    <w:p w:rsidR="000D1AD4" w:rsidRPr="00A25891" w:rsidRDefault="000D1AD4" w:rsidP="007B7B15">
      <w:pPr>
        <w:pStyle w:val="ae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37FB" w:rsidRDefault="00F337FB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Default="00D35227">
      <w:pPr>
        <w:rPr>
          <w:rFonts w:ascii="Times New Roman" w:hAnsi="Times New Roman" w:cs="Times New Roman"/>
          <w:sz w:val="24"/>
          <w:szCs w:val="24"/>
        </w:rPr>
      </w:pPr>
    </w:p>
    <w:p w:rsidR="00D35227" w:rsidRPr="00D35227" w:rsidRDefault="00D35227" w:rsidP="00D35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7">
        <w:rPr>
          <w:rFonts w:ascii="Times New Roman" w:hAnsi="Times New Roman" w:cs="Times New Roman"/>
          <w:b/>
          <w:sz w:val="24"/>
          <w:szCs w:val="24"/>
        </w:rPr>
        <w:lastRenderedPageBreak/>
        <w:t>ИСТОЧНИКИ:</w:t>
      </w:r>
    </w:p>
    <w:p w:rsidR="00D35227" w:rsidRDefault="00D35227" w:rsidP="00D35227">
      <w:pPr>
        <w:pStyle w:val="ae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преподавание курса «Твоя профессиональная карьера»: Книга для учителя. С.Н.Чистякова, </w:t>
      </w:r>
      <w:proofErr w:type="spell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И.А.Умовская</w:t>
      </w:r>
      <w:proofErr w:type="spell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Т.И.Шалавина</w:t>
      </w:r>
      <w:proofErr w:type="spell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А.И.Цуканов</w:t>
      </w:r>
      <w:proofErr w:type="spell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.- 2-у изд. М. Просвещение. 2010. </w:t>
      </w: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Чистякова. С.Н., Холодная М.А., </w:t>
      </w:r>
      <w:proofErr w:type="spell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Шалавина</w:t>
      </w:r>
      <w:proofErr w:type="spell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Твоя профессиональная карьера 8-9 классы. Программы общеобразовательных учреждений. / </w:t>
      </w:r>
      <w:proofErr w:type="spell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С.Н.Чистяковой. –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Просвещение, 2010. </w:t>
      </w:r>
    </w:p>
    <w:p w:rsidR="00D35227" w:rsidRDefault="00D35227" w:rsidP="00D35227">
      <w:pPr>
        <w:pStyle w:val="c5"/>
        <w:spacing w:before="0" w:beforeAutospacing="0" w:after="0" w:afterAutospacing="0" w:line="360" w:lineRule="auto"/>
        <w:ind w:left="142" w:right="536"/>
        <w:jc w:val="both"/>
        <w:rPr>
          <w:rStyle w:val="c1"/>
          <w:color w:val="000000"/>
        </w:rPr>
      </w:pPr>
      <w:r>
        <w:rPr>
          <w:rStyle w:val="c1"/>
          <w:color w:val="000000"/>
        </w:rPr>
        <w:t>3. «</w:t>
      </w:r>
      <w:r w:rsidRPr="00A25891">
        <w:rPr>
          <w:rStyle w:val="c1"/>
          <w:color w:val="000000"/>
        </w:rPr>
        <w:t>Твоя профессиональная карьера. 8-9 классы» Москва, « Просвещение», 1994 г</w:t>
      </w:r>
    </w:p>
    <w:p w:rsidR="00D35227" w:rsidRPr="00D923EB" w:rsidRDefault="00D35227" w:rsidP="00D352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5227" w:rsidRPr="00D923EB" w:rsidSect="00A25891">
      <w:pgSz w:w="11906" w:h="16838"/>
      <w:pgMar w:top="851" w:right="709" w:bottom="709" w:left="851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1B" w:rsidRDefault="006D141B" w:rsidP="00D923EB">
      <w:pPr>
        <w:spacing w:after="0" w:line="240" w:lineRule="auto"/>
      </w:pPr>
      <w:r>
        <w:separator/>
      </w:r>
    </w:p>
  </w:endnote>
  <w:endnote w:type="continuationSeparator" w:id="0">
    <w:p w:rsidR="006D141B" w:rsidRDefault="006D141B" w:rsidP="00D9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23333"/>
      <w:docPartObj>
        <w:docPartGallery w:val="Page Numbers (Bottom of Page)"/>
        <w:docPartUnique/>
      </w:docPartObj>
    </w:sdtPr>
    <w:sdtContent>
      <w:p w:rsidR="00A25891" w:rsidRDefault="001D7C47">
        <w:pPr>
          <w:pStyle w:val="ab"/>
          <w:jc w:val="center"/>
        </w:pPr>
        <w:fldSimple w:instr=" PAGE   \* MERGEFORMAT ">
          <w:r w:rsidR="00D35227">
            <w:rPr>
              <w:noProof/>
            </w:rPr>
            <w:t>11</w:t>
          </w:r>
        </w:fldSimple>
      </w:p>
    </w:sdtContent>
  </w:sdt>
  <w:p w:rsidR="00A25891" w:rsidRDefault="00A258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17" w:rsidRDefault="000D0A17">
    <w:pPr>
      <w:pStyle w:val="ab"/>
      <w:jc w:val="center"/>
    </w:pPr>
  </w:p>
  <w:p w:rsidR="007B7B15" w:rsidRDefault="007B7B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1B" w:rsidRDefault="006D141B" w:rsidP="00D923EB">
      <w:pPr>
        <w:spacing w:after="0" w:line="240" w:lineRule="auto"/>
      </w:pPr>
      <w:r>
        <w:separator/>
      </w:r>
    </w:p>
  </w:footnote>
  <w:footnote w:type="continuationSeparator" w:id="0">
    <w:p w:rsidR="006D141B" w:rsidRDefault="006D141B" w:rsidP="00D9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D97"/>
    <w:multiLevelType w:val="hybridMultilevel"/>
    <w:tmpl w:val="DF40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D4"/>
    <w:rsid w:val="0005377F"/>
    <w:rsid w:val="00070103"/>
    <w:rsid w:val="000C511B"/>
    <w:rsid w:val="000D0A17"/>
    <w:rsid w:val="000D1AD4"/>
    <w:rsid w:val="000F07FE"/>
    <w:rsid w:val="0014019F"/>
    <w:rsid w:val="001A7788"/>
    <w:rsid w:val="001D1C53"/>
    <w:rsid w:val="001D7C47"/>
    <w:rsid w:val="00260A50"/>
    <w:rsid w:val="002A27A0"/>
    <w:rsid w:val="002D7ABA"/>
    <w:rsid w:val="002E18B3"/>
    <w:rsid w:val="003A389C"/>
    <w:rsid w:val="00414026"/>
    <w:rsid w:val="00470CB2"/>
    <w:rsid w:val="004A025F"/>
    <w:rsid w:val="004E07B0"/>
    <w:rsid w:val="00537763"/>
    <w:rsid w:val="00540501"/>
    <w:rsid w:val="006809B6"/>
    <w:rsid w:val="006B176F"/>
    <w:rsid w:val="006D141B"/>
    <w:rsid w:val="0071430F"/>
    <w:rsid w:val="00716583"/>
    <w:rsid w:val="00720BCE"/>
    <w:rsid w:val="007B4C4D"/>
    <w:rsid w:val="007B7B15"/>
    <w:rsid w:val="00845978"/>
    <w:rsid w:val="008B0F61"/>
    <w:rsid w:val="008C086A"/>
    <w:rsid w:val="008F3695"/>
    <w:rsid w:val="00931CA6"/>
    <w:rsid w:val="009407DA"/>
    <w:rsid w:val="00A25891"/>
    <w:rsid w:val="00A60C35"/>
    <w:rsid w:val="00A61641"/>
    <w:rsid w:val="00BD353A"/>
    <w:rsid w:val="00C419CE"/>
    <w:rsid w:val="00C546F1"/>
    <w:rsid w:val="00C57699"/>
    <w:rsid w:val="00CA0417"/>
    <w:rsid w:val="00CE22D9"/>
    <w:rsid w:val="00D12435"/>
    <w:rsid w:val="00D35227"/>
    <w:rsid w:val="00D81E85"/>
    <w:rsid w:val="00D923EB"/>
    <w:rsid w:val="00DB2DAA"/>
    <w:rsid w:val="00DF09A9"/>
    <w:rsid w:val="00E31853"/>
    <w:rsid w:val="00E323BB"/>
    <w:rsid w:val="00E66A05"/>
    <w:rsid w:val="00E77CA1"/>
    <w:rsid w:val="00EA00D6"/>
    <w:rsid w:val="00EE342C"/>
    <w:rsid w:val="00F337FB"/>
    <w:rsid w:val="00FE41C8"/>
    <w:rsid w:val="00FE5F58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FB"/>
  </w:style>
  <w:style w:type="paragraph" w:styleId="1">
    <w:name w:val="heading 1"/>
    <w:basedOn w:val="a"/>
    <w:link w:val="10"/>
    <w:uiPriority w:val="9"/>
    <w:qFormat/>
    <w:rsid w:val="000D1AD4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0D1AD4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0D1AD4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AD4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AD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1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1AD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D1A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D1AD4"/>
  </w:style>
  <w:style w:type="paragraph" w:customStyle="1" w:styleId="c01">
    <w:name w:val="c01"/>
    <w:basedOn w:val="a"/>
    <w:rsid w:val="000D1AD4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171">
    <w:name w:val="c171"/>
    <w:basedOn w:val="a"/>
    <w:rsid w:val="000D1AD4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32">
    <w:name w:val="c32"/>
    <w:basedOn w:val="a0"/>
    <w:rsid w:val="000D1AD4"/>
    <w:rPr>
      <w:sz w:val="28"/>
      <w:szCs w:val="28"/>
    </w:rPr>
  </w:style>
  <w:style w:type="character" w:customStyle="1" w:styleId="c132">
    <w:name w:val="c132"/>
    <w:basedOn w:val="a0"/>
    <w:rsid w:val="000D1A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AD4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BD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BD353A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9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3EB"/>
  </w:style>
  <w:style w:type="paragraph" w:styleId="ab">
    <w:name w:val="footer"/>
    <w:basedOn w:val="a"/>
    <w:link w:val="ac"/>
    <w:uiPriority w:val="99"/>
    <w:unhideWhenUsed/>
    <w:rsid w:val="00D9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3EB"/>
  </w:style>
  <w:style w:type="table" w:styleId="ad">
    <w:name w:val="Table Grid"/>
    <w:basedOn w:val="a1"/>
    <w:uiPriority w:val="59"/>
    <w:rsid w:val="008B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2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891"/>
  </w:style>
  <w:style w:type="character" w:customStyle="1" w:styleId="apple-converted-space">
    <w:name w:val="apple-converted-space"/>
    <w:basedOn w:val="a0"/>
    <w:rsid w:val="00A25891"/>
  </w:style>
  <w:style w:type="paragraph" w:styleId="ae">
    <w:name w:val="List Paragraph"/>
    <w:basedOn w:val="a"/>
    <w:uiPriority w:val="34"/>
    <w:qFormat/>
    <w:rsid w:val="00A2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3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1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172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5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51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2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79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06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02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43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7228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8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02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2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745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7502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09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270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Андрей</cp:lastModifiedBy>
  <cp:revision>36</cp:revision>
  <cp:lastPrinted>2016-11-09T07:27:00Z</cp:lastPrinted>
  <dcterms:created xsi:type="dcterms:W3CDTF">2013-09-03T10:19:00Z</dcterms:created>
  <dcterms:modified xsi:type="dcterms:W3CDTF">2016-11-19T20:27:00Z</dcterms:modified>
</cp:coreProperties>
</file>