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Пасынок Юлия Юрьевна,</w:t>
      </w: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работе,</w:t>
      </w: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Южно-Сахалинска,</w:t>
      </w: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Сахалинская область</w:t>
      </w: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</w:p>
    <w:p w:rsidR="00956A91" w:rsidRDefault="00956A91" w:rsidP="00956A91">
      <w:pPr>
        <w:spacing w:line="276" w:lineRule="auto"/>
        <w:jc w:val="right"/>
        <w:rPr>
          <w:sz w:val="28"/>
          <w:szCs w:val="28"/>
        </w:rPr>
      </w:pPr>
    </w:p>
    <w:p w:rsidR="002768B1" w:rsidRDefault="002768B1" w:rsidP="00956A91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Унифицированная матрица оценки </w:t>
      </w:r>
    </w:p>
    <w:p w:rsidR="00956A91" w:rsidRDefault="002768B1" w:rsidP="00956A91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детских исследовательских </w:t>
      </w:r>
      <w:r w:rsidR="00956A91">
        <w:rPr>
          <w:b/>
          <w:sz w:val="40"/>
          <w:szCs w:val="40"/>
        </w:rPr>
        <w:t xml:space="preserve">работ </w:t>
      </w:r>
    </w:p>
    <w:p w:rsidR="00956A91" w:rsidRPr="001655FB" w:rsidRDefault="00956A91" w:rsidP="00956A91">
      <w:pPr>
        <w:spacing w:line="276" w:lineRule="auto"/>
        <w:jc w:val="center"/>
        <w:rPr>
          <w:b/>
          <w:sz w:val="40"/>
          <w:szCs w:val="40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</w:p>
    <w:p w:rsidR="00956A91" w:rsidRPr="001655FB" w:rsidRDefault="00956A91" w:rsidP="00956A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Южно-Сахалинск, 2016</w:t>
      </w:r>
    </w:p>
    <w:p w:rsidR="00956A91" w:rsidRDefault="00956A91" w:rsidP="007A510E">
      <w:pPr>
        <w:jc w:val="center"/>
        <w:sectPr w:rsidR="00956A91" w:rsidSect="00956A91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7A510E" w:rsidRPr="00BF7C83" w:rsidRDefault="007A510E" w:rsidP="007A510E">
      <w:pPr>
        <w:jc w:val="center"/>
      </w:pPr>
      <w:r>
        <w:lastRenderedPageBreak/>
        <w:t xml:space="preserve">КРИТЕРИИ ОЦЕНИВАНИЯ РАБОТ, </w:t>
      </w:r>
      <w:r w:rsidRPr="00BF7C83">
        <w:t>ПРЕДСТАВЛЕННЫХ НА КОНФЕРЕНЦИЮ «Я – ИССЛЕДОВАТЕЛЬ»</w:t>
      </w:r>
    </w:p>
    <w:p w:rsidR="007A510E" w:rsidRPr="00D9515B" w:rsidRDefault="007A510E" w:rsidP="007A510E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66"/>
        <w:gridCol w:w="2311"/>
        <w:gridCol w:w="567"/>
        <w:gridCol w:w="425"/>
        <w:gridCol w:w="426"/>
        <w:gridCol w:w="425"/>
        <w:gridCol w:w="850"/>
        <w:gridCol w:w="709"/>
        <w:gridCol w:w="1418"/>
        <w:gridCol w:w="708"/>
        <w:gridCol w:w="567"/>
        <w:gridCol w:w="851"/>
        <w:gridCol w:w="709"/>
        <w:gridCol w:w="708"/>
        <w:gridCol w:w="567"/>
        <w:gridCol w:w="426"/>
        <w:gridCol w:w="567"/>
        <w:gridCol w:w="425"/>
        <w:gridCol w:w="782"/>
      </w:tblGrid>
      <w:tr w:rsidR="007A510E" w:rsidTr="00470F68">
        <w:tc>
          <w:tcPr>
            <w:tcW w:w="426" w:type="dxa"/>
            <w:vMerge w:val="restart"/>
          </w:tcPr>
          <w:p w:rsidR="007A510E" w:rsidRDefault="007A510E" w:rsidP="00FB1C8A">
            <w:pPr>
              <w:jc w:val="center"/>
            </w:pPr>
            <w:r>
              <w:t>№</w:t>
            </w:r>
          </w:p>
        </w:tc>
        <w:tc>
          <w:tcPr>
            <w:tcW w:w="1766" w:type="dxa"/>
            <w:vMerge w:val="restart"/>
          </w:tcPr>
          <w:p w:rsidR="007A510E" w:rsidRDefault="007A510E" w:rsidP="00FB1C8A">
            <w:pPr>
              <w:jc w:val="center"/>
            </w:pPr>
            <w:r>
              <w:t>Фамилия, имя автора</w:t>
            </w:r>
          </w:p>
        </w:tc>
        <w:tc>
          <w:tcPr>
            <w:tcW w:w="2311" w:type="dxa"/>
            <w:vMerge w:val="restart"/>
          </w:tcPr>
          <w:p w:rsidR="007A510E" w:rsidRDefault="007A510E" w:rsidP="00FB1C8A">
            <w:pPr>
              <w:jc w:val="center"/>
            </w:pPr>
            <w:r>
              <w:t>Тема работы</w:t>
            </w:r>
          </w:p>
        </w:tc>
        <w:tc>
          <w:tcPr>
            <w:tcW w:w="6095" w:type="dxa"/>
            <w:gridSpan w:val="9"/>
          </w:tcPr>
          <w:p w:rsidR="007A510E" w:rsidRDefault="007A510E" w:rsidP="00FB1C8A">
            <w:pPr>
              <w:ind w:left="-22" w:right="-108"/>
              <w:jc w:val="center"/>
            </w:pPr>
            <w:r>
              <w:t>Методологический аппарат</w:t>
            </w:r>
          </w:p>
        </w:tc>
        <w:tc>
          <w:tcPr>
            <w:tcW w:w="4253" w:type="dxa"/>
            <w:gridSpan w:val="7"/>
          </w:tcPr>
          <w:p w:rsidR="007A510E" w:rsidRPr="00B01545" w:rsidRDefault="007A510E" w:rsidP="00FB1C8A">
            <w:pPr>
              <w:jc w:val="center"/>
              <w:rPr>
                <w:sz w:val="20"/>
                <w:szCs w:val="20"/>
              </w:rPr>
            </w:pPr>
            <w:r>
              <w:t>Представление работы</w:t>
            </w:r>
          </w:p>
        </w:tc>
        <w:tc>
          <w:tcPr>
            <w:tcW w:w="782" w:type="dxa"/>
            <w:vMerge w:val="restart"/>
          </w:tcPr>
          <w:p w:rsidR="007A510E" w:rsidRDefault="007A510E" w:rsidP="00FB1C8A">
            <w:pPr>
              <w:jc w:val="center"/>
            </w:pPr>
            <w:r>
              <w:t>Итог</w:t>
            </w:r>
          </w:p>
        </w:tc>
      </w:tr>
      <w:tr w:rsidR="007A510E" w:rsidRPr="00B01545" w:rsidTr="00470F68">
        <w:trPr>
          <w:cantSplit/>
          <w:trHeight w:val="3300"/>
        </w:trPr>
        <w:tc>
          <w:tcPr>
            <w:tcW w:w="426" w:type="dxa"/>
            <w:vMerge/>
          </w:tcPr>
          <w:p w:rsidR="007A510E" w:rsidRPr="00B01545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7A510E" w:rsidRPr="00B01545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:rsidR="007A510E" w:rsidRPr="00B01545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обоснование темы, актуальность</w:t>
            </w:r>
          </w:p>
        </w:tc>
        <w:tc>
          <w:tcPr>
            <w:tcW w:w="425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наличие цели и задач исследования</w:t>
            </w:r>
          </w:p>
        </w:tc>
        <w:tc>
          <w:tcPr>
            <w:tcW w:w="426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наличие гипотезы</w:t>
            </w:r>
          </w:p>
        </w:tc>
        <w:tc>
          <w:tcPr>
            <w:tcW w:w="425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методы исследования</w:t>
            </w:r>
          </w:p>
        </w:tc>
        <w:tc>
          <w:tcPr>
            <w:tcW w:w="850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709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соответствие выводов полученным результатам</w:t>
            </w:r>
          </w:p>
        </w:tc>
        <w:tc>
          <w:tcPr>
            <w:tcW w:w="1418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культура оформления материала (оформление  текста  работы, системность изложения материала, использование  графических  и  наглядных  средств)</w:t>
            </w:r>
          </w:p>
        </w:tc>
        <w:tc>
          <w:tcPr>
            <w:tcW w:w="708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оригинальность собранного материала,  практическая значимость</w:t>
            </w:r>
          </w:p>
        </w:tc>
        <w:tc>
          <w:tcPr>
            <w:tcW w:w="567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пролонгация опыта (продолжение исследования)</w:t>
            </w:r>
          </w:p>
        </w:tc>
        <w:tc>
          <w:tcPr>
            <w:tcW w:w="851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качество выступления (эмоциональность, свободное владение материалом)</w:t>
            </w:r>
          </w:p>
        </w:tc>
        <w:tc>
          <w:tcPr>
            <w:tcW w:w="709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демонстрация во время выступления (проведение опытов, экспериментов)</w:t>
            </w:r>
          </w:p>
        </w:tc>
        <w:tc>
          <w:tcPr>
            <w:tcW w:w="708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реакция  слушателей  на  выступление  докладчика (резонанс, отклик)</w:t>
            </w:r>
          </w:p>
        </w:tc>
        <w:tc>
          <w:tcPr>
            <w:tcW w:w="567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наличие собственного мнения</w:t>
            </w:r>
          </w:p>
        </w:tc>
        <w:tc>
          <w:tcPr>
            <w:tcW w:w="426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наличие презентации</w:t>
            </w:r>
          </w:p>
        </w:tc>
        <w:tc>
          <w:tcPr>
            <w:tcW w:w="567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убедительность и доказательность ответов на вопросы жюри</w:t>
            </w:r>
          </w:p>
        </w:tc>
        <w:tc>
          <w:tcPr>
            <w:tcW w:w="425" w:type="dxa"/>
            <w:textDirection w:val="btLr"/>
          </w:tcPr>
          <w:p w:rsidR="007A510E" w:rsidRPr="00B01545" w:rsidRDefault="007A510E" w:rsidP="00FB1C8A">
            <w:pPr>
              <w:ind w:left="-22" w:right="-108"/>
              <w:jc w:val="center"/>
              <w:rPr>
                <w:sz w:val="20"/>
                <w:szCs w:val="20"/>
              </w:rPr>
            </w:pPr>
            <w:r w:rsidRPr="00B01545">
              <w:rPr>
                <w:sz w:val="20"/>
                <w:szCs w:val="20"/>
              </w:rPr>
              <w:t>наличие раздаточного материала</w:t>
            </w:r>
          </w:p>
        </w:tc>
        <w:tc>
          <w:tcPr>
            <w:tcW w:w="782" w:type="dxa"/>
            <w:vMerge/>
          </w:tcPr>
          <w:p w:rsidR="007A510E" w:rsidRPr="00B01545" w:rsidRDefault="007A510E" w:rsidP="00FB1C8A">
            <w:pPr>
              <w:rPr>
                <w:sz w:val="20"/>
                <w:szCs w:val="20"/>
              </w:rPr>
            </w:pPr>
          </w:p>
        </w:tc>
      </w:tr>
      <w:tr w:rsidR="007A510E" w:rsidTr="00470F68">
        <w:tc>
          <w:tcPr>
            <w:tcW w:w="426" w:type="dxa"/>
          </w:tcPr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1</w:t>
            </w:r>
          </w:p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0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141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1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82" w:type="dxa"/>
          </w:tcPr>
          <w:p w:rsidR="007A510E" w:rsidRDefault="007A510E" w:rsidP="00FB1C8A">
            <w:pPr>
              <w:jc w:val="center"/>
            </w:pPr>
          </w:p>
        </w:tc>
      </w:tr>
      <w:tr w:rsidR="007A510E" w:rsidTr="00470F68">
        <w:tc>
          <w:tcPr>
            <w:tcW w:w="426" w:type="dxa"/>
          </w:tcPr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2</w:t>
            </w:r>
          </w:p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0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141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1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82" w:type="dxa"/>
          </w:tcPr>
          <w:p w:rsidR="007A510E" w:rsidRDefault="007A510E" w:rsidP="00FB1C8A">
            <w:pPr>
              <w:jc w:val="center"/>
            </w:pPr>
          </w:p>
        </w:tc>
      </w:tr>
      <w:tr w:rsidR="007A510E" w:rsidTr="00470F68">
        <w:tc>
          <w:tcPr>
            <w:tcW w:w="426" w:type="dxa"/>
          </w:tcPr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3</w:t>
            </w:r>
          </w:p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0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141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1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82" w:type="dxa"/>
          </w:tcPr>
          <w:p w:rsidR="007A510E" w:rsidRDefault="007A510E" w:rsidP="00FB1C8A">
            <w:pPr>
              <w:jc w:val="center"/>
            </w:pPr>
          </w:p>
        </w:tc>
      </w:tr>
      <w:tr w:rsidR="007A510E" w:rsidTr="00470F68">
        <w:tc>
          <w:tcPr>
            <w:tcW w:w="426" w:type="dxa"/>
          </w:tcPr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4</w:t>
            </w:r>
          </w:p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0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141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1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82" w:type="dxa"/>
          </w:tcPr>
          <w:p w:rsidR="007A510E" w:rsidRDefault="007A510E" w:rsidP="00FB1C8A">
            <w:pPr>
              <w:jc w:val="center"/>
            </w:pPr>
          </w:p>
        </w:tc>
      </w:tr>
      <w:tr w:rsidR="007A510E" w:rsidTr="00470F68">
        <w:tc>
          <w:tcPr>
            <w:tcW w:w="426" w:type="dxa"/>
          </w:tcPr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5</w:t>
            </w:r>
          </w:p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0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141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1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82" w:type="dxa"/>
          </w:tcPr>
          <w:p w:rsidR="007A510E" w:rsidRDefault="007A510E" w:rsidP="00FB1C8A">
            <w:pPr>
              <w:jc w:val="center"/>
            </w:pPr>
          </w:p>
        </w:tc>
      </w:tr>
      <w:tr w:rsidR="007A510E" w:rsidTr="00470F68">
        <w:tc>
          <w:tcPr>
            <w:tcW w:w="426" w:type="dxa"/>
          </w:tcPr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6</w:t>
            </w:r>
          </w:p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0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141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1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82" w:type="dxa"/>
          </w:tcPr>
          <w:p w:rsidR="007A510E" w:rsidRDefault="007A510E" w:rsidP="00FB1C8A">
            <w:pPr>
              <w:jc w:val="center"/>
            </w:pPr>
          </w:p>
        </w:tc>
      </w:tr>
      <w:tr w:rsidR="007A510E" w:rsidTr="00470F68">
        <w:tc>
          <w:tcPr>
            <w:tcW w:w="426" w:type="dxa"/>
          </w:tcPr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7</w:t>
            </w:r>
          </w:p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0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141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1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82" w:type="dxa"/>
          </w:tcPr>
          <w:p w:rsidR="007A510E" w:rsidRDefault="007A510E" w:rsidP="00FB1C8A">
            <w:pPr>
              <w:jc w:val="center"/>
            </w:pPr>
          </w:p>
        </w:tc>
      </w:tr>
      <w:tr w:rsidR="007A510E" w:rsidTr="00470F68">
        <w:tc>
          <w:tcPr>
            <w:tcW w:w="426" w:type="dxa"/>
          </w:tcPr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8</w:t>
            </w:r>
          </w:p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0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141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1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82" w:type="dxa"/>
          </w:tcPr>
          <w:p w:rsidR="007A510E" w:rsidRDefault="007A510E" w:rsidP="00FB1C8A">
            <w:pPr>
              <w:jc w:val="center"/>
            </w:pPr>
          </w:p>
        </w:tc>
      </w:tr>
      <w:tr w:rsidR="007A510E" w:rsidTr="00470F68">
        <w:tc>
          <w:tcPr>
            <w:tcW w:w="426" w:type="dxa"/>
          </w:tcPr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9</w:t>
            </w:r>
          </w:p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0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141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1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82" w:type="dxa"/>
          </w:tcPr>
          <w:p w:rsidR="007A510E" w:rsidRDefault="007A510E" w:rsidP="00FB1C8A">
            <w:pPr>
              <w:jc w:val="center"/>
            </w:pPr>
          </w:p>
        </w:tc>
      </w:tr>
      <w:tr w:rsidR="007A510E" w:rsidTr="00470F68">
        <w:tc>
          <w:tcPr>
            <w:tcW w:w="426" w:type="dxa"/>
          </w:tcPr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10</w:t>
            </w:r>
          </w:p>
          <w:p w:rsidR="007A510E" w:rsidRPr="00470F68" w:rsidRDefault="007A510E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7A510E" w:rsidRPr="00B01545" w:rsidRDefault="007A510E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0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141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851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9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08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6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567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425" w:type="dxa"/>
          </w:tcPr>
          <w:p w:rsidR="007A510E" w:rsidRDefault="007A510E" w:rsidP="00FB1C8A">
            <w:pPr>
              <w:jc w:val="center"/>
            </w:pPr>
          </w:p>
        </w:tc>
        <w:tc>
          <w:tcPr>
            <w:tcW w:w="782" w:type="dxa"/>
          </w:tcPr>
          <w:p w:rsidR="007A510E" w:rsidRDefault="007A510E" w:rsidP="00FB1C8A">
            <w:pPr>
              <w:jc w:val="center"/>
            </w:pPr>
          </w:p>
        </w:tc>
      </w:tr>
      <w:tr w:rsidR="00D9515B" w:rsidTr="00470F68">
        <w:tc>
          <w:tcPr>
            <w:tcW w:w="426" w:type="dxa"/>
          </w:tcPr>
          <w:p w:rsidR="00D9515B" w:rsidRPr="00470F68" w:rsidRDefault="00D9515B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11</w:t>
            </w:r>
          </w:p>
          <w:p w:rsidR="00D9515B" w:rsidRPr="00470F68" w:rsidRDefault="00D9515B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D9515B" w:rsidRPr="00B01545" w:rsidRDefault="00D9515B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D9515B" w:rsidRPr="00B01545" w:rsidRDefault="00D9515B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425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426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425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850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709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1418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708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567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851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709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708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567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426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567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425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782" w:type="dxa"/>
          </w:tcPr>
          <w:p w:rsidR="00D9515B" w:rsidRDefault="00D9515B" w:rsidP="00FB1C8A">
            <w:pPr>
              <w:jc w:val="center"/>
            </w:pPr>
          </w:p>
        </w:tc>
      </w:tr>
      <w:tr w:rsidR="00D9515B" w:rsidTr="00470F68">
        <w:tc>
          <w:tcPr>
            <w:tcW w:w="426" w:type="dxa"/>
          </w:tcPr>
          <w:p w:rsidR="00D9515B" w:rsidRPr="00470F68" w:rsidRDefault="00D9515B" w:rsidP="00FB1C8A">
            <w:pPr>
              <w:jc w:val="center"/>
              <w:rPr>
                <w:sz w:val="20"/>
                <w:szCs w:val="20"/>
              </w:rPr>
            </w:pPr>
            <w:r w:rsidRPr="00470F68">
              <w:rPr>
                <w:sz w:val="20"/>
                <w:szCs w:val="20"/>
              </w:rPr>
              <w:t>12</w:t>
            </w:r>
          </w:p>
          <w:p w:rsidR="00D9515B" w:rsidRPr="00470F68" w:rsidRDefault="00D9515B" w:rsidP="00FB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D9515B" w:rsidRPr="00B01545" w:rsidRDefault="00D9515B" w:rsidP="00FB1C8A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D9515B" w:rsidRPr="00B01545" w:rsidRDefault="00D9515B" w:rsidP="00FB1C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425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426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425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850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709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1418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708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567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851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709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708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567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426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567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425" w:type="dxa"/>
          </w:tcPr>
          <w:p w:rsidR="00D9515B" w:rsidRDefault="00D9515B" w:rsidP="00FB1C8A">
            <w:pPr>
              <w:jc w:val="center"/>
            </w:pPr>
          </w:p>
        </w:tc>
        <w:tc>
          <w:tcPr>
            <w:tcW w:w="782" w:type="dxa"/>
          </w:tcPr>
          <w:p w:rsidR="00D9515B" w:rsidRDefault="00D9515B" w:rsidP="00FB1C8A">
            <w:pPr>
              <w:jc w:val="center"/>
            </w:pPr>
          </w:p>
        </w:tc>
      </w:tr>
    </w:tbl>
    <w:p w:rsidR="007A510E" w:rsidRPr="00470F68" w:rsidRDefault="007A510E" w:rsidP="007A510E">
      <w:pPr>
        <w:autoSpaceDN w:val="0"/>
        <w:jc w:val="both"/>
      </w:pPr>
      <w:r w:rsidRPr="00470F68">
        <w:t>Баллы: 0 – критерий отсутствует, 1 – критерий выражен слабо, 2 – критерий четко прослеживается.</w:t>
      </w:r>
    </w:p>
    <w:p w:rsidR="007A510E" w:rsidRDefault="007A510E" w:rsidP="007A510E">
      <w:pPr>
        <w:autoSpaceDN w:val="0"/>
        <w:jc w:val="both"/>
      </w:pPr>
    </w:p>
    <w:p w:rsidR="003E4668" w:rsidRDefault="007A510E" w:rsidP="001C25A7">
      <w:pPr>
        <w:autoSpaceDN w:val="0"/>
        <w:jc w:val="right"/>
      </w:pPr>
      <w:r>
        <w:t>Член жюри                                                  /                                       /</w:t>
      </w:r>
    </w:p>
    <w:p w:rsidR="00E32618" w:rsidRDefault="00E32618" w:rsidP="00E32618">
      <w:pPr>
        <w:autoSpaceDN w:val="0"/>
        <w:jc w:val="both"/>
        <w:rPr>
          <w:sz w:val="28"/>
          <w:szCs w:val="28"/>
        </w:rPr>
        <w:sectPr w:rsidR="00E32618" w:rsidSect="001C25A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32618" w:rsidRDefault="00E32618" w:rsidP="00E32618">
      <w:pPr>
        <w:autoSpaceDN w:val="0"/>
        <w:jc w:val="both"/>
        <w:rPr>
          <w:sz w:val="28"/>
          <w:szCs w:val="28"/>
        </w:rPr>
      </w:pPr>
    </w:p>
    <w:p w:rsidR="00E32618" w:rsidRPr="00E32618" w:rsidRDefault="00E32618" w:rsidP="00E32618">
      <w:pPr>
        <w:autoSpaceDN w:val="0"/>
        <w:jc w:val="both"/>
        <w:rPr>
          <w:sz w:val="28"/>
          <w:szCs w:val="28"/>
        </w:rPr>
      </w:pPr>
      <w:r w:rsidRPr="00E32618">
        <w:rPr>
          <w:sz w:val="28"/>
          <w:szCs w:val="28"/>
        </w:rPr>
        <w:t>Источник:</w:t>
      </w:r>
    </w:p>
    <w:p w:rsidR="00E32618" w:rsidRPr="00E32618" w:rsidRDefault="00E32618" w:rsidP="00E32618">
      <w:pPr>
        <w:autoSpaceDN w:val="0"/>
        <w:jc w:val="both"/>
        <w:rPr>
          <w:sz w:val="28"/>
          <w:szCs w:val="28"/>
        </w:rPr>
      </w:pPr>
      <w:r w:rsidRPr="00E32618">
        <w:rPr>
          <w:sz w:val="28"/>
          <w:szCs w:val="28"/>
        </w:rPr>
        <w:t>Пасынок Ю.Ю. Критерии исследовательских работ / Электронный ресурс</w:t>
      </w:r>
    </w:p>
    <w:p w:rsidR="00E32618" w:rsidRPr="003E4A04" w:rsidRDefault="00E32618" w:rsidP="00E32618">
      <w:pPr>
        <w:autoSpaceDN w:val="0"/>
        <w:jc w:val="both"/>
        <w:rPr>
          <w:sz w:val="28"/>
          <w:szCs w:val="28"/>
        </w:rPr>
      </w:pPr>
      <w:r w:rsidRPr="00E32618">
        <w:rPr>
          <w:sz w:val="28"/>
          <w:szCs w:val="28"/>
        </w:rPr>
        <w:t>http://nsportal.ru/nachalnaya-shkola/mezhdistsiplinarnoe-obobshchenie/2013/08/17/kriterii-issledovatelskikh-rabot</w:t>
      </w:r>
    </w:p>
    <w:sectPr w:rsidR="00E32618" w:rsidRPr="003E4A04" w:rsidSect="00E326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3D1"/>
    <w:multiLevelType w:val="hybridMultilevel"/>
    <w:tmpl w:val="C926342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51ED"/>
    <w:multiLevelType w:val="hybridMultilevel"/>
    <w:tmpl w:val="5E58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F16D3"/>
    <w:multiLevelType w:val="hybridMultilevel"/>
    <w:tmpl w:val="8604DB6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F5770"/>
    <w:multiLevelType w:val="hybridMultilevel"/>
    <w:tmpl w:val="6EAE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21AF"/>
    <w:rsid w:val="00073C59"/>
    <w:rsid w:val="000D09B5"/>
    <w:rsid w:val="000D605C"/>
    <w:rsid w:val="00107761"/>
    <w:rsid w:val="001446F0"/>
    <w:rsid w:val="0016470C"/>
    <w:rsid w:val="001C25A7"/>
    <w:rsid w:val="002108BB"/>
    <w:rsid w:val="00231DAC"/>
    <w:rsid w:val="00275994"/>
    <w:rsid w:val="002768B1"/>
    <w:rsid w:val="002A1DD6"/>
    <w:rsid w:val="002B3F03"/>
    <w:rsid w:val="002E554C"/>
    <w:rsid w:val="0038624E"/>
    <w:rsid w:val="003A2C00"/>
    <w:rsid w:val="003E4668"/>
    <w:rsid w:val="003E4A04"/>
    <w:rsid w:val="0043482B"/>
    <w:rsid w:val="00440206"/>
    <w:rsid w:val="00451DA1"/>
    <w:rsid w:val="00470F68"/>
    <w:rsid w:val="004C182C"/>
    <w:rsid w:val="005113EB"/>
    <w:rsid w:val="00541CC2"/>
    <w:rsid w:val="00565297"/>
    <w:rsid w:val="0059420E"/>
    <w:rsid w:val="00625CCF"/>
    <w:rsid w:val="006A19B5"/>
    <w:rsid w:val="006B4366"/>
    <w:rsid w:val="0071770F"/>
    <w:rsid w:val="0077180D"/>
    <w:rsid w:val="007A510E"/>
    <w:rsid w:val="007B6690"/>
    <w:rsid w:val="00801906"/>
    <w:rsid w:val="00832FEC"/>
    <w:rsid w:val="0084322E"/>
    <w:rsid w:val="00875AEA"/>
    <w:rsid w:val="008E1F85"/>
    <w:rsid w:val="00902DDE"/>
    <w:rsid w:val="00922C7C"/>
    <w:rsid w:val="00953FF8"/>
    <w:rsid w:val="00956A91"/>
    <w:rsid w:val="009C52D1"/>
    <w:rsid w:val="009E3716"/>
    <w:rsid w:val="00A30F94"/>
    <w:rsid w:val="00A717CB"/>
    <w:rsid w:val="00A85DDA"/>
    <w:rsid w:val="00B16E7F"/>
    <w:rsid w:val="00B22545"/>
    <w:rsid w:val="00B30272"/>
    <w:rsid w:val="00B66D7C"/>
    <w:rsid w:val="00BF697F"/>
    <w:rsid w:val="00C14718"/>
    <w:rsid w:val="00C921AF"/>
    <w:rsid w:val="00CB0542"/>
    <w:rsid w:val="00CC6CE1"/>
    <w:rsid w:val="00D720B2"/>
    <w:rsid w:val="00D803EC"/>
    <w:rsid w:val="00D9515B"/>
    <w:rsid w:val="00E32618"/>
    <w:rsid w:val="00EA5E20"/>
    <w:rsid w:val="00EC1E50"/>
    <w:rsid w:val="00F16B06"/>
    <w:rsid w:val="00F729A4"/>
    <w:rsid w:val="00FA4F35"/>
    <w:rsid w:val="00FE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AF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1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1A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C921A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921AF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D803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4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86B07-41DD-4593-9DC1-90FF8A80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Юлия</cp:lastModifiedBy>
  <cp:revision>39</cp:revision>
  <cp:lastPrinted>2015-02-13T05:53:00Z</cp:lastPrinted>
  <dcterms:created xsi:type="dcterms:W3CDTF">2014-02-02T10:19:00Z</dcterms:created>
  <dcterms:modified xsi:type="dcterms:W3CDTF">2016-12-11T12:03:00Z</dcterms:modified>
</cp:coreProperties>
</file>