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9B" w:rsidRPr="00E87EB4" w:rsidRDefault="0075759B" w:rsidP="0075759B">
      <w:pPr>
        <w:spacing w:after="0"/>
        <w:rPr>
          <w:sz w:val="24"/>
          <w:szCs w:val="24"/>
        </w:rPr>
      </w:pPr>
      <w:r w:rsidRPr="00E87EB4">
        <w:rPr>
          <w:sz w:val="24"/>
          <w:szCs w:val="24"/>
        </w:rPr>
        <w:t>Волкова Татьяна Анатольевна,</w:t>
      </w:r>
    </w:p>
    <w:p w:rsidR="0075759B" w:rsidRPr="00E87EB4" w:rsidRDefault="0075759B" w:rsidP="0075759B">
      <w:pPr>
        <w:spacing w:after="0"/>
        <w:rPr>
          <w:sz w:val="24"/>
          <w:szCs w:val="24"/>
        </w:rPr>
      </w:pPr>
      <w:r w:rsidRPr="00E87EB4">
        <w:rPr>
          <w:sz w:val="24"/>
          <w:szCs w:val="24"/>
        </w:rPr>
        <w:t xml:space="preserve">учитель русского языка и литературы, </w:t>
      </w:r>
    </w:p>
    <w:p w:rsidR="0075759B" w:rsidRPr="00E87EB4" w:rsidRDefault="0075759B" w:rsidP="0075759B">
      <w:pPr>
        <w:spacing w:after="0"/>
        <w:rPr>
          <w:sz w:val="24"/>
          <w:szCs w:val="24"/>
        </w:rPr>
      </w:pPr>
      <w:r w:rsidRPr="00E87EB4">
        <w:rPr>
          <w:sz w:val="24"/>
          <w:szCs w:val="24"/>
        </w:rPr>
        <w:t>высшей квалификационной категории,</w:t>
      </w:r>
    </w:p>
    <w:p w:rsidR="0075759B" w:rsidRPr="00E87EB4" w:rsidRDefault="0075759B" w:rsidP="0075759B">
      <w:pPr>
        <w:spacing w:after="0"/>
        <w:rPr>
          <w:sz w:val="24"/>
          <w:szCs w:val="24"/>
        </w:rPr>
      </w:pPr>
      <w:r w:rsidRPr="00E87EB4">
        <w:rPr>
          <w:sz w:val="24"/>
          <w:szCs w:val="24"/>
        </w:rPr>
        <w:t xml:space="preserve">МАОУ СОШ №22 </w:t>
      </w:r>
    </w:p>
    <w:p w:rsidR="0075759B" w:rsidRPr="00E87EB4" w:rsidRDefault="0075759B" w:rsidP="0075759B">
      <w:pPr>
        <w:spacing w:after="0"/>
        <w:rPr>
          <w:sz w:val="24"/>
          <w:szCs w:val="24"/>
        </w:rPr>
      </w:pPr>
      <w:r>
        <w:rPr>
          <w:sz w:val="24"/>
          <w:szCs w:val="24"/>
        </w:rPr>
        <w:t>Г.Тамбов, Тамбовская область</w:t>
      </w:r>
    </w:p>
    <w:p w:rsidR="0075759B" w:rsidRPr="00E87EB4" w:rsidRDefault="0075759B" w:rsidP="0075759B">
      <w:pPr>
        <w:spacing w:after="0"/>
        <w:rPr>
          <w:sz w:val="24"/>
          <w:szCs w:val="24"/>
        </w:rPr>
      </w:pPr>
    </w:p>
    <w:p w:rsidR="0075759B" w:rsidRDefault="0075759B" w:rsidP="0075759B">
      <w:pPr>
        <w:jc w:val="center"/>
        <w:rPr>
          <w:sz w:val="24"/>
          <w:szCs w:val="24"/>
        </w:rPr>
      </w:pPr>
      <w:r w:rsidRPr="00E87EB4">
        <w:rPr>
          <w:sz w:val="24"/>
          <w:szCs w:val="24"/>
        </w:rPr>
        <w:t>Рабочая программа по учеб</w:t>
      </w:r>
      <w:r>
        <w:rPr>
          <w:sz w:val="24"/>
          <w:szCs w:val="24"/>
        </w:rPr>
        <w:t>ному предмету «Литература» для 10</w:t>
      </w:r>
      <w:r w:rsidRPr="00E87EB4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>.</w:t>
      </w:r>
    </w:p>
    <w:p w:rsidR="0075759B" w:rsidRDefault="0075759B" w:rsidP="0075759B">
      <w:pPr>
        <w:jc w:val="center"/>
        <w:rPr>
          <w:sz w:val="24"/>
          <w:szCs w:val="24"/>
        </w:rPr>
      </w:pPr>
      <w:r w:rsidRPr="00E87EB4">
        <w:rPr>
          <w:sz w:val="24"/>
          <w:szCs w:val="24"/>
        </w:rPr>
        <w:t>У</w:t>
      </w:r>
      <w:r>
        <w:rPr>
          <w:sz w:val="24"/>
          <w:szCs w:val="24"/>
        </w:rPr>
        <w:t>чебник под редакцией Б.А.Ланина.</w:t>
      </w:r>
    </w:p>
    <w:p w:rsidR="0075759B" w:rsidRDefault="0075759B" w:rsidP="0075759B">
      <w:pPr>
        <w:spacing w:after="0" w:line="240" w:lineRule="auto"/>
        <w:jc w:val="center"/>
        <w:rPr>
          <w:sz w:val="24"/>
          <w:szCs w:val="24"/>
        </w:rPr>
      </w:pPr>
    </w:p>
    <w:p w:rsidR="0075759B" w:rsidRPr="0075759B" w:rsidRDefault="0075759B" w:rsidP="0075759B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5759B">
        <w:rPr>
          <w:rFonts w:ascii="Times New Roman" w:hAnsi="Times New Roman"/>
          <w:sz w:val="24"/>
          <w:szCs w:val="24"/>
          <w:lang w:val="en-US"/>
        </w:rPr>
        <w:t>Пояснительная</w:t>
      </w:r>
      <w:proofErr w:type="spellEnd"/>
      <w:r w:rsidRPr="007575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759B">
        <w:rPr>
          <w:rFonts w:ascii="Times New Roman" w:hAnsi="Times New Roman"/>
          <w:sz w:val="24"/>
          <w:szCs w:val="24"/>
          <w:lang w:val="en-US"/>
        </w:rPr>
        <w:t>записка</w:t>
      </w:r>
      <w:proofErr w:type="spellEnd"/>
    </w:p>
    <w:p w:rsidR="0075759B" w:rsidRPr="0075759B" w:rsidRDefault="0075759B" w:rsidP="0075759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</w:rPr>
      </w:pPr>
    </w:p>
    <w:p w:rsidR="0075759B" w:rsidRPr="0075759B" w:rsidRDefault="0075759B" w:rsidP="007575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75759B">
        <w:rPr>
          <w:sz w:val="24"/>
          <w:szCs w:val="24"/>
        </w:rPr>
        <w:t xml:space="preserve">Рабочая программа по литературе для 10 класса (базовый уровень) составлена  на основе федерального закона «Об образовании в РФ» №273-ФЗ от 29.12.2012 г., федерального компонента государственного образовательного стандарта, примерной программы основного общего образования по литературе, авторской программы Б.А.Ланина,  учебного плана МАОУ СОШ №22 города Тамбова на 2016-2017 </w:t>
      </w:r>
      <w:proofErr w:type="spellStart"/>
      <w:r w:rsidRPr="0075759B">
        <w:rPr>
          <w:sz w:val="24"/>
          <w:szCs w:val="24"/>
        </w:rPr>
        <w:t>уч.г</w:t>
      </w:r>
      <w:proofErr w:type="spellEnd"/>
      <w:r w:rsidRPr="0075759B">
        <w:rPr>
          <w:sz w:val="24"/>
          <w:szCs w:val="24"/>
        </w:rPr>
        <w:t>.</w:t>
      </w:r>
    </w:p>
    <w:p w:rsidR="0075759B" w:rsidRPr="0075759B" w:rsidRDefault="0075759B" w:rsidP="007575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75759B">
        <w:rPr>
          <w:sz w:val="24"/>
          <w:szCs w:val="24"/>
        </w:rPr>
        <w:t>Выбор программы обусловлен также следующими факторами:</w:t>
      </w:r>
    </w:p>
    <w:p w:rsidR="0075759B" w:rsidRPr="0075759B" w:rsidRDefault="0075759B" w:rsidP="007575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рекомендована МО  РФ для базового изучения литературы;</w:t>
      </w:r>
    </w:p>
    <w:p w:rsidR="0075759B" w:rsidRPr="0075759B" w:rsidRDefault="0075759B" w:rsidP="007575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соответствует государственному стандарту основного общего образования по литературе;</w:t>
      </w:r>
    </w:p>
    <w:p w:rsidR="0075759B" w:rsidRPr="0075759B" w:rsidRDefault="0075759B" w:rsidP="007575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59B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75759B">
        <w:rPr>
          <w:rFonts w:ascii="Times New Roman" w:hAnsi="Times New Roman"/>
          <w:sz w:val="24"/>
          <w:szCs w:val="24"/>
        </w:rPr>
        <w:t xml:space="preserve"> на сочетании историко-литературного, хронологического и жанрового принципов, утвердившихся в отечественной методике литературного образования;</w:t>
      </w:r>
    </w:p>
    <w:p w:rsidR="0075759B" w:rsidRPr="0075759B" w:rsidRDefault="0075759B" w:rsidP="007575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включает базовые и профильные умения, которыми должны владеть обучающиеся общеобразовательной школы;</w:t>
      </w:r>
    </w:p>
    <w:p w:rsidR="0075759B" w:rsidRPr="0075759B" w:rsidRDefault="0075759B" w:rsidP="007575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обеспечивает условия для реализации практической направленности;</w:t>
      </w:r>
    </w:p>
    <w:p w:rsidR="0075759B" w:rsidRPr="0075759B" w:rsidRDefault="0075759B" w:rsidP="007575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 xml:space="preserve">учитывает возрастную психологию </w:t>
      </w:r>
      <w:proofErr w:type="gramStart"/>
      <w:r w:rsidRPr="007575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759B">
        <w:rPr>
          <w:rFonts w:ascii="Times New Roman" w:hAnsi="Times New Roman"/>
          <w:sz w:val="24"/>
          <w:szCs w:val="24"/>
        </w:rPr>
        <w:t>.</w:t>
      </w:r>
    </w:p>
    <w:p w:rsidR="0075759B" w:rsidRPr="0075759B" w:rsidRDefault="0075759B" w:rsidP="0075759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Основой для разработки данной программы является учебно-методический комплект по литературе - примерная программа среднего (полного) общего образования 10-11 классы под общей редакцией академика РАО М. В. Рыжакова (М., издательский центр «</w:t>
      </w:r>
      <w:proofErr w:type="spellStart"/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Граф», 2015 год), учебник «Русский язык и литература. Литература: 10 класс: учебник для общеобразовательных учреждений: базовый и углублённый уровни» / Б.А. Ланин, Л.Ю. Устинова, В.М. </w:t>
      </w:r>
      <w:proofErr w:type="spellStart"/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Шамчикова</w:t>
      </w:r>
      <w:proofErr w:type="spellEnd"/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ред. Б.А. Ланина. — М.: </w:t>
      </w:r>
      <w:proofErr w:type="spellStart"/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Граф, 2015. </w:t>
      </w:r>
      <w:r w:rsidRPr="0075759B">
        <w:rPr>
          <w:rFonts w:ascii="Times New Roman" w:hAnsi="Times New Roman"/>
          <w:sz w:val="24"/>
          <w:szCs w:val="24"/>
        </w:rPr>
        <w:t xml:space="preserve">Учебник входит в федеральный перечень учебников (Приказ </w:t>
      </w:r>
      <w:r w:rsidRPr="0075759B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 Федерации  «Об утверждении федеральных перечней учебников, рекомендованных (допущенных) к </w:t>
      </w:r>
      <w:r w:rsidRPr="0075759B">
        <w:rPr>
          <w:rFonts w:ascii="Times New Roman" w:hAnsi="Times New Roman"/>
          <w:sz w:val="24"/>
          <w:szCs w:val="24"/>
        </w:rPr>
        <w:t xml:space="preserve"> </w:t>
      </w:r>
      <w:r w:rsidRPr="0075759B">
        <w:rPr>
          <w:rFonts w:ascii="Times New Roman" w:hAnsi="Times New Roman"/>
          <w:color w:val="000000"/>
          <w:sz w:val="24"/>
          <w:szCs w:val="24"/>
        </w:rPr>
        <w:t xml:space="preserve">использованию в образовательном процессе в образовательных учреждениях, реализующих </w:t>
      </w:r>
      <w:r w:rsidRPr="0075759B">
        <w:rPr>
          <w:rFonts w:ascii="Times New Roman" w:hAnsi="Times New Roman"/>
          <w:sz w:val="24"/>
          <w:szCs w:val="24"/>
        </w:rPr>
        <w:t xml:space="preserve"> </w:t>
      </w:r>
      <w:r w:rsidRPr="0075759B">
        <w:rPr>
          <w:rFonts w:ascii="Times New Roman" w:hAnsi="Times New Roman"/>
          <w:color w:val="000000"/>
          <w:sz w:val="24"/>
          <w:szCs w:val="24"/>
        </w:rPr>
        <w:t>образовательные программы общего образования и имеющих государственную аккредитацию»).</w:t>
      </w:r>
    </w:p>
    <w:p w:rsidR="0075759B" w:rsidRPr="0075759B" w:rsidRDefault="0075759B" w:rsidP="0075759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75759B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5759B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литературы, которые определены стандартом, а также соответствует направлениям работы МАОУ СОШ №22 г. Тамбова.</w:t>
      </w:r>
    </w:p>
    <w:p w:rsidR="0075759B" w:rsidRPr="0075759B" w:rsidRDefault="0075759B" w:rsidP="0075759B">
      <w:pPr>
        <w:spacing w:after="0" w:line="240" w:lineRule="auto"/>
        <w:ind w:firstLine="708"/>
        <w:rPr>
          <w:rFonts w:eastAsia="+mj-ea"/>
          <w:bCs/>
          <w:color w:val="000000"/>
          <w:sz w:val="24"/>
          <w:szCs w:val="24"/>
        </w:rPr>
      </w:pPr>
      <w:r w:rsidRPr="0075759B">
        <w:rPr>
          <w:rFonts w:eastAsia="+mj-ea"/>
          <w:color w:val="000000"/>
          <w:sz w:val="24"/>
          <w:szCs w:val="24"/>
        </w:rPr>
        <w:t xml:space="preserve">Программа предполагает развивать у </w:t>
      </w:r>
      <w:proofErr w:type="gramStart"/>
      <w:r w:rsidRPr="0075759B">
        <w:rPr>
          <w:rFonts w:eastAsia="+mj-ea"/>
          <w:color w:val="000000"/>
          <w:sz w:val="24"/>
          <w:szCs w:val="24"/>
        </w:rPr>
        <w:t>обучающихся</w:t>
      </w:r>
      <w:proofErr w:type="gramEnd"/>
      <w:r w:rsidRPr="0075759B">
        <w:rPr>
          <w:rFonts w:eastAsia="+mj-ea"/>
          <w:color w:val="000000"/>
          <w:sz w:val="24"/>
          <w:szCs w:val="24"/>
        </w:rPr>
        <w:t xml:space="preserve"> следующие </w:t>
      </w:r>
      <w:r w:rsidRPr="0075759B">
        <w:rPr>
          <w:rFonts w:eastAsia="+mj-ea"/>
          <w:bCs/>
          <w:color w:val="000000"/>
          <w:sz w:val="24"/>
          <w:szCs w:val="24"/>
        </w:rPr>
        <w:t>составляющие современной учебной и читательской деятельности:</w:t>
      </w:r>
    </w:p>
    <w:p w:rsidR="0075759B" w:rsidRPr="0075759B" w:rsidRDefault="0075759B" w:rsidP="0075759B">
      <w:pPr>
        <w:spacing w:after="0" w:line="240" w:lineRule="auto"/>
        <w:rPr>
          <w:rFonts w:eastAsia="+mj-ea"/>
          <w:bCs/>
          <w:color w:val="000000"/>
          <w:sz w:val="24"/>
          <w:szCs w:val="24"/>
        </w:rPr>
      </w:pPr>
      <w:r w:rsidRPr="0075759B">
        <w:rPr>
          <w:rFonts w:eastAsia="+mj-ea"/>
          <w:bCs/>
          <w:color w:val="000000"/>
          <w:sz w:val="24"/>
          <w:szCs w:val="24"/>
        </w:rPr>
        <w:t xml:space="preserve">1. </w:t>
      </w:r>
      <w:r w:rsidRPr="0075759B">
        <w:rPr>
          <w:rFonts w:eastAsia="+mn-ea"/>
          <w:color w:val="000000"/>
          <w:sz w:val="24"/>
          <w:szCs w:val="24"/>
        </w:rPr>
        <w:t>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</w:p>
    <w:p w:rsidR="0075759B" w:rsidRPr="0075759B" w:rsidRDefault="0075759B" w:rsidP="0075759B">
      <w:pPr>
        <w:spacing w:after="0" w:line="240" w:lineRule="auto"/>
        <w:rPr>
          <w:rFonts w:eastAsia="+mj-ea"/>
          <w:bCs/>
          <w:color w:val="000000"/>
          <w:sz w:val="24"/>
          <w:szCs w:val="24"/>
        </w:rPr>
      </w:pPr>
      <w:r w:rsidRPr="0075759B">
        <w:rPr>
          <w:rFonts w:eastAsia="+mn-ea"/>
          <w:color w:val="000000"/>
          <w:sz w:val="24"/>
          <w:szCs w:val="24"/>
        </w:rPr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75759B" w:rsidRPr="0075759B" w:rsidRDefault="0075759B" w:rsidP="0075759B">
      <w:pPr>
        <w:spacing w:after="0" w:line="240" w:lineRule="auto"/>
        <w:rPr>
          <w:rFonts w:eastAsia="+mj-ea"/>
          <w:bCs/>
          <w:color w:val="000000"/>
          <w:sz w:val="24"/>
          <w:szCs w:val="24"/>
        </w:rPr>
      </w:pPr>
      <w:r w:rsidRPr="0075759B">
        <w:rPr>
          <w:rFonts w:eastAsia="+mn-ea"/>
          <w:color w:val="000000"/>
          <w:sz w:val="24"/>
          <w:szCs w:val="24"/>
        </w:rPr>
        <w:lastRenderedPageBreak/>
        <w:t>3. Умение публиковать в Интернете собственные заметки, рецензии, отзывы, сочинения, дневники.</w:t>
      </w:r>
    </w:p>
    <w:p w:rsidR="0075759B" w:rsidRPr="0075759B" w:rsidRDefault="0075759B" w:rsidP="0075759B">
      <w:p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75759B">
        <w:rPr>
          <w:rFonts w:eastAsia="+mn-ea"/>
          <w:color w:val="000000"/>
          <w:sz w:val="24"/>
          <w:szCs w:val="24"/>
        </w:rPr>
        <w:t xml:space="preserve">4. Навыки в специфическом чтении и составлении </w:t>
      </w:r>
      <w:proofErr w:type="spellStart"/>
      <w:proofErr w:type="gramStart"/>
      <w:r w:rsidRPr="0075759B">
        <w:rPr>
          <w:rFonts w:eastAsia="+mn-ea"/>
          <w:color w:val="000000"/>
          <w:sz w:val="24"/>
          <w:szCs w:val="24"/>
        </w:rPr>
        <w:t>Интернет-текстов</w:t>
      </w:r>
      <w:proofErr w:type="spellEnd"/>
      <w:proofErr w:type="gramEnd"/>
      <w:r w:rsidRPr="0075759B">
        <w:rPr>
          <w:rFonts w:eastAsia="+mn-ea"/>
          <w:color w:val="000000"/>
          <w:sz w:val="24"/>
          <w:szCs w:val="24"/>
        </w:rPr>
        <w:t xml:space="preserve">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75759B" w:rsidRPr="0075759B" w:rsidRDefault="0075759B" w:rsidP="0075759B">
      <w:pPr>
        <w:spacing w:after="0" w:line="240" w:lineRule="auto"/>
        <w:ind w:firstLine="708"/>
        <w:contextualSpacing/>
        <w:rPr>
          <w:sz w:val="24"/>
          <w:szCs w:val="24"/>
        </w:rPr>
      </w:pPr>
      <w:r w:rsidRPr="0075759B">
        <w:rPr>
          <w:sz w:val="24"/>
          <w:szCs w:val="24"/>
        </w:rPr>
        <w:t>Целями развития МАОУ СОШ №22 является создание условий воспитания, образования культурного, нравственного и физического здоровья человека, овладевшего основными компетенциями для усиленной социализации и формирования необходимых условий для самообновления модернизации образования в школе в направлениях расширения его доступности, повышения качества и роста эффективности. Деятельность учителя-словесника строится в соответствии с основными задачами программы развития МАОУ СОШ №22, наполняя их содержанием.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Общая характеристика учебного предмета</w:t>
      </w:r>
    </w:p>
    <w:p w:rsidR="0075759B" w:rsidRPr="0075759B" w:rsidRDefault="0075759B" w:rsidP="0075759B">
      <w:pPr>
        <w:spacing w:after="0" w:line="240" w:lineRule="auto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5759B" w:rsidRPr="0075759B" w:rsidRDefault="0075759B" w:rsidP="0075759B">
      <w:pPr>
        <w:spacing w:after="0" w:line="240" w:lineRule="auto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sz w:val="24"/>
          <w:szCs w:val="24"/>
        </w:rPr>
        <w:t xml:space="preserve">10–11 классы — этап познания закономерностей литературы как особого вида творчества. Анализ и интерпретация способствуют проникновению в художественный мир произведения, постижению произведения в его целостности, в единстве формы и содержания, что позволит увидеть и авторский угол зрения на действительность, и многообразные и сложные связи произведения с действительностью. В 10–11 классах текстуально изучаются лирические, эпические и драматические произведения, представляющие основу курса в соответствии со стандартом. Остальные изучаются обзорно (т. е. школьники самостоятельно читают произведения, разбор идёт по избранным главам или сюжетным линиям). </w:t>
      </w:r>
      <w:proofErr w:type="gramStart"/>
      <w:r w:rsidRPr="0075759B">
        <w:rPr>
          <w:sz w:val="24"/>
          <w:szCs w:val="24"/>
        </w:rPr>
        <w:t>Возможно</w:t>
      </w:r>
      <w:proofErr w:type="gramEnd"/>
      <w:r w:rsidRPr="0075759B">
        <w:rPr>
          <w:sz w:val="24"/>
          <w:szCs w:val="24"/>
        </w:rPr>
        <w:t xml:space="preserve"> небольшое расширение списка текстуально изучаемых произведений по выбору учителя.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Обучающиеся получают сведения об основных периодах развития литературы, о важнейших литературных направлениях, о некоторых эпизодах литературной борьбы в XIX–ХХ вв., знакомятся с важнейшими дискуссиями из истории русской критики.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Школьники изучают творческий путь только тех писателей, чьи произведения входят в круг обязательного чтения, об остальных получают краткие справки или очерки жизни и творчества.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 xml:space="preserve">Изучение литературы на базовом уровне сохраняет фундаментальную основу курса, систематизирует представления </w:t>
      </w:r>
      <w:proofErr w:type="gramStart"/>
      <w:r w:rsidRPr="0075759B">
        <w:rPr>
          <w:sz w:val="24"/>
          <w:szCs w:val="24"/>
        </w:rPr>
        <w:t>обучающихся</w:t>
      </w:r>
      <w:proofErr w:type="gramEnd"/>
      <w:r w:rsidRPr="0075759B">
        <w:rPr>
          <w:sz w:val="24"/>
          <w:szCs w:val="24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75759B">
        <w:rPr>
          <w:sz w:val="24"/>
          <w:szCs w:val="24"/>
        </w:rPr>
        <w:t>рс стр</w:t>
      </w:r>
      <w:proofErr w:type="gramEnd"/>
      <w:r w:rsidRPr="0075759B">
        <w:rPr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 xml:space="preserve">В соответствии с этим изучение литературы по данной программе направлено на достижение следующих </w:t>
      </w:r>
      <w:r w:rsidRPr="0075759B">
        <w:rPr>
          <w:i/>
          <w:sz w:val="24"/>
          <w:szCs w:val="24"/>
        </w:rPr>
        <w:t>целей: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формирование у обучающихся — средствами культуры, науки, искусства, литературы — общей культуры и относительно целостной системы знаний, деятельностей и представлений о природе, обществе и человеке;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 xml:space="preserve">• формирование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государства, 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lastRenderedPageBreak/>
        <w:t>• развитие индивидуальности и творческих способностей с учётом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обеспечение условий обучения и воспитания, социализации и духовно-нравственного развития обучающихся, формирования гражданской идентичности, социального развития личности самореализация в социально и личностно значимой деятельности.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В программе реализуется важнейшая цель литературного образования: воспитывать у учащихся любовь к чтению и привычку к чтению, приобщать к богатствам отечественной и мировой художественной литературы, развивать их способности принимать и оценивать явления художественной литературы и на этой основе духовно-нравственные качества, эстетические вкусы современных читателей и потребность в творчестве.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 xml:space="preserve">Изучение литературы по данной программе способствует решению следующих специфических </w:t>
      </w:r>
      <w:r w:rsidRPr="0075759B">
        <w:rPr>
          <w:i/>
          <w:sz w:val="24"/>
          <w:szCs w:val="24"/>
        </w:rPr>
        <w:t>задач: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1.Обогащение духовно-нравственного опыта и расширения эстетического вкуса учащихся;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2.Совершенствование речевой деятельности учащихся: умений и навыков, обеспечивающих владение русским литературным языком, его изобразительно-выразительными средствами.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3.Формирование умений понимать нравственные идеалы произведений русской литературы, выявлять национально-обусловленное своеобразие художественных решений.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Программа построена на сочетании концентрического, историко-литературного, хронологического и жанрового принципов, утвердившихся в отечественной методике литературного образования.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 xml:space="preserve">Данная программа рассчитана на 102 </w:t>
      </w:r>
      <w:proofErr w:type="gramStart"/>
      <w:r w:rsidRPr="0075759B">
        <w:rPr>
          <w:sz w:val="24"/>
          <w:szCs w:val="24"/>
        </w:rPr>
        <w:t>учебных</w:t>
      </w:r>
      <w:proofErr w:type="gramEnd"/>
      <w:r w:rsidRPr="0075759B">
        <w:rPr>
          <w:sz w:val="24"/>
          <w:szCs w:val="24"/>
        </w:rPr>
        <w:t xml:space="preserve"> часа (в соответствии с учебным планом 3 часа в неделю). 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75759B" w:rsidRPr="0075759B" w:rsidRDefault="0075759B" w:rsidP="0075759B">
      <w:pPr>
        <w:spacing w:after="0" w:line="240" w:lineRule="auto"/>
        <w:ind w:firstLine="567"/>
        <w:textAlignment w:val="baseline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75759B">
        <w:rPr>
          <w:bCs/>
          <w:color w:val="000000"/>
          <w:sz w:val="24"/>
          <w:szCs w:val="24"/>
        </w:rPr>
        <w:t>теории литературы</w:t>
      </w:r>
      <w:r w:rsidRPr="0075759B">
        <w:rPr>
          <w:color w:val="000000"/>
          <w:sz w:val="24"/>
          <w:szCs w:val="24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  <w:r w:rsidRPr="0075759B">
        <w:rPr>
          <w:rFonts w:eastAsia="+mn-ea"/>
          <w:bCs/>
          <w:color w:val="000000"/>
          <w:sz w:val="24"/>
          <w:szCs w:val="24"/>
        </w:rPr>
        <w:t xml:space="preserve"> Ведущая тема курса 10 класса - литература </w:t>
      </w:r>
      <w:r w:rsidRPr="0075759B">
        <w:rPr>
          <w:rFonts w:eastAsia="+mn-ea"/>
          <w:bCs/>
          <w:color w:val="000000"/>
          <w:sz w:val="24"/>
          <w:szCs w:val="24"/>
          <w:lang w:val="en-US"/>
        </w:rPr>
        <w:t>XIX</w:t>
      </w:r>
      <w:r w:rsidRPr="0075759B">
        <w:rPr>
          <w:rFonts w:eastAsia="+mn-ea"/>
          <w:bCs/>
          <w:color w:val="000000"/>
          <w:sz w:val="24"/>
          <w:szCs w:val="24"/>
        </w:rPr>
        <w:t xml:space="preserve"> – </w:t>
      </w:r>
      <w:r w:rsidRPr="0075759B">
        <w:rPr>
          <w:rFonts w:eastAsia="+mn-ea"/>
          <w:bCs/>
          <w:color w:val="000000"/>
          <w:sz w:val="24"/>
          <w:szCs w:val="24"/>
          <w:lang w:val="en-US"/>
        </w:rPr>
        <w:t>XX</w:t>
      </w:r>
      <w:r w:rsidRPr="0075759B">
        <w:rPr>
          <w:rFonts w:eastAsia="+mn-ea"/>
          <w:bCs/>
          <w:color w:val="000000"/>
          <w:sz w:val="24"/>
          <w:szCs w:val="24"/>
        </w:rPr>
        <w:t xml:space="preserve"> веков в её историческом развитии.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567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Основные теоретико-литературные понятия программы литературы в 10 классе: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Художественная литература как искусство слова.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Художественный образ. 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Содержание и форма.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Художественный вымысел. Фантастика.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модернизм. 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Основные факты жизни и творчества выдающихся русских писателей ХIХ </w:t>
      </w:r>
      <w:proofErr w:type="gramStart"/>
      <w:r w:rsidRPr="0075759B">
        <w:rPr>
          <w:color w:val="000000"/>
          <w:sz w:val="24"/>
          <w:szCs w:val="24"/>
        </w:rPr>
        <w:t>в</w:t>
      </w:r>
      <w:proofErr w:type="gramEnd"/>
      <w:r w:rsidRPr="0075759B">
        <w:rPr>
          <w:color w:val="000000"/>
          <w:sz w:val="24"/>
          <w:szCs w:val="24"/>
        </w:rPr>
        <w:t>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Литературные роды: эпос, лирика, драма. 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proofErr w:type="gramStart"/>
      <w:r w:rsidRPr="0075759B">
        <w:rPr>
          <w:color w:val="000000"/>
          <w:sz w:val="24"/>
          <w:szCs w:val="24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</w:t>
      </w:r>
      <w:r w:rsidRPr="0075759B">
        <w:rPr>
          <w:color w:val="000000"/>
          <w:sz w:val="24"/>
          <w:szCs w:val="24"/>
        </w:rPr>
        <w:lastRenderedPageBreak/>
        <w:t xml:space="preserve">отступление. Конфликт. Автор-повествователь. Образ автора. Персонаж. Характер. Тип. Лирический герой. Система образов. 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Деталь. Символ.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Психологизм. Народность. Историзм.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Стиль. Стилистика.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5759B" w:rsidRPr="0075759B" w:rsidRDefault="0075759B" w:rsidP="0075759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left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Литературная критика.</w:t>
      </w:r>
    </w:p>
    <w:p w:rsidR="0075759B" w:rsidRPr="0075759B" w:rsidRDefault="0075759B" w:rsidP="0075759B">
      <w:pPr>
        <w:pStyle w:val="a3"/>
        <w:spacing w:line="240" w:lineRule="auto"/>
        <w:ind w:firstLine="709"/>
        <w:rPr>
          <w:sz w:val="24"/>
          <w:szCs w:val="24"/>
        </w:rPr>
      </w:pPr>
      <w:r w:rsidRPr="0075759B">
        <w:rPr>
          <w:bCs/>
          <w:sz w:val="24"/>
          <w:szCs w:val="24"/>
        </w:rPr>
        <w:t xml:space="preserve">Ключевые компетенции </w:t>
      </w:r>
      <w:r w:rsidRPr="0075759B">
        <w:rPr>
          <w:sz w:val="24"/>
          <w:szCs w:val="24"/>
        </w:rPr>
        <w:t>обучающихся: учебно-познавательные, информационные, коммуникативные, ценностно-смысловые, общекультурные, социально-трудовые и компетенции личностно-ориентированного совершенствовани</w:t>
      </w:r>
      <w:proofErr w:type="gramStart"/>
      <w:r w:rsidRPr="0075759B">
        <w:rPr>
          <w:sz w:val="24"/>
          <w:szCs w:val="24"/>
        </w:rPr>
        <w:t>я-</w:t>
      </w:r>
      <w:proofErr w:type="gramEnd"/>
      <w:r w:rsidRPr="0075759B">
        <w:rPr>
          <w:sz w:val="24"/>
          <w:szCs w:val="24"/>
        </w:rPr>
        <w:t xml:space="preserve"> формируются через методы сравнения, обобщения, поисковый метод, групповую работу с различными источниками информации, исследовательскую деятельность.</w:t>
      </w:r>
    </w:p>
    <w:p w:rsidR="0075759B" w:rsidRPr="0075759B" w:rsidRDefault="0075759B" w:rsidP="0075759B">
      <w:pPr>
        <w:spacing w:after="0" w:line="240" w:lineRule="auto"/>
        <w:ind w:firstLine="567"/>
        <w:contextualSpacing/>
        <w:rPr>
          <w:bCs/>
          <w:sz w:val="24"/>
          <w:szCs w:val="24"/>
        </w:rPr>
      </w:pPr>
      <w:r w:rsidRPr="0075759B">
        <w:rPr>
          <w:sz w:val="24"/>
          <w:szCs w:val="24"/>
        </w:rPr>
        <w:t xml:space="preserve">Данная программа предусматривает использование различных педагогических технологий: технологию развития критического мышления, </w:t>
      </w:r>
      <w:r w:rsidRPr="0075759B">
        <w:rPr>
          <w:bCs/>
          <w:sz w:val="24"/>
          <w:szCs w:val="24"/>
        </w:rPr>
        <w:t>информационно-коммуникационные технологии, проектную методику, технологию организации обучения в форме педагогических мастерских, технологию  решения изобретательских задач, а также  частично поисковые методы, алгоритмизированные методы мышления, комплекс творческих заданий ИКТ направленности.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Формы организации образовательного процесса.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Основной формой организации образовательного процесса остается классно-урочная система.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 и др. В процессе изучения курса литературы обучающиеся могут принимать участие в проектной деятельности и учебно-исследовательской работе.</w:t>
      </w:r>
    </w:p>
    <w:p w:rsidR="0075759B" w:rsidRPr="0075759B" w:rsidRDefault="0075759B" w:rsidP="0075759B">
      <w:pPr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Формы трудовой деятельности: индивидуальная, групповая, коллективная.</w:t>
      </w:r>
    </w:p>
    <w:p w:rsidR="0075759B" w:rsidRPr="0075759B" w:rsidRDefault="0075759B" w:rsidP="0075759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i/>
          <w:sz w:val="24"/>
          <w:szCs w:val="24"/>
        </w:rPr>
      </w:pPr>
      <w:r w:rsidRPr="0075759B">
        <w:rPr>
          <w:sz w:val="24"/>
          <w:szCs w:val="24"/>
        </w:rPr>
        <w:t>Виды и формы контроля</w:t>
      </w:r>
    </w:p>
    <w:p w:rsidR="0075759B" w:rsidRPr="0075759B" w:rsidRDefault="0075759B" w:rsidP="007575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4"/>
          <w:szCs w:val="24"/>
        </w:rPr>
      </w:pPr>
      <w:r w:rsidRPr="0075759B">
        <w:rPr>
          <w:sz w:val="24"/>
          <w:szCs w:val="24"/>
        </w:rPr>
        <w:t>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фронтально, так и индивидуально.</w:t>
      </w:r>
      <w:r w:rsidRPr="0075759B">
        <w:rPr>
          <w:color w:val="000000"/>
          <w:sz w:val="28"/>
          <w:szCs w:val="28"/>
        </w:rPr>
        <w:t xml:space="preserve"> </w:t>
      </w:r>
      <w:r w:rsidRPr="0075759B">
        <w:rPr>
          <w:color w:val="000000"/>
          <w:sz w:val="24"/>
          <w:szCs w:val="24"/>
        </w:rPr>
        <w:t>Формами контроля также являются подготовка и защита рефератов, проектов по литературе, тест; проверочная работа с выборочным ответом; комплексный анализ текста; зачётная система по некоторым темам курса, классное и домашнее сочинение по изученному произведению; устное высказывание на заданную тему; ответ на проблемный вопрос.</w:t>
      </w:r>
    </w:p>
    <w:p w:rsidR="0075759B" w:rsidRPr="0075759B" w:rsidRDefault="0075759B" w:rsidP="0075759B">
      <w:pPr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Основной формой контроля является сочинение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701"/>
        <w:gridCol w:w="1985"/>
        <w:gridCol w:w="1984"/>
      </w:tblGrid>
      <w:tr w:rsidR="0075759B" w:rsidRPr="0075759B" w:rsidTr="00551F98">
        <w:trPr>
          <w:trHeight w:val="853"/>
        </w:trPr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701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5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5759B"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1984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5759B">
              <w:rPr>
                <w:color w:val="000000"/>
                <w:sz w:val="24"/>
                <w:szCs w:val="24"/>
                <w:lang w:val="en-US" w:eastAsia="en-US"/>
              </w:rPr>
              <w:t>II</w:t>
            </w:r>
          </w:p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полугодие</w:t>
            </w:r>
          </w:p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rPr>
          <w:trHeight w:val="496"/>
        </w:trPr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Классное сочинение</w:t>
            </w:r>
          </w:p>
        </w:tc>
        <w:tc>
          <w:tcPr>
            <w:tcW w:w="1701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5759B" w:rsidRPr="0075759B" w:rsidTr="00551F98"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Домашнее сочинение</w:t>
            </w:r>
          </w:p>
        </w:tc>
        <w:tc>
          <w:tcPr>
            <w:tcW w:w="1701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75759B" w:rsidRPr="0075759B" w:rsidRDefault="0075759B" w:rsidP="0075759B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75759B" w:rsidRPr="0075759B" w:rsidRDefault="0075759B" w:rsidP="0075759B">
      <w:pPr>
        <w:spacing w:after="0" w:line="240" w:lineRule="auto"/>
        <w:ind w:right="57"/>
        <w:rPr>
          <w:sz w:val="24"/>
          <w:szCs w:val="24"/>
        </w:rPr>
      </w:pPr>
    </w:p>
    <w:p w:rsidR="0075759B" w:rsidRPr="0075759B" w:rsidRDefault="0075759B" w:rsidP="0075759B">
      <w:pPr>
        <w:spacing w:after="0" w:line="240" w:lineRule="auto"/>
        <w:ind w:left="57" w:right="57" w:firstLine="709"/>
        <w:rPr>
          <w:sz w:val="24"/>
          <w:szCs w:val="24"/>
        </w:rPr>
      </w:pPr>
      <w:r w:rsidRPr="0075759B">
        <w:rPr>
          <w:sz w:val="24"/>
          <w:szCs w:val="24"/>
        </w:rPr>
        <w:t>Оценка качества образования производится по пятибалльной системе, используются рекомендованные МОН критерии оценивания.</w:t>
      </w:r>
    </w:p>
    <w:p w:rsidR="0075759B" w:rsidRPr="0075759B" w:rsidRDefault="0075759B" w:rsidP="0075759B">
      <w:pPr>
        <w:spacing w:after="0" w:line="240" w:lineRule="auto"/>
        <w:ind w:left="57" w:right="57" w:firstLine="709"/>
        <w:rPr>
          <w:sz w:val="24"/>
          <w:szCs w:val="24"/>
        </w:rPr>
      </w:pPr>
      <w:r w:rsidRPr="0075759B">
        <w:rPr>
          <w:sz w:val="24"/>
          <w:szCs w:val="24"/>
        </w:rPr>
        <w:t xml:space="preserve">Учебный процесс по дисциплине строится на основе материала учебника, методических пособий.  </w:t>
      </w:r>
    </w:p>
    <w:p w:rsidR="0075759B" w:rsidRPr="0075759B" w:rsidRDefault="0075759B" w:rsidP="0075759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Контрольно-измерительные материалы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35"/>
        <w:gridCol w:w="4111"/>
      </w:tblGrid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lastRenderedPageBreak/>
              <w:t xml:space="preserve">Название раздела, 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Наименование контрольных работ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Примерная тематика сочинений</w:t>
            </w:r>
          </w:p>
        </w:tc>
      </w:tr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i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r w:rsidRPr="0075759B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75759B">
              <w:rPr>
                <w:i/>
                <w:color w:val="000000"/>
                <w:sz w:val="24"/>
                <w:szCs w:val="24"/>
              </w:rPr>
              <w:t xml:space="preserve"> века. А.Н. Островский. Пьеса «Гроза»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Сочинение по пьесе А.Н. Островского «Гроза»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1) Смысл заглавия пьесы «Гроза».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2) Был ли иной путь у Катерины?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 xml:space="preserve">3) Последнее свидание Катерины с Борисом. (Анализ сцены из </w:t>
            </w:r>
            <w:r w:rsidRPr="0075759B">
              <w:rPr>
                <w:color w:val="000000"/>
                <w:sz w:val="24"/>
                <w:szCs w:val="24"/>
                <w:lang w:val="en-US"/>
              </w:rPr>
              <w:t>V</w:t>
            </w:r>
            <w:r w:rsidRPr="0075759B">
              <w:rPr>
                <w:color w:val="000000"/>
                <w:sz w:val="24"/>
                <w:szCs w:val="24"/>
              </w:rPr>
              <w:t xml:space="preserve"> действия пьесы «Гроза»).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4) Почему Катерина названа «лучом света в тёмном царстве»?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5) Почему Варвара не может понять страданий Катерины?</w:t>
            </w:r>
          </w:p>
        </w:tc>
      </w:tr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75759B">
              <w:rPr>
                <w:i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r w:rsidRPr="0075759B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75759B">
              <w:rPr>
                <w:i/>
                <w:color w:val="000000"/>
                <w:sz w:val="24"/>
                <w:szCs w:val="24"/>
              </w:rPr>
              <w:t xml:space="preserve"> века. И.А. Гончаров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Сочинение по роману И. Гончарова «Обломов»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1) В чём трагедия жизни главного героя романа «Обломов»?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 xml:space="preserve">2) Есть ли в </w:t>
            </w:r>
            <w:proofErr w:type="spellStart"/>
            <w:r w:rsidRPr="0075759B">
              <w:rPr>
                <w:color w:val="000000"/>
                <w:sz w:val="24"/>
                <w:szCs w:val="24"/>
              </w:rPr>
              <w:t>Штольце</w:t>
            </w:r>
            <w:proofErr w:type="spellEnd"/>
            <w:r w:rsidRPr="0075759B">
              <w:rPr>
                <w:color w:val="000000"/>
                <w:sz w:val="24"/>
                <w:szCs w:val="24"/>
              </w:rPr>
              <w:t xml:space="preserve"> черты </w:t>
            </w:r>
            <w:proofErr w:type="gramStart"/>
            <w:r w:rsidRPr="0075759B">
              <w:rPr>
                <w:color w:val="000000"/>
                <w:sz w:val="24"/>
                <w:szCs w:val="24"/>
              </w:rPr>
              <w:t>обломовщины</w:t>
            </w:r>
            <w:proofErr w:type="gramEnd"/>
            <w:r w:rsidRPr="0075759B">
              <w:rPr>
                <w:color w:val="000000"/>
                <w:sz w:val="24"/>
                <w:szCs w:val="24"/>
              </w:rPr>
              <w:t>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3) Почему роман Ольги и Обломова – «бурный и предельно духовный»?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4) Можно ли сравнить Ольгу Ильинскую с Татьяной Лариной?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5) Каковы ваши впечатления от чтения первого дня жизни Обломова?</w:t>
            </w:r>
          </w:p>
        </w:tc>
      </w:tr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i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r w:rsidRPr="0075759B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75759B">
              <w:rPr>
                <w:i/>
                <w:color w:val="000000"/>
                <w:sz w:val="24"/>
                <w:szCs w:val="24"/>
              </w:rPr>
              <w:t xml:space="preserve"> века. И.С. Тургенев. Роман «Отцы и дети»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Сочинение по роману И.С. Тургенева «Отцы и дети»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1) Почему Базаровы нужны России?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2) «Умереть так, как умер Базаров, всё равно, что сделать великий подвиг» (Писарев).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3) Что делает Базарова героем своего времени?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4) В чём смысл испытания Базарова любовью?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 xml:space="preserve">5) Что критикует Тургенев в «отцах» и в чём расходится с «детьми»? </w:t>
            </w:r>
          </w:p>
        </w:tc>
      </w:tr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i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proofErr w:type="gramStart"/>
            <w:r w:rsidRPr="0075759B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proofErr w:type="gramEnd"/>
            <w:r w:rsidRPr="0075759B">
              <w:rPr>
                <w:i/>
                <w:color w:val="000000"/>
                <w:sz w:val="24"/>
                <w:szCs w:val="24"/>
              </w:rPr>
              <w:t>века. Поэзия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 xml:space="preserve">Домашнее сочинение по творчеству поэтов середины </w:t>
            </w:r>
            <w:r w:rsidRPr="0075759B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75759B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1) Как понимают счастье герои и автор поэмы «Кому на Руси жить хорошо»?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2) Стихотворение А.А. Фета «Какая грусть! Конец аллеи…» (Восприятие, истолкование, оценка).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3) Стихотворение Ф.И. Тютчева «О, как убийственно мы любим…» (Восприятие, истолкование, оценка).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 xml:space="preserve">4) Что может открыть нового для себя в лирике А.Фета человек </w:t>
            </w:r>
            <w:r w:rsidRPr="0075759B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75759B">
              <w:rPr>
                <w:color w:val="000000"/>
                <w:sz w:val="24"/>
                <w:szCs w:val="24"/>
              </w:rPr>
              <w:t xml:space="preserve"> века?</w:t>
            </w:r>
          </w:p>
        </w:tc>
      </w:tr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i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r w:rsidRPr="0075759B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75759B">
              <w:rPr>
                <w:i/>
                <w:color w:val="000000"/>
                <w:sz w:val="24"/>
                <w:szCs w:val="24"/>
              </w:rPr>
              <w:t xml:space="preserve"> века. Ф.М. Достоевский. Роман «Преступление и наказание»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Домашнее сочинение по роману Ф.М. Достоевского «Преступление и наказание»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1) Мастерство Достоевского в создании характера героя (на примере любого персонажа).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2) Признание Раскольникова в преступлении. (Анализ эпизода из 8 главы 6 части романа Ф.М.Достоевского «Преступление и наказание»).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 xml:space="preserve">3) Какова роль первого сна </w:t>
            </w:r>
            <w:r w:rsidRPr="0075759B">
              <w:rPr>
                <w:color w:val="000000"/>
                <w:sz w:val="24"/>
                <w:szCs w:val="24"/>
              </w:rPr>
              <w:lastRenderedPageBreak/>
              <w:t>Раскольникова в сюжете романа?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4) Почему Раскольников признаётся Соне в убийстве?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5) Что заставило Раскольникова явиться с повинной?</w:t>
            </w:r>
          </w:p>
        </w:tc>
      </w:tr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i/>
                <w:color w:val="000000"/>
                <w:sz w:val="24"/>
                <w:szCs w:val="24"/>
              </w:rPr>
              <w:lastRenderedPageBreak/>
              <w:t xml:space="preserve">Русская литература второй половины </w:t>
            </w:r>
            <w:r w:rsidRPr="0075759B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75759B">
              <w:rPr>
                <w:i/>
                <w:color w:val="000000"/>
                <w:sz w:val="24"/>
                <w:szCs w:val="24"/>
              </w:rPr>
              <w:t xml:space="preserve"> века. Л.Н. Толстой. Роман «Война и мир»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Сочинение по роману Л.Н. Толстого «Война и мир»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1) Я читал роман «Война и мир»…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2) «Чтобы жить честно…» (о нравственном кодексе героев).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3) Почему князь Андрей и Пьер – друзья?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4) Поведение человека на войне (по роману «Война и мир»).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5) Какое место в жизни толстовских героев занимает любовь?</w:t>
            </w:r>
          </w:p>
        </w:tc>
      </w:tr>
      <w:tr w:rsidR="0075759B" w:rsidRPr="0075759B" w:rsidTr="00551F98">
        <w:tc>
          <w:tcPr>
            <w:tcW w:w="2268" w:type="dxa"/>
          </w:tcPr>
          <w:p w:rsidR="0075759B" w:rsidRPr="0075759B" w:rsidRDefault="0075759B" w:rsidP="0075759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75759B">
              <w:rPr>
                <w:i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r w:rsidRPr="0075759B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75759B">
              <w:rPr>
                <w:i/>
                <w:color w:val="000000"/>
                <w:sz w:val="24"/>
                <w:szCs w:val="24"/>
              </w:rPr>
              <w:t xml:space="preserve"> века. А.П.Чехов. Пьеса «Вишневый сад»</w:t>
            </w:r>
          </w:p>
        </w:tc>
        <w:tc>
          <w:tcPr>
            <w:tcW w:w="2835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Домашнее сочинение по пьесе А.П.Чехова «Вишневый сад»</w:t>
            </w:r>
          </w:p>
        </w:tc>
        <w:tc>
          <w:tcPr>
            <w:tcW w:w="4111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1)К чему стремятся и в чём разочаровываются герои пьесы А.П.Чехова?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2)Кто виновен в гибели вишневого сада? (По комедии А.П.Чехова «Вишневый сад»)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3)Как раскрывается тема времени в пьесе А.П.Чехова «Вишневый сад»?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759B">
              <w:rPr>
                <w:color w:val="000000"/>
                <w:sz w:val="24"/>
                <w:szCs w:val="24"/>
              </w:rPr>
              <w:t>4)Какими качествами обладают герои-«</w:t>
            </w:r>
            <w:proofErr w:type="gramStart"/>
            <w:r w:rsidRPr="0075759B">
              <w:rPr>
                <w:color w:val="000000"/>
                <w:sz w:val="24"/>
                <w:szCs w:val="24"/>
              </w:rPr>
              <w:t>недотепы</w:t>
            </w:r>
            <w:proofErr w:type="gramEnd"/>
            <w:r w:rsidRPr="0075759B">
              <w:rPr>
                <w:color w:val="000000"/>
                <w:sz w:val="24"/>
                <w:szCs w:val="24"/>
              </w:rPr>
              <w:t>» в драматургии А.П. Чехова?</w:t>
            </w:r>
          </w:p>
        </w:tc>
      </w:tr>
    </w:tbl>
    <w:p w:rsidR="0075759B" w:rsidRPr="0075759B" w:rsidRDefault="0075759B" w:rsidP="0075759B">
      <w:pPr>
        <w:spacing w:after="0" w:line="240" w:lineRule="auto"/>
        <w:ind w:right="57"/>
        <w:rPr>
          <w:sz w:val="24"/>
          <w:szCs w:val="24"/>
        </w:rPr>
      </w:pPr>
    </w:p>
    <w:p w:rsidR="0075759B" w:rsidRPr="0075759B" w:rsidRDefault="0075759B" w:rsidP="0075759B">
      <w:pPr>
        <w:spacing w:after="0" w:line="240" w:lineRule="auto"/>
        <w:ind w:left="57" w:right="57" w:firstLine="709"/>
        <w:rPr>
          <w:sz w:val="24"/>
          <w:szCs w:val="24"/>
        </w:rPr>
      </w:pPr>
    </w:p>
    <w:p w:rsidR="0075759B" w:rsidRPr="0075759B" w:rsidRDefault="0075759B" w:rsidP="0075759B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Нормы оценки знаний, умений и </w:t>
      </w:r>
      <w:proofErr w:type="gramStart"/>
      <w:r w:rsidRPr="0075759B">
        <w:rPr>
          <w:color w:val="000000"/>
          <w:sz w:val="24"/>
          <w:szCs w:val="24"/>
        </w:rPr>
        <w:t>навыков</w:t>
      </w:r>
      <w:proofErr w:type="gramEnd"/>
      <w:r w:rsidRPr="0075759B">
        <w:rPr>
          <w:color w:val="000000"/>
          <w:sz w:val="24"/>
          <w:szCs w:val="24"/>
        </w:rPr>
        <w:t xml:space="preserve"> обучающихся по литературе.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i/>
          <w:color w:val="000000"/>
          <w:sz w:val="24"/>
          <w:szCs w:val="24"/>
        </w:rPr>
      </w:pPr>
      <w:r w:rsidRPr="0075759B">
        <w:rPr>
          <w:i/>
          <w:color w:val="000000"/>
          <w:sz w:val="24"/>
          <w:szCs w:val="24"/>
        </w:rPr>
        <w:t>Оценка устных ответов.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умение объяснить взаимосвязь событий, характер и поступки героев;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понимание роли художественных сре</w:t>
      </w:r>
      <w:proofErr w:type="gramStart"/>
      <w:r w:rsidRPr="0075759B">
        <w:rPr>
          <w:color w:val="000000"/>
          <w:sz w:val="24"/>
          <w:szCs w:val="24"/>
        </w:rPr>
        <w:t>дств в р</w:t>
      </w:r>
      <w:proofErr w:type="gramEnd"/>
      <w:r w:rsidRPr="0075759B">
        <w:rPr>
          <w:color w:val="000000"/>
          <w:sz w:val="24"/>
          <w:szCs w:val="24"/>
        </w:rPr>
        <w:t>аскрытии идейно-эстетического содержания изученного произведения;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При оценке устных ответов по литературе могут быть следующие критерии: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75759B">
        <w:rPr>
          <w:color w:val="000000"/>
          <w:sz w:val="24"/>
          <w:szCs w:val="24"/>
        </w:rPr>
        <w:t>дств в р</w:t>
      </w:r>
      <w:proofErr w:type="gramEnd"/>
      <w:r w:rsidRPr="0075759B">
        <w:rPr>
          <w:color w:val="000000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proofErr w:type="gramStart"/>
      <w:r w:rsidRPr="0075759B">
        <w:rPr>
          <w:color w:val="000000"/>
          <w:sz w:val="24"/>
          <w:szCs w:val="24"/>
        </w:rPr>
        <w:t xml:space="preserve"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</w:t>
      </w:r>
      <w:r w:rsidRPr="0075759B">
        <w:rPr>
          <w:color w:val="000000"/>
          <w:sz w:val="24"/>
          <w:szCs w:val="24"/>
        </w:rPr>
        <w:lastRenderedPageBreak/>
        <w:t>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75759B">
        <w:rPr>
          <w:color w:val="000000"/>
          <w:sz w:val="24"/>
          <w:szCs w:val="24"/>
        </w:rPr>
        <w:t>дств в р</w:t>
      </w:r>
      <w:proofErr w:type="gramEnd"/>
      <w:r w:rsidRPr="0075759B">
        <w:rPr>
          <w:color w:val="000000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75759B">
        <w:rPr>
          <w:color w:val="000000"/>
          <w:sz w:val="24"/>
          <w:szCs w:val="24"/>
        </w:rPr>
        <w:t>дств в р</w:t>
      </w:r>
      <w:proofErr w:type="gramEnd"/>
      <w:r w:rsidRPr="0075759B">
        <w:rPr>
          <w:color w:val="000000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75759B" w:rsidRPr="0075759B" w:rsidRDefault="0075759B" w:rsidP="0075759B">
      <w:pPr>
        <w:shd w:val="clear" w:color="auto" w:fill="FFFFFF"/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75759B">
        <w:rPr>
          <w:i/>
          <w:color w:val="000000"/>
          <w:sz w:val="24"/>
          <w:szCs w:val="24"/>
        </w:rPr>
        <w:t>Оценка сочинений.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С помощью сочинений проверяются: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а) умение раскрыть тему;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в) соблюдение языковых норм и правил правописания.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Содержание сочинения оценивается по следующим критериям: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соответствие работы ученика теме и основной мысли;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полнота раскрытия темы;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правильность фактического материала;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последовательность изложения.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При оценке речевого оформления сочинений учитывается: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разнообразие словаря и грамматического строя речи;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стилевое единство и выразительность речи;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число речевых недочетов.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3. Оценка тестовых работ.</w:t>
      </w:r>
    </w:p>
    <w:p w:rsidR="0075759B" w:rsidRPr="0075759B" w:rsidRDefault="0075759B" w:rsidP="0075759B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При проведении тестовых работ по литературе критерии оценок следующие:</w:t>
      </w:r>
    </w:p>
    <w:p w:rsidR="0075759B" w:rsidRPr="0075759B" w:rsidRDefault="0075759B" w:rsidP="0075759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«5» - 90 – 100 %; «4» - 78 – 89 %; «3» - 60 – 77 %; «2»- менее 59 %.</w:t>
      </w:r>
    </w:p>
    <w:p w:rsidR="0075759B" w:rsidRPr="0075759B" w:rsidRDefault="0075759B" w:rsidP="0075759B">
      <w:pPr>
        <w:widowControl w:val="0"/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>Результаты обучения</w:t>
      </w:r>
    </w:p>
    <w:p w:rsidR="0075759B" w:rsidRPr="0075759B" w:rsidRDefault="0075759B" w:rsidP="0075759B">
      <w:pPr>
        <w:widowControl w:val="0"/>
        <w:spacing w:after="0" w:line="240" w:lineRule="auto"/>
        <w:ind w:firstLine="567"/>
        <w:rPr>
          <w:sz w:val="24"/>
          <w:szCs w:val="24"/>
        </w:rPr>
      </w:pPr>
      <w:r w:rsidRPr="0075759B">
        <w:rPr>
          <w:sz w:val="24"/>
          <w:szCs w:val="24"/>
        </w:rPr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75759B">
        <w:rPr>
          <w:sz w:val="24"/>
          <w:szCs w:val="24"/>
        </w:rPr>
        <w:t>деятельностного</w:t>
      </w:r>
      <w:proofErr w:type="spellEnd"/>
      <w:r w:rsidRPr="0075759B">
        <w:rPr>
          <w:sz w:val="24"/>
          <w:szCs w:val="24"/>
        </w:rPr>
        <w:t xml:space="preserve">, практико-ориентированного и </w:t>
      </w:r>
      <w:r w:rsidRPr="0075759B">
        <w:rPr>
          <w:sz w:val="24"/>
          <w:szCs w:val="24"/>
        </w:rPr>
        <w:lastRenderedPageBreak/>
        <w:t>личностно-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5759B" w:rsidRPr="0075759B" w:rsidRDefault="0075759B" w:rsidP="0075759B">
      <w:pPr>
        <w:pStyle w:val="a3"/>
        <w:spacing w:line="240" w:lineRule="auto"/>
        <w:ind w:firstLine="567"/>
        <w:jc w:val="center"/>
        <w:rPr>
          <w:color w:val="000000"/>
          <w:sz w:val="24"/>
          <w:szCs w:val="24"/>
        </w:rPr>
      </w:pPr>
    </w:p>
    <w:p w:rsidR="0075759B" w:rsidRPr="0075759B" w:rsidRDefault="0075759B" w:rsidP="0075759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Содержание рабочей программы</w:t>
      </w:r>
    </w:p>
    <w:p w:rsidR="0075759B" w:rsidRDefault="0075759B" w:rsidP="0075759B">
      <w:pPr>
        <w:pStyle w:val="a5"/>
        <w:spacing w:after="0" w:line="240" w:lineRule="auto"/>
        <w:ind w:left="1287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 xml:space="preserve">10 </w:t>
      </w:r>
      <w:r w:rsidRPr="0075759B">
        <w:rPr>
          <w:rFonts w:ascii="Times New Roman" w:hAnsi="Times New Roman"/>
          <w:color w:val="000000"/>
          <w:sz w:val="24"/>
          <w:szCs w:val="24"/>
        </w:rPr>
        <w:t>класс – 3 часа в неделю (102 часа  в год)</w:t>
      </w:r>
    </w:p>
    <w:p w:rsidR="0075759B" w:rsidRPr="0075759B" w:rsidRDefault="0075759B" w:rsidP="0075759B">
      <w:pPr>
        <w:pStyle w:val="a5"/>
        <w:spacing w:after="0" w:line="240" w:lineRule="auto"/>
        <w:ind w:left="12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759B" w:rsidRPr="0075759B" w:rsidRDefault="0075759B" w:rsidP="0075759B">
      <w:pPr>
        <w:spacing w:after="0" w:line="240" w:lineRule="auto"/>
        <w:ind w:left="40" w:right="20"/>
        <w:rPr>
          <w:color w:val="000000"/>
          <w:sz w:val="24"/>
          <w:szCs w:val="24"/>
        </w:rPr>
      </w:pPr>
      <w:r w:rsidRPr="0075759B">
        <w:rPr>
          <w:bCs/>
          <w:color w:val="000000"/>
          <w:sz w:val="24"/>
          <w:szCs w:val="24"/>
        </w:rPr>
        <w:t>Введение (1ч).</w:t>
      </w:r>
      <w:r w:rsidRPr="0075759B">
        <w:rPr>
          <w:color w:val="000000"/>
          <w:sz w:val="24"/>
          <w:szCs w:val="24"/>
        </w:rPr>
        <w:t xml:space="preserve"> Общая характеристика русской классической лите</w:t>
      </w:r>
      <w:r w:rsidRPr="0075759B">
        <w:rPr>
          <w:color w:val="000000"/>
          <w:sz w:val="24"/>
          <w:szCs w:val="24"/>
        </w:rPr>
        <w:softHyphen/>
        <w:t>ратуры XIX века: золотой век русской поэзии (первая треть столетия); эпоха великих романов (нравственно-философская пробле</w:t>
      </w:r>
      <w:r w:rsidRPr="0075759B">
        <w:rPr>
          <w:color w:val="000000"/>
          <w:sz w:val="24"/>
          <w:szCs w:val="24"/>
        </w:rPr>
        <w:softHyphen/>
        <w:t>матика, психологизм, художественное своеобразие); роль литературы в духовной жизни русского общества. Общее понятие об историко-литературном процессе.</w:t>
      </w:r>
    </w:p>
    <w:p w:rsidR="0075759B" w:rsidRPr="0075759B" w:rsidRDefault="0075759B" w:rsidP="0075759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5759B">
        <w:rPr>
          <w:rFonts w:ascii="Times New Roman" w:hAnsi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75759B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75759B">
        <w:rPr>
          <w:rFonts w:ascii="Times New Roman" w:hAnsi="Times New Roman"/>
          <w:i/>
          <w:sz w:val="24"/>
          <w:szCs w:val="24"/>
        </w:rPr>
        <w:t xml:space="preserve"> по разделу:</w:t>
      </w:r>
    </w:p>
    <w:p w:rsidR="0075759B" w:rsidRPr="0075759B" w:rsidRDefault="0075759B" w:rsidP="007575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759B">
        <w:rPr>
          <w:rFonts w:ascii="Times New Roman" w:hAnsi="Times New Roman"/>
          <w:i/>
          <w:sz w:val="24"/>
          <w:szCs w:val="24"/>
        </w:rPr>
        <w:t xml:space="preserve">знать о взаимосвязи литературы и истории, образную систему словесного искусства, </w:t>
      </w:r>
    </w:p>
    <w:p w:rsidR="0075759B" w:rsidRPr="0075759B" w:rsidRDefault="0075759B" w:rsidP="007575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759B">
        <w:rPr>
          <w:rFonts w:ascii="Times New Roman" w:hAnsi="Times New Roman"/>
          <w:i/>
          <w:sz w:val="24"/>
          <w:szCs w:val="24"/>
        </w:rPr>
        <w:t xml:space="preserve">уметь составлять конспект по литературной статье, </w:t>
      </w:r>
    </w:p>
    <w:p w:rsidR="0075759B" w:rsidRPr="0075759B" w:rsidRDefault="0075759B" w:rsidP="007575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759B">
        <w:rPr>
          <w:rFonts w:ascii="Times New Roman" w:hAnsi="Times New Roman"/>
          <w:i/>
          <w:sz w:val="24"/>
          <w:szCs w:val="24"/>
        </w:rPr>
        <w:t>владеть навыками выразительного чтения, справочным и понятийным материалом учебника.</w:t>
      </w:r>
    </w:p>
    <w:p w:rsidR="0075759B" w:rsidRPr="0075759B" w:rsidRDefault="0075759B" w:rsidP="0075759B">
      <w:pPr>
        <w:keepNext/>
        <w:keepLines/>
        <w:spacing w:after="0" w:line="240" w:lineRule="auto"/>
        <w:ind w:right="100"/>
        <w:outlineLvl w:val="3"/>
        <w:rPr>
          <w:bCs/>
          <w:color w:val="000000"/>
          <w:sz w:val="24"/>
          <w:szCs w:val="24"/>
        </w:rPr>
      </w:pPr>
      <w:r w:rsidRPr="0075759B">
        <w:rPr>
          <w:bCs/>
          <w:color w:val="000000"/>
          <w:sz w:val="24"/>
          <w:szCs w:val="24"/>
        </w:rPr>
        <w:t>Русская литература первой половины XIX века.</w:t>
      </w:r>
    </w:p>
    <w:p w:rsidR="0075759B" w:rsidRPr="0075759B" w:rsidRDefault="0075759B" w:rsidP="0075759B">
      <w:pPr>
        <w:spacing w:after="0" w:line="240" w:lineRule="auto"/>
        <w:ind w:right="20"/>
        <w:rPr>
          <w:bCs/>
          <w:color w:val="000000"/>
          <w:sz w:val="24"/>
          <w:szCs w:val="24"/>
        </w:rPr>
      </w:pPr>
      <w:r w:rsidRPr="0075759B">
        <w:rPr>
          <w:bCs/>
          <w:color w:val="000000"/>
          <w:sz w:val="24"/>
          <w:szCs w:val="24"/>
        </w:rPr>
        <w:t>А.С. Пушкин (5ч)</w:t>
      </w:r>
    </w:p>
    <w:p w:rsidR="0075759B" w:rsidRPr="0075759B" w:rsidRDefault="0075759B" w:rsidP="0075759B">
      <w:pPr>
        <w:spacing w:after="0" w:line="240" w:lineRule="auto"/>
        <w:ind w:right="20"/>
      </w:pPr>
      <w:r w:rsidRPr="0075759B">
        <w:t xml:space="preserve">Жизнь и творчество (обзор). 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посетил...». Стихотворения: «Поэт», «Пора, мой друг, пора! покоя сердце просит…», «Из </w:t>
      </w:r>
      <w:proofErr w:type="spellStart"/>
      <w:r w:rsidRPr="0075759B">
        <w:t>Пиндемонти</w:t>
      </w:r>
      <w:proofErr w:type="spellEnd"/>
      <w:r w:rsidRPr="0075759B">
        <w:t xml:space="preserve">». Художественные открытия Пушкина. "Чувства добрые" в пушкинской лирике, ее гуманизм и философская глубина. </w:t>
      </w:r>
      <w:proofErr w:type="gramStart"/>
      <w:r w:rsidRPr="0075759B"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75759B">
        <w:t xml:space="preserve"> Особенности пушкинского лирического героя, отражение в стихотворениях поэта духовного мира человека.</w:t>
      </w:r>
    </w:p>
    <w:p w:rsidR="0075759B" w:rsidRPr="0075759B" w:rsidRDefault="0075759B" w:rsidP="0075759B">
      <w:pPr>
        <w:spacing w:after="0" w:line="240" w:lineRule="auto"/>
        <w:ind w:right="20"/>
      </w:pPr>
      <w:r w:rsidRPr="0075759B">
        <w:t>Поэма «Медный всадник». 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75759B" w:rsidRPr="0075759B" w:rsidRDefault="0075759B" w:rsidP="0075759B">
      <w:pPr>
        <w:spacing w:after="0" w:line="240" w:lineRule="auto"/>
        <w:ind w:left="40" w:right="20"/>
        <w:rPr>
          <w:color w:val="000000"/>
          <w:sz w:val="24"/>
          <w:szCs w:val="24"/>
        </w:rPr>
      </w:pPr>
      <w:r w:rsidRPr="0075759B">
        <w:rPr>
          <w:bCs/>
          <w:color w:val="000000"/>
          <w:sz w:val="24"/>
          <w:szCs w:val="24"/>
        </w:rPr>
        <w:t>Поэма «Борис Годунов».</w:t>
      </w:r>
      <w:r w:rsidRPr="0075759B">
        <w:rPr>
          <w:color w:val="000000"/>
          <w:sz w:val="24"/>
          <w:szCs w:val="24"/>
        </w:rPr>
        <w:t xml:space="preserve"> Новый тип исторической пьесы. («Пьеса без героя»). Особенности композиции. Образ Бориса Годунова. Роль народа в трагедии. Значение творчества Пушкина в русской литературе и духов</w:t>
      </w:r>
      <w:r w:rsidRPr="0075759B">
        <w:rPr>
          <w:color w:val="000000"/>
          <w:sz w:val="24"/>
          <w:szCs w:val="24"/>
        </w:rPr>
        <w:softHyphen/>
        <w:t>ной жизни русского общества.</w:t>
      </w:r>
    </w:p>
    <w:p w:rsidR="0075759B" w:rsidRPr="0075759B" w:rsidRDefault="0075759B" w:rsidP="0075759B">
      <w:pPr>
        <w:spacing w:after="0" w:line="240" w:lineRule="auto"/>
        <w:ind w:left="40" w:right="20"/>
      </w:pPr>
      <w:r w:rsidRPr="0075759B">
        <w:t>Значение творчества Пушкина для русской и мировой культуры.</w:t>
      </w:r>
    </w:p>
    <w:p w:rsidR="0075759B" w:rsidRPr="0075759B" w:rsidRDefault="0075759B" w:rsidP="0075759B">
      <w:pPr>
        <w:spacing w:after="0" w:line="240" w:lineRule="auto"/>
        <w:ind w:left="40" w:right="20"/>
      </w:pPr>
      <w:proofErr w:type="gramStart"/>
      <w:r w:rsidRPr="0075759B">
        <w:t>Р</w:t>
      </w:r>
      <w:proofErr w:type="gramEnd"/>
      <w:r w:rsidRPr="0075759B">
        <w:t>/Р. Анализ стихотворения.</w:t>
      </w:r>
    </w:p>
    <w:p w:rsidR="0075759B" w:rsidRPr="0075759B" w:rsidRDefault="0075759B" w:rsidP="0075759B">
      <w:pPr>
        <w:spacing w:after="0" w:line="240" w:lineRule="auto"/>
        <w:ind w:left="40" w:right="20"/>
      </w:pPr>
      <w:r w:rsidRPr="0075759B">
        <w:t>М.Ю.Лермонтов (2ч)</w:t>
      </w:r>
    </w:p>
    <w:p w:rsidR="0075759B" w:rsidRPr="0075759B" w:rsidRDefault="0075759B" w:rsidP="0075759B">
      <w:pPr>
        <w:spacing w:after="0" w:line="240" w:lineRule="auto"/>
        <w:ind w:left="40" w:right="20"/>
      </w:pPr>
      <w:r w:rsidRPr="0075759B">
        <w:t>Жизнь и творчество М.Ю. Лермонтова (обзор). Стихотворения: «Молитва» («Я, Матерь Божия, ныне с молитвою...»), «Как часто, пестрою толпою окружен...», «</w:t>
      </w:r>
      <w:proofErr w:type="spellStart"/>
      <w:r w:rsidRPr="0075759B">
        <w:t>Валерик</w:t>
      </w:r>
      <w:proofErr w:type="spellEnd"/>
      <w:r w:rsidRPr="0075759B">
        <w:t>», «Сон» («В полдневный жар в долине Дагестана…»), «Выхожу один я на дорогу...». Темы родины, поэта и поэзии, любви, мотив одиночества в лирике поэта.</w:t>
      </w:r>
    </w:p>
    <w:p w:rsidR="0075759B" w:rsidRPr="0075759B" w:rsidRDefault="0075759B" w:rsidP="0075759B">
      <w:pPr>
        <w:spacing w:after="0" w:line="240" w:lineRule="auto"/>
        <w:ind w:left="40" w:right="20"/>
      </w:pPr>
      <w:r w:rsidRPr="0075759B">
        <w:t>Своеобразие художественного мира Лермонтова, развитие в его творчестве пушкинских традиций. Стихотворения: «Мой » («Я не унижусь пред тобою...»), «Нет, я не</w:t>
      </w:r>
      <w:r w:rsidRPr="0075759B">
        <w:sym w:font="Symbol" w:char="F02A"/>
      </w:r>
      <w:r w:rsidRPr="0075759B">
        <w:sym w:font="Symbol" w:char="F02A"/>
      </w:r>
      <w:r w:rsidRPr="0075759B">
        <w:sym w:font="Symbol" w:char="F02A"/>
      </w:r>
      <w:r w:rsidRPr="0075759B">
        <w:t>демон», «</w:t>
      </w:r>
      <w:proofErr w:type="gramStart"/>
      <w:r w:rsidRPr="0075759B">
        <w:t>К</w:t>
      </w:r>
      <w:proofErr w:type="gramEnd"/>
      <w:r w:rsidRPr="0075759B">
        <w:t xml:space="preserve"> Байрон, я другой...». Романтизм и реализм в творчестве Лермонтова.</w:t>
      </w:r>
    </w:p>
    <w:p w:rsidR="0075759B" w:rsidRPr="0075759B" w:rsidRDefault="0075759B" w:rsidP="0075759B">
      <w:pPr>
        <w:spacing w:after="0" w:line="240" w:lineRule="auto"/>
        <w:ind w:left="40" w:right="20"/>
      </w:pPr>
      <w:r w:rsidRPr="0075759B">
        <w:t>Н.В.Гоголь (3ч)</w:t>
      </w:r>
    </w:p>
    <w:p w:rsidR="0075759B" w:rsidRPr="0075759B" w:rsidRDefault="0075759B" w:rsidP="0075759B">
      <w:pPr>
        <w:spacing w:after="0" w:line="240" w:lineRule="auto"/>
        <w:ind w:left="40" w:right="20"/>
      </w:pPr>
      <w:r w:rsidRPr="0075759B">
        <w:t>Жизнь и творчество (обзор). «Петербургские повести». Повесть «Невский проспект». Образ города в повести. Соотношение мечты и действительности. Особенности стиля Н.В. Гоголя, его творческой манеры.</w:t>
      </w:r>
    </w:p>
    <w:p w:rsidR="0075759B" w:rsidRPr="0075759B" w:rsidRDefault="0075759B" w:rsidP="0075759B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>обучающихся</w:t>
      </w:r>
      <w:proofErr w:type="gramEnd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по разделу:</w:t>
      </w:r>
    </w:p>
    <w:p w:rsidR="0075759B" w:rsidRPr="0075759B" w:rsidRDefault="0075759B" w:rsidP="0075759B">
      <w:pPr>
        <w:spacing w:after="0" w:line="240" w:lineRule="auto"/>
        <w:rPr>
          <w:rFonts w:eastAsia="Calibri"/>
          <w:i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i/>
          <w:color w:val="000000"/>
          <w:sz w:val="24"/>
          <w:szCs w:val="24"/>
          <w:u w:val="single"/>
          <w:lang w:eastAsia="en-US"/>
        </w:rPr>
        <w:t xml:space="preserve">Знать: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>авторов и содержание изученных художественных произведений; сюжет, особенности композиции; событийную сторону и героев изученных произведений в их взаимосвязи; основные признаки понятий: пейзаж, портрет, литературный герой; логику развития историко-литературного процесса на материале литературы</w:t>
      </w: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 XIX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 xml:space="preserve">века;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lastRenderedPageBreak/>
        <w:t>характерные особенности индивидуального стиля писателя; жанры всех трех родов (эпоса, лирики, драмы).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i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i/>
          <w:color w:val="000000"/>
          <w:sz w:val="24"/>
          <w:szCs w:val="24"/>
          <w:u w:val="single"/>
          <w:lang w:eastAsia="en-US"/>
        </w:rPr>
        <w:t xml:space="preserve">Уметь: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>определять как время изображенное, так и время создания; выделять элементы композиции изучаемых произведений, понимать их роль в произведении; характеризовать героев произведения, давать сравнительную характеристику и групповую; обосновывать свое мнение о произведениях и героях, находить элементы сюжета; свободно владеть монологической речью, высказывать свои суждения и отстаивать их; пользоваться справочным аппаратом; применять сведения по теории литературы в процессе обсуждения художественных произведений.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Формы контроля: </w:t>
      </w:r>
      <w:r w:rsidRPr="0075759B">
        <w:rPr>
          <w:rFonts w:eastAsia="Calibri"/>
          <w:color w:val="000000"/>
          <w:sz w:val="24"/>
          <w:szCs w:val="24"/>
          <w:lang w:eastAsia="en-US"/>
        </w:rPr>
        <w:t>фронтальный опрос; индивидуальный опрос; самостоятельные работы; письменный опрос; зачет; обобщение в игровой форме; сочинения.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>Русская литература второй половины XIX века. Обзор русской литературы 2 половины XIX  века (1ч)</w:t>
      </w:r>
    </w:p>
    <w:p w:rsidR="0075759B" w:rsidRPr="0075759B" w:rsidRDefault="0075759B" w:rsidP="0075759B">
      <w:pPr>
        <w:spacing w:after="0" w:line="240" w:lineRule="auto"/>
        <w:ind w:left="20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</w:t>
      </w:r>
      <w:r w:rsidRPr="0075759B">
        <w:rPr>
          <w:color w:val="000000"/>
          <w:sz w:val="24"/>
          <w:szCs w:val="24"/>
        </w:rPr>
        <w:softHyphen/>
        <w:t>ство языка.</w:t>
      </w:r>
    </w:p>
    <w:p w:rsidR="0075759B" w:rsidRPr="0075759B" w:rsidRDefault="0075759B" w:rsidP="0075759B">
      <w:pPr>
        <w:spacing w:after="0" w:line="240" w:lineRule="auto"/>
        <w:ind w:left="20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 xml:space="preserve">Литературная критика </w:t>
      </w:r>
      <w:r w:rsidRPr="0075759B">
        <w:rPr>
          <w:color w:val="000000"/>
          <w:sz w:val="24"/>
          <w:szCs w:val="24"/>
          <w:lang w:val="en-US"/>
        </w:rPr>
        <w:t>XIX</w:t>
      </w:r>
      <w:r w:rsidRPr="0075759B">
        <w:rPr>
          <w:color w:val="000000"/>
          <w:sz w:val="24"/>
          <w:szCs w:val="24"/>
        </w:rPr>
        <w:t xml:space="preserve"> века (1ч)</w:t>
      </w:r>
    </w:p>
    <w:p w:rsidR="0075759B" w:rsidRPr="0075759B" w:rsidRDefault="0075759B" w:rsidP="0075759B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75759B">
        <w:rPr>
          <w:rFonts w:ascii="Times New Roman" w:hAnsi="Times New Roman"/>
          <w:b w:val="0"/>
          <w:i/>
          <w:sz w:val="24"/>
          <w:szCs w:val="24"/>
        </w:rPr>
        <w:t xml:space="preserve">Требования к уровню подготовки </w:t>
      </w:r>
      <w:proofErr w:type="gramStart"/>
      <w:r w:rsidRPr="0075759B">
        <w:rPr>
          <w:rFonts w:ascii="Times New Roman" w:hAnsi="Times New Roman"/>
          <w:b w:val="0"/>
          <w:i/>
          <w:sz w:val="24"/>
          <w:szCs w:val="24"/>
        </w:rPr>
        <w:t>обучающихся</w:t>
      </w:r>
      <w:proofErr w:type="gramEnd"/>
      <w:r w:rsidRPr="0075759B">
        <w:rPr>
          <w:rFonts w:ascii="Times New Roman" w:hAnsi="Times New Roman"/>
          <w:b w:val="0"/>
          <w:i/>
          <w:sz w:val="24"/>
          <w:szCs w:val="24"/>
        </w:rPr>
        <w:t xml:space="preserve"> по разделу:</w:t>
      </w:r>
    </w:p>
    <w:p w:rsidR="0075759B" w:rsidRPr="0075759B" w:rsidRDefault="0075759B" w:rsidP="0075759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759B">
        <w:rPr>
          <w:rFonts w:ascii="Times New Roman" w:hAnsi="Times New Roman"/>
          <w:i/>
          <w:sz w:val="24"/>
          <w:szCs w:val="24"/>
        </w:rPr>
        <w:t xml:space="preserve">знать особенности развития русской литературы второй половины </w:t>
      </w:r>
      <w:r w:rsidRPr="0075759B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75759B">
        <w:rPr>
          <w:rFonts w:ascii="Times New Roman" w:hAnsi="Times New Roman"/>
          <w:i/>
          <w:sz w:val="24"/>
          <w:szCs w:val="24"/>
        </w:rPr>
        <w:t xml:space="preserve"> века,</w:t>
      </w:r>
    </w:p>
    <w:p w:rsidR="0075759B" w:rsidRPr="0075759B" w:rsidRDefault="0075759B" w:rsidP="0075759B">
      <w:pPr>
        <w:pStyle w:val="FR1"/>
        <w:numPr>
          <w:ilvl w:val="0"/>
          <w:numId w:val="8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75759B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75759B" w:rsidRPr="0075759B" w:rsidRDefault="0075759B" w:rsidP="0075759B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75759B">
        <w:rPr>
          <w:i/>
          <w:sz w:val="24"/>
          <w:szCs w:val="24"/>
        </w:rPr>
        <w:t>уметь составлять конспект по статье учебника;</w:t>
      </w:r>
    </w:p>
    <w:p w:rsidR="0075759B" w:rsidRPr="0075759B" w:rsidRDefault="0075759B" w:rsidP="0075759B">
      <w:pPr>
        <w:pStyle w:val="FR1"/>
        <w:numPr>
          <w:ilvl w:val="0"/>
          <w:numId w:val="8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75759B">
        <w:rPr>
          <w:rFonts w:ascii="Times New Roman" w:hAnsi="Times New Roman"/>
          <w:b w:val="0"/>
          <w:i/>
          <w:sz w:val="24"/>
          <w:szCs w:val="24"/>
        </w:rPr>
        <w:t>владеть навыками смыслового чтения.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i/>
          <w:iCs/>
          <w:color w:val="000000"/>
          <w:sz w:val="24"/>
          <w:szCs w:val="24"/>
          <w:lang w:eastAsia="en-US"/>
        </w:rPr>
        <w:t xml:space="preserve">А. Н. Островский (8ч)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 А.Н.Островского.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</w:t>
      </w:r>
      <w:proofErr w:type="gramStart"/>
      <w:r w:rsidRPr="0075759B">
        <w:rPr>
          <w:rFonts w:eastAsia="Calibri"/>
          <w:color w:val="000000"/>
          <w:sz w:val="24"/>
          <w:szCs w:val="24"/>
          <w:lang w:eastAsia="en-US"/>
        </w:rPr>
        <w:t>Трагическое</w:t>
      </w:r>
      <w:proofErr w:type="gram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и жизнеутверждающее в драме Островского. Статья Н.Добролюбова «Луч света в тёмном царстве» 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Драма как жанр. Конфликт. Сюжет. Система персонажей. Конфликт. Герой, характер, тип. Идея, пафос. Художественный образ. Трагическое.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i/>
          <w:iCs/>
          <w:color w:val="000000"/>
          <w:sz w:val="24"/>
          <w:szCs w:val="24"/>
          <w:lang w:eastAsia="en-US"/>
        </w:rPr>
        <w:t xml:space="preserve">И. А. Гончаров </w:t>
      </w: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(9ч)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 И.А.Гончарова. Роман «Обломов». Своеобразие художественного таланта Гончарова.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</w:t>
      </w:r>
      <w:proofErr w:type="gramStart"/>
      <w:r w:rsidRPr="0075759B">
        <w:rPr>
          <w:rFonts w:eastAsia="Calibri"/>
          <w:color w:val="000000"/>
          <w:sz w:val="24"/>
          <w:szCs w:val="24"/>
          <w:lang w:eastAsia="en-US"/>
        </w:rPr>
        <w:t>обломовщина</w:t>
      </w:r>
      <w:proofErr w:type="gram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?» 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Реализм. Роман. Сюжет. Система образов. Герой, характер, тип. Авторская позиция. Психологизм. Диалог. Внутренний монолог. Деталь. Авторская позиция. Замысел.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И. С. Тургенев (12ч)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 И.С.Тургенева. Сборник «Записки охотника». Новый герой 60-х гг. –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«трагическое лицо». Причины мировоззренческого кризиса и закономерность фатального исхода внутренней борьбы героя. Финал романа. Статья Д.Писарева «Базаров». «Стихотворения в прозе»: тематическое и жанровое своеобразие, стилистические особенности.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Герой, тип, характер. Проблематика. Ирония, сатира, сарказм. Психологизм. Трагический конфликт. Верлибр. Афоризм </w:t>
      </w:r>
    </w:p>
    <w:p w:rsidR="0075759B" w:rsidRPr="0075759B" w:rsidRDefault="0075759B" w:rsidP="0075759B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>обучающихся</w:t>
      </w:r>
      <w:proofErr w:type="gramEnd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по разделу:</w:t>
      </w:r>
    </w:p>
    <w:p w:rsidR="0075759B" w:rsidRPr="0075759B" w:rsidRDefault="0075759B" w:rsidP="0075759B">
      <w:pPr>
        <w:spacing w:after="0" w:line="240" w:lineRule="auto"/>
        <w:rPr>
          <w:rFonts w:eastAsia="Calibri"/>
          <w:i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i/>
          <w:color w:val="000000"/>
          <w:sz w:val="24"/>
          <w:szCs w:val="24"/>
          <w:u w:val="single"/>
          <w:lang w:eastAsia="en-US"/>
        </w:rPr>
        <w:lastRenderedPageBreak/>
        <w:t xml:space="preserve">Знать: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>авторов и содержание изученных художественных произведений; сюжет, особенности композиции; событийную сторону и героев изученных произведений в их взаимосвязи; основные признаки понятий: пейзаж, портрет, литературный герой; логику развития историко-литературного процесса на материале литературы</w:t>
      </w: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 XIX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>века; характерные особенности индивидуального стиля писателя; жанры всех трех родов (эпоса, лирики, драмы).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i/>
          <w:color w:val="000000"/>
          <w:sz w:val="24"/>
          <w:szCs w:val="24"/>
          <w:u w:val="single"/>
          <w:lang w:eastAsia="en-US"/>
        </w:rPr>
        <w:t xml:space="preserve">Уметь: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>определять как время изображенное, так и время создания; выделять элементы композиции изучаемых произведений, понимать их роль в произведении; характеризовать героев произведения, давать сравнительную характеристику и групповую; обосновывать свое мнение о произведениях и героях, находить элементы сюжета; свободно владеть монологической речью, высказывать свои суждения и отстаивать их; пользоваться справочным аппаратом; применять сведения по теории литературы в процессе обсуждения художественных произведений.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Формы контроля: </w:t>
      </w:r>
      <w:r w:rsidRPr="0075759B">
        <w:rPr>
          <w:rFonts w:eastAsia="Calibri"/>
          <w:color w:val="000000"/>
          <w:sz w:val="24"/>
          <w:szCs w:val="24"/>
          <w:lang w:eastAsia="en-US"/>
        </w:rPr>
        <w:t>фронтальный опрос; индивидуальный опрос; самостоятельные работы; письменный опрос; зачет; обобщение; сочинения.</w:t>
      </w:r>
      <w:proofErr w:type="gramEnd"/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А.К.Толстой (2ч)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Жизнь и творчество (обзор). «Слеза дрожит в твоем ревнивом взоре…», «Против течения», «Государь ты наш батюшка…». Своеобразие творческого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Ф. И. Тютчев (4ч)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Жизнь и творчество. Лирика. Мотивы лирики Тютчева Своеобразие любовной лирики Тютчева. «О, как убийственно мы любим…», «К. Б.» , «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Silentium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!», «Не то, что мните вы, природа…», «Умом Россию не понять…», «О, как убийственно мы любим…», «Нам не дано предугадать…», «К.Б.» («Я встретил вас – и всё былое…»); </w:t>
      </w: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«Эти бедные селенья…», «Над этой тёмною толпою», «Последняя любовь»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Понятие о философской лирике. Изобразительно-выразительные средства в лирике. Лирический герой.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А. А. Фет (4ч)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творчество. Лирика. «Это утро, радость эта…», «Шепот, робкое дыханье…», «Сияла ночь. Луной был полон сад. Лежали…», «Ещё майская ночь»; </w:t>
      </w: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«Это утро, радость эта…», «Одним толчком согнать ладью живую…», «Я пришёл к тебе с приветом…» и др.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Мотивы лирики А.А. Фета. 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Художественный образ. Содержание и форма. Новаторство. Традиции. </w:t>
      </w:r>
    </w:p>
    <w:p w:rsidR="0075759B" w:rsidRPr="0075759B" w:rsidRDefault="0075759B" w:rsidP="0075759B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>обучающихся</w:t>
      </w:r>
      <w:proofErr w:type="gramEnd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по разделу:</w:t>
      </w:r>
    </w:p>
    <w:p w:rsidR="0075759B" w:rsidRPr="0075759B" w:rsidRDefault="0075759B" w:rsidP="0075759B">
      <w:pPr>
        <w:pStyle w:val="Default"/>
        <w:jc w:val="both"/>
        <w:rPr>
          <w:rFonts w:eastAsia="Calibri"/>
          <w:i/>
          <w:lang w:eastAsia="en-US"/>
        </w:rPr>
      </w:pPr>
      <w:r w:rsidRPr="0075759B">
        <w:rPr>
          <w:rFonts w:eastAsia="Calibri"/>
          <w:bCs/>
          <w:i/>
          <w:u w:val="single"/>
          <w:lang w:eastAsia="en-US"/>
        </w:rPr>
        <w:t>Уметь:</w:t>
      </w:r>
      <w:r w:rsidRPr="0075759B">
        <w:rPr>
          <w:rFonts w:eastAsia="Calibri"/>
          <w:bCs/>
          <w:i/>
          <w:lang w:eastAsia="en-US"/>
        </w:rPr>
        <w:t xml:space="preserve"> в</w:t>
      </w:r>
      <w:r w:rsidRPr="0075759B">
        <w:rPr>
          <w:rFonts w:eastAsia="Calibri"/>
          <w:i/>
          <w:lang w:eastAsia="en-US"/>
        </w:rPr>
        <w:t xml:space="preserve">ыделять элементы композиции и понимать их роль в произведении; характеризовать героев произведения, выявляя в них общее и индивидуальное; сопоставлять героев с целью выявления авторского отношения к ним; обосновывать свое мнение о произведениях и героях. </w:t>
      </w:r>
      <w:proofErr w:type="gramStart"/>
      <w:r w:rsidRPr="0075759B">
        <w:rPr>
          <w:rFonts w:eastAsia="Calibri"/>
          <w:bCs/>
          <w:i/>
          <w:lang w:eastAsia="en-US"/>
        </w:rPr>
        <w:t>О</w:t>
      </w:r>
      <w:r w:rsidRPr="0075759B">
        <w:rPr>
          <w:rFonts w:eastAsia="Calibri"/>
          <w:i/>
          <w:lang w:eastAsia="en-US"/>
        </w:rPr>
        <w:t xml:space="preserve">пределять принадлежность произведения к одному из литературных жанров; уметь анализировать лирическое произведение; находить изобразительно–выразительные средства языка, художественные приемы; различать эпические, лирические и драматические произведения; пользоваться справочным материалом и словарем литературоведческих терминов; привлекать сведения по теории литературы в процессе обсуждения лирических произведений; свободно владеть монологической речью, уметь высказывать свои суждения и </w:t>
      </w:r>
      <w:r w:rsidRPr="0075759B">
        <w:rPr>
          <w:rFonts w:eastAsia="Calibri"/>
          <w:i/>
          <w:lang w:eastAsia="en-US"/>
        </w:rPr>
        <w:pgNum/>
      </w:r>
      <w:r w:rsidRPr="0075759B">
        <w:rPr>
          <w:rFonts w:eastAsia="Calibri"/>
          <w:i/>
          <w:lang w:eastAsia="en-US"/>
        </w:rPr>
        <w:t>Н</w:t>
      </w:r>
      <w:r w:rsidRPr="0075759B">
        <w:rPr>
          <w:rFonts w:eastAsia="Calibri"/>
          <w:i/>
          <w:lang w:eastAsia="en-US"/>
        </w:rPr>
        <w:pgNum/>
      </w:r>
      <w:proofErr w:type="spellStart"/>
      <w:r w:rsidRPr="0075759B">
        <w:rPr>
          <w:rFonts w:eastAsia="Calibri"/>
          <w:i/>
          <w:lang w:eastAsia="en-US"/>
        </w:rPr>
        <w:t>ументировано</w:t>
      </w:r>
      <w:proofErr w:type="spellEnd"/>
      <w:r w:rsidRPr="0075759B">
        <w:rPr>
          <w:rFonts w:eastAsia="Calibri"/>
          <w:i/>
          <w:lang w:eastAsia="en-US"/>
        </w:rPr>
        <w:t xml:space="preserve"> их отстаивать. </w:t>
      </w:r>
      <w:proofErr w:type="gramEnd"/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Формы контроля: </w:t>
      </w:r>
      <w:r w:rsidRPr="0075759B">
        <w:rPr>
          <w:rFonts w:eastAsia="Calibri"/>
          <w:color w:val="000000"/>
          <w:sz w:val="24"/>
          <w:szCs w:val="24"/>
          <w:lang w:eastAsia="en-US"/>
        </w:rPr>
        <w:t>фронтальный опрос; индивидуальный опрос; самостоятельные работы; письменный опрос; зачет; обобщение в игровой форме; сочинения.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Н.С.Лесков (2ч)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 (обзор). Повесть «Леди Макбет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Мценского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уезда». Особенности сюжета повести. Смысл названия повести. Тема трагической судьбы русской женщины. Особенности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лесковской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повествовательной манеры.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М. Е. Салтыков – Щедрин (5ч)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>М. Е. Салтыкова-Щедрина. Роман «История одного города»</w:t>
      </w:r>
      <w:r w:rsidRPr="0075759B">
        <w:rPr>
          <w:color w:val="000000"/>
          <w:sz w:val="24"/>
          <w:szCs w:val="24"/>
        </w:rPr>
        <w:t xml:space="preserve"> (обзор с чтением и разбором избран</w:t>
      </w:r>
      <w:r w:rsidRPr="0075759B">
        <w:rPr>
          <w:color w:val="000000"/>
          <w:sz w:val="24"/>
          <w:szCs w:val="24"/>
        </w:rPr>
        <w:softHyphen/>
        <w:t xml:space="preserve">ных страниц).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«Сказки для детей изрядного возраста» Салтыкова-Щедрина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Сатира, сарказм. Гротеск, гипербола.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i/>
          <w:iCs/>
          <w:color w:val="000000"/>
          <w:sz w:val="24"/>
          <w:szCs w:val="24"/>
          <w:lang w:eastAsia="en-US"/>
        </w:rPr>
        <w:t xml:space="preserve">Н. А. Некрасов (8ч)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Жизнь и творчество Н.А. Некрасова. Лирика. Стихотворения: «В дороге», «Вчерашний день, часу в шестом…», «Мы с тобой бестолковые люди…», «Поэт и гражданин», «Элегия» («Пускай нам говорит изменчивая мода…»), «</w:t>
      </w:r>
      <w:proofErr w:type="gramStart"/>
      <w:r w:rsidRPr="0075759B">
        <w:rPr>
          <w:rFonts w:eastAsia="Calibri"/>
          <w:color w:val="000000"/>
          <w:sz w:val="24"/>
          <w:szCs w:val="24"/>
          <w:lang w:eastAsia="en-US"/>
        </w:rPr>
        <w:t>О</w:t>
      </w:r>
      <w:proofErr w:type="gram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Муза! Я у двери гроба…»; </w:t>
      </w: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«Я не люблю иронии твоей…» «Забытая деревня». «Блажен незлобивый поэт».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Яким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Нагой и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Ермил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Гирин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. Вера поэта в духовную силу, «богатырство народа». Савелий и Матрёна Тимофеевна. Образ Гриши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Добросклонова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, его роль в поэме. Открытый «финал» поэмы. Неразрешённость вопроса о народной судьбе. 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Проблематика. Лирический герой. Жанр поэмы-эпопеи. Образ автора. Авторская позиция.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Ф. М. Достоевский (10ч)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 Ф.М. Достоевского. Роман «Преступление и наказание» Атмосфера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 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>Тема. Проблематика. Система персонажей. Психологизм. Стиль повествования. Герой. Характер. Идея. Пафос. Авторская позиция. Идея. Мировоззрение писателя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Л. Н. Толстой (15ч)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Элен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идеалов. Образ Наташи Ростовой. Изображение безнравственной сути войны 1805-07гг. Эпизод </w:t>
      </w:r>
      <w:proofErr w:type="spellStart"/>
      <w:r w:rsidRPr="0075759B">
        <w:rPr>
          <w:rFonts w:eastAsia="Calibri"/>
          <w:color w:val="000000"/>
          <w:sz w:val="24"/>
          <w:szCs w:val="24"/>
          <w:lang w:eastAsia="en-US"/>
        </w:rPr>
        <w:t>Аустерлицкого</w:t>
      </w:r>
      <w:proofErr w:type="spell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 сражения, его роль в судьбе </w:t>
      </w:r>
      <w:r w:rsidRPr="0075759B">
        <w:rPr>
          <w:rFonts w:eastAsia="Calibri"/>
          <w:color w:val="000000"/>
          <w:sz w:val="24"/>
          <w:szCs w:val="24"/>
          <w:lang w:eastAsia="en-US"/>
        </w:rPr>
        <w:pgNum/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Н. Андрея Болконского. Духовные искания любимых героев Толстого: Пьера, </w:t>
      </w:r>
      <w:r w:rsidRPr="0075759B">
        <w:rPr>
          <w:rFonts w:eastAsia="Calibri"/>
          <w:color w:val="000000"/>
          <w:sz w:val="24"/>
          <w:szCs w:val="24"/>
          <w:lang w:eastAsia="en-US"/>
        </w:rPr>
        <w:pgNum/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Н. Андрея, Наташи и Николая </w:t>
      </w:r>
      <w:proofErr w:type="gramStart"/>
      <w:r w:rsidRPr="0075759B">
        <w:rPr>
          <w:rFonts w:eastAsia="Calibri"/>
          <w:color w:val="000000"/>
          <w:sz w:val="24"/>
          <w:szCs w:val="24"/>
          <w:lang w:eastAsia="en-US"/>
        </w:rPr>
        <w:t>Ростовых</w:t>
      </w:r>
      <w:proofErr w:type="gramEnd"/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. Война 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Толстого. Пьер Безухов и Платон Каратаев. Финал романа. Смысл названия.  </w:t>
      </w:r>
      <w:r w:rsidRPr="0075759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Теория литературы. </w:t>
      </w:r>
      <w:r w:rsidRPr="0075759B">
        <w:rPr>
          <w:rFonts w:eastAsia="Calibri"/>
          <w:color w:val="000000"/>
          <w:sz w:val="24"/>
          <w:szCs w:val="24"/>
          <w:lang w:eastAsia="en-US"/>
        </w:rPr>
        <w:t xml:space="preserve">Эпопея. Герой. Характер. Деталь. Портрет. Внутренний монолог. Сатира, ирония. Авторская позиция. Идея. Народность. Герой. Проблематика. Антитеза.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А.П.Чехов (4ч)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75759B">
        <w:rPr>
          <w:rFonts w:cs="Tahoma"/>
          <w:color w:val="000000"/>
        </w:rPr>
        <w:t>Обзор жизни и творчества писателя. Темы и проблемы произведений А.П.Чехова. Рассказы: «Студент» «</w:t>
      </w:r>
      <w:proofErr w:type="spellStart"/>
      <w:r w:rsidRPr="0075759B">
        <w:rPr>
          <w:rFonts w:cs="Tahoma"/>
          <w:color w:val="000000"/>
        </w:rPr>
        <w:t>Ионыч</w:t>
      </w:r>
      <w:proofErr w:type="spellEnd"/>
      <w:r w:rsidRPr="0075759B">
        <w:rPr>
          <w:rFonts w:cs="Tahoma"/>
          <w:color w:val="000000"/>
        </w:rPr>
        <w:t>», «Человек в футляре», «Дама с собачкой». Традиция русской классической литературы в решении темы «маленького человека» и её отражение в прозе Чехова. Проблема ответственности человека за свою судьбу. Утверждение красоты человеческих отношений, творческого труда как основы подлинной жизни. Роль художественной детали, лаконизм, скрытый лиризм. Психологизм прозы.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75759B">
        <w:rPr>
          <w:rFonts w:cs="Tahoma"/>
          <w:color w:val="000000"/>
        </w:rPr>
        <w:t xml:space="preserve">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Тип героя – </w:t>
      </w:r>
      <w:r w:rsidRPr="0075759B">
        <w:rPr>
          <w:rFonts w:cs="Tahoma"/>
          <w:color w:val="000000"/>
        </w:rPr>
        <w:lastRenderedPageBreak/>
        <w:t>«</w:t>
      </w:r>
      <w:proofErr w:type="gramStart"/>
      <w:r w:rsidRPr="0075759B">
        <w:rPr>
          <w:rFonts w:cs="Tahoma"/>
          <w:color w:val="000000"/>
        </w:rPr>
        <w:t>недотепы</w:t>
      </w:r>
      <w:proofErr w:type="gramEnd"/>
      <w:r w:rsidRPr="0075759B">
        <w:rPr>
          <w:rFonts w:cs="Tahoma"/>
          <w:color w:val="000000"/>
        </w:rPr>
        <w:t>». Роль авторских ремарок. Смысл финала. Особенности чеховского диалога. Новаторство Чехова-драматурга.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proofErr w:type="gramStart"/>
      <w:r w:rsidRPr="0075759B">
        <w:rPr>
          <w:rFonts w:cs="Tahoma"/>
          <w:color w:val="000000"/>
        </w:rPr>
        <w:t>Р</w:t>
      </w:r>
      <w:proofErr w:type="gramEnd"/>
      <w:r w:rsidRPr="0075759B">
        <w:rPr>
          <w:rFonts w:cs="Tahoma"/>
          <w:color w:val="000000"/>
        </w:rPr>
        <w:t>/Р. Домашнее сочинение по пьесе А.П.Чехова «Вишневый сад».</w:t>
      </w:r>
    </w:p>
    <w:p w:rsidR="0075759B" w:rsidRPr="0075759B" w:rsidRDefault="0075759B" w:rsidP="0075759B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>обучающихся</w:t>
      </w:r>
      <w:proofErr w:type="gramEnd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по разделу: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i/>
          <w:color w:val="000000"/>
          <w:sz w:val="24"/>
          <w:szCs w:val="24"/>
          <w:lang w:eastAsia="en-US"/>
        </w:rPr>
      </w:pPr>
      <w:proofErr w:type="gramStart"/>
      <w:r w:rsidRPr="0075759B">
        <w:rPr>
          <w:rFonts w:eastAsia="Calibri"/>
          <w:bCs/>
          <w:i/>
          <w:color w:val="000000"/>
          <w:sz w:val="24"/>
          <w:szCs w:val="24"/>
          <w:u w:val="single"/>
          <w:lang w:eastAsia="en-US"/>
        </w:rPr>
        <w:t xml:space="preserve">Знать: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>краткие биографические сведения об изученных писателях; основные литературные направления русской литературы 18-19 веков; содержание изученных произведений, отчетливо представлять себе роль и место изученного художественного произведения в литературном процессе; иметь представление о богатстве и многообразии жанров; характерные особенности индивидуального стиля писателя; основные теоретические понятия и их соотношение, роды литературы (эпос, лирика, драма).; тему, идею, художественный образ, сюжет;</w:t>
      </w:r>
      <w:proofErr w:type="gramEnd"/>
      <w:r w:rsidRPr="0075759B">
        <w:rPr>
          <w:rFonts w:eastAsia="Calibri"/>
          <w:i/>
          <w:color w:val="000000"/>
          <w:sz w:val="24"/>
          <w:szCs w:val="24"/>
          <w:lang w:eastAsia="en-US"/>
        </w:rPr>
        <w:t xml:space="preserve"> особенности композиции и своеобразие языка писателя.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i/>
          <w:color w:val="000000"/>
          <w:sz w:val="24"/>
          <w:szCs w:val="24"/>
          <w:lang w:eastAsia="en-US"/>
        </w:rPr>
      </w:pPr>
      <w:proofErr w:type="gramStart"/>
      <w:r w:rsidRPr="0075759B">
        <w:rPr>
          <w:rFonts w:eastAsia="Calibri"/>
          <w:bCs/>
          <w:i/>
          <w:color w:val="000000"/>
          <w:sz w:val="24"/>
          <w:szCs w:val="24"/>
          <w:u w:val="single"/>
          <w:lang w:eastAsia="en-US"/>
        </w:rPr>
        <w:t xml:space="preserve">Уметь: </w:t>
      </w:r>
      <w:r w:rsidRPr="0075759B">
        <w:rPr>
          <w:rFonts w:eastAsia="Calibri"/>
          <w:i/>
          <w:color w:val="000000"/>
          <w:sz w:val="24"/>
          <w:szCs w:val="24"/>
          <w:lang w:eastAsia="en-US"/>
        </w:rPr>
        <w:t>определять как время изображенное, так и время написания, а также время, когда происходит чтение; использовать рекомендованную литературу, литературоведческую и критическую литературу; давать доказательную и убедительную оценку самостоятельно прочитанному произведению; свободно и целесообразно использовать конкретные понятия теории литературы; ориентироваться в различных типах справочной литературы и активно ее использовать; комментировать изученные произведения и доказательно их оценивать;</w:t>
      </w:r>
      <w:proofErr w:type="gramEnd"/>
      <w:r w:rsidRPr="0075759B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proofErr w:type="gramStart"/>
      <w:r w:rsidRPr="0075759B">
        <w:rPr>
          <w:rFonts w:eastAsia="Calibri"/>
          <w:i/>
          <w:color w:val="000000"/>
          <w:sz w:val="24"/>
          <w:szCs w:val="24"/>
          <w:lang w:eastAsia="en-US"/>
        </w:rPr>
        <w:t>использовать специфику рода, жанра, тематики, авторской манеры и позицию автора при анализе и оценке произведения; активно и доказательно использовать другие виды искусства в процессе изучения литературы; составлять тезисы и компоненты работ (критических статей Добролюбова.</w:t>
      </w:r>
      <w:proofErr w:type="gramEnd"/>
      <w:r w:rsidRPr="0075759B">
        <w:rPr>
          <w:rFonts w:eastAsia="Calibri"/>
          <w:i/>
          <w:color w:val="000000"/>
          <w:sz w:val="24"/>
          <w:szCs w:val="24"/>
          <w:lang w:eastAsia="en-US"/>
        </w:rPr>
        <w:t xml:space="preserve"> Писарева и др.)</w:t>
      </w:r>
      <w:proofErr w:type="gramStart"/>
      <w:r w:rsidRPr="0075759B">
        <w:rPr>
          <w:rFonts w:eastAsia="Calibri"/>
          <w:i/>
          <w:color w:val="000000"/>
          <w:sz w:val="24"/>
          <w:szCs w:val="24"/>
          <w:lang w:eastAsia="en-US"/>
        </w:rPr>
        <w:t>.п</w:t>
      </w:r>
      <w:proofErr w:type="gramEnd"/>
      <w:r w:rsidRPr="0075759B">
        <w:rPr>
          <w:rFonts w:eastAsia="Calibri"/>
          <w:i/>
          <w:color w:val="000000"/>
          <w:sz w:val="24"/>
          <w:szCs w:val="24"/>
          <w:lang w:eastAsia="en-US"/>
        </w:rPr>
        <w:t xml:space="preserve">исать рецензии на самостоятельно прочитанную книгу; создавать сочинения-рассуждения проблемного характера; создавать план собственного устного и письменного высказывания; определять роль элементов сюжета, композиции, системы образов и изобразительно-выразительных средств языка в их единстве; готовить доклад или реферат на литературную тему (по нескольким источникам). </w:t>
      </w:r>
    </w:p>
    <w:p w:rsidR="0075759B" w:rsidRPr="0075759B" w:rsidRDefault="0075759B" w:rsidP="0075759B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5759B">
        <w:rPr>
          <w:rFonts w:eastAsia="Calibri"/>
          <w:bCs/>
          <w:color w:val="000000"/>
          <w:sz w:val="24"/>
          <w:szCs w:val="24"/>
          <w:lang w:eastAsia="en-US"/>
        </w:rPr>
        <w:t xml:space="preserve">Формы контроля: </w:t>
      </w:r>
      <w:r w:rsidRPr="0075759B">
        <w:rPr>
          <w:rFonts w:eastAsia="Calibri"/>
          <w:color w:val="000000"/>
          <w:sz w:val="24"/>
          <w:szCs w:val="24"/>
          <w:lang w:eastAsia="en-US"/>
        </w:rPr>
        <w:t>фронтальный опрос; индивидуальный опрос; самостоятельные работы; письменный опрос; зачет; обобщение; сочинения.</w:t>
      </w:r>
      <w:proofErr w:type="gramEnd"/>
    </w:p>
    <w:p w:rsidR="0075759B" w:rsidRPr="0075759B" w:rsidRDefault="0075759B" w:rsidP="0075759B">
      <w:pPr>
        <w:spacing w:after="0" w:line="240" w:lineRule="auto"/>
        <w:rPr>
          <w:bCs/>
          <w:iCs/>
          <w:color w:val="000000"/>
          <w:spacing w:val="10"/>
          <w:sz w:val="24"/>
          <w:szCs w:val="24"/>
        </w:rPr>
      </w:pPr>
      <w:r w:rsidRPr="0075759B">
        <w:rPr>
          <w:bCs/>
          <w:iCs/>
          <w:color w:val="000000"/>
          <w:spacing w:val="10"/>
          <w:sz w:val="24"/>
          <w:szCs w:val="24"/>
        </w:rPr>
        <w:t>Зарубежная литература (4ч)</w:t>
      </w:r>
    </w:p>
    <w:p w:rsidR="0075759B" w:rsidRPr="0075759B" w:rsidRDefault="0075759B" w:rsidP="0075759B">
      <w:pPr>
        <w:spacing w:after="0" w:line="240" w:lineRule="auto"/>
        <w:ind w:left="20" w:right="40"/>
        <w:rPr>
          <w:color w:val="000000"/>
          <w:sz w:val="24"/>
          <w:szCs w:val="24"/>
        </w:rPr>
      </w:pPr>
      <w:r w:rsidRPr="0075759B">
        <w:rPr>
          <w:color w:val="000000"/>
          <w:sz w:val="24"/>
          <w:szCs w:val="24"/>
        </w:rPr>
        <w:t>Краткие сведения о жизни и творчестве писателей; беседы по прочитанным произведениям; обзор крупных эпических произ</w:t>
      </w:r>
      <w:r w:rsidRPr="0075759B">
        <w:rPr>
          <w:color w:val="000000"/>
          <w:sz w:val="24"/>
          <w:szCs w:val="24"/>
        </w:rPr>
        <w:softHyphen/>
        <w:t>ведений с чтением и разбором избранных глав и страниц.</w:t>
      </w:r>
    </w:p>
    <w:p w:rsidR="0075759B" w:rsidRPr="0075759B" w:rsidRDefault="0075759B" w:rsidP="0075759B">
      <w:pPr>
        <w:spacing w:after="0" w:line="240" w:lineRule="auto"/>
        <w:ind w:left="20" w:right="40"/>
        <w:rPr>
          <w:sz w:val="24"/>
          <w:szCs w:val="24"/>
        </w:rPr>
      </w:pPr>
      <w:r w:rsidRPr="0075759B">
        <w:rPr>
          <w:sz w:val="24"/>
          <w:szCs w:val="24"/>
        </w:rPr>
        <w:t>Ф. Стендаль «</w:t>
      </w:r>
      <w:proofErr w:type="gramStart"/>
      <w:r w:rsidRPr="0075759B">
        <w:rPr>
          <w:sz w:val="24"/>
          <w:szCs w:val="24"/>
        </w:rPr>
        <w:t>Красное</w:t>
      </w:r>
      <w:proofErr w:type="gramEnd"/>
      <w:r w:rsidRPr="0075759B">
        <w:rPr>
          <w:sz w:val="24"/>
          <w:szCs w:val="24"/>
        </w:rPr>
        <w:t xml:space="preserve"> и Черное».</w:t>
      </w:r>
    </w:p>
    <w:p w:rsidR="0075759B" w:rsidRPr="0075759B" w:rsidRDefault="0075759B" w:rsidP="0075759B">
      <w:pPr>
        <w:spacing w:after="0" w:line="240" w:lineRule="auto"/>
        <w:ind w:left="20" w:right="40"/>
        <w:rPr>
          <w:color w:val="000000"/>
          <w:sz w:val="24"/>
          <w:szCs w:val="24"/>
        </w:rPr>
      </w:pPr>
      <w:r w:rsidRPr="0075759B">
        <w:rPr>
          <w:sz w:val="24"/>
          <w:szCs w:val="24"/>
        </w:rPr>
        <w:t xml:space="preserve">Г. Флобер «Госпожа </w:t>
      </w:r>
      <w:proofErr w:type="spellStart"/>
      <w:r w:rsidRPr="0075759B">
        <w:rPr>
          <w:sz w:val="24"/>
          <w:szCs w:val="24"/>
        </w:rPr>
        <w:t>Бовари</w:t>
      </w:r>
      <w:proofErr w:type="spellEnd"/>
      <w:r w:rsidRPr="0075759B">
        <w:rPr>
          <w:sz w:val="24"/>
          <w:szCs w:val="24"/>
        </w:rPr>
        <w:t>».</w:t>
      </w:r>
    </w:p>
    <w:p w:rsidR="0075759B" w:rsidRPr="0075759B" w:rsidRDefault="0075759B" w:rsidP="0075759B">
      <w:pPr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75759B">
        <w:rPr>
          <w:rFonts w:eastAsia="Calibri"/>
          <w:color w:val="000000"/>
          <w:sz w:val="24"/>
          <w:szCs w:val="24"/>
          <w:lang w:eastAsia="en-US"/>
        </w:rPr>
        <w:t>Уроки внеклассного чтения (2ч)</w:t>
      </w:r>
    </w:p>
    <w:p w:rsidR="0075759B" w:rsidRPr="0075759B" w:rsidRDefault="0075759B" w:rsidP="0075759B">
      <w:pPr>
        <w:pStyle w:val="c3"/>
        <w:spacing w:before="0" w:after="0"/>
        <w:jc w:val="both"/>
        <w:rPr>
          <w:rStyle w:val="c2"/>
          <w:color w:val="000000"/>
        </w:rPr>
      </w:pPr>
      <w:r w:rsidRPr="0075759B">
        <w:rPr>
          <w:rStyle w:val="c2"/>
          <w:color w:val="000000"/>
        </w:rPr>
        <w:t>В. Распутин. «Живи и помни».</w:t>
      </w:r>
    </w:p>
    <w:p w:rsidR="0075759B" w:rsidRPr="0075759B" w:rsidRDefault="0075759B" w:rsidP="0075759B">
      <w:pPr>
        <w:pStyle w:val="c3"/>
        <w:spacing w:before="0" w:after="0"/>
        <w:jc w:val="both"/>
        <w:rPr>
          <w:color w:val="000000"/>
        </w:rPr>
      </w:pPr>
      <w:r w:rsidRPr="0075759B">
        <w:rPr>
          <w:color w:val="000000"/>
        </w:rPr>
        <w:t>Б. Васильев «А зори здесь тихие».</w:t>
      </w:r>
    </w:p>
    <w:p w:rsidR="0075759B" w:rsidRPr="0075759B" w:rsidRDefault="0075759B" w:rsidP="0075759B">
      <w:pPr>
        <w:pStyle w:val="c3"/>
        <w:spacing w:before="0" w:after="0"/>
        <w:jc w:val="both"/>
        <w:rPr>
          <w:color w:val="FF0000"/>
        </w:rPr>
      </w:pPr>
    </w:p>
    <w:p w:rsidR="0075759B" w:rsidRPr="0075759B" w:rsidRDefault="0075759B" w:rsidP="0075759B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>обучающихся</w:t>
      </w:r>
      <w:proofErr w:type="gramEnd"/>
      <w:r w:rsidRPr="0075759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по разделу:</w:t>
      </w:r>
    </w:p>
    <w:p w:rsidR="0075759B" w:rsidRPr="0075759B" w:rsidRDefault="0075759B" w:rsidP="0075759B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75759B">
        <w:rPr>
          <w:rFonts w:ascii="Times New Roman" w:hAnsi="Times New Roman"/>
          <w:b w:val="0"/>
          <w:i/>
          <w:sz w:val="22"/>
          <w:szCs w:val="22"/>
        </w:rPr>
        <w:t>определять значение непонятных слов по контексту или с помощью словаря;</w:t>
      </w:r>
    </w:p>
    <w:p w:rsidR="0075759B" w:rsidRPr="0075759B" w:rsidRDefault="0075759B" w:rsidP="0075759B">
      <w:pPr>
        <w:spacing w:after="0" w:line="240" w:lineRule="auto"/>
        <w:rPr>
          <w:i/>
        </w:rPr>
      </w:pPr>
      <w:r w:rsidRPr="0075759B">
        <w:rPr>
          <w:i/>
        </w:rPr>
        <w:t>анализировать и интерпретировать произведение;</w:t>
      </w:r>
    </w:p>
    <w:p w:rsidR="0075759B" w:rsidRPr="0075759B" w:rsidRDefault="0075759B" w:rsidP="0075759B">
      <w:pPr>
        <w:spacing w:after="0" w:line="240" w:lineRule="auto"/>
        <w:rPr>
          <w:i/>
        </w:rPr>
      </w:pPr>
      <w:r w:rsidRPr="0075759B">
        <w:rPr>
          <w:i/>
        </w:rPr>
        <w:t>составлять цитатный план; готовить ответ по плану;</w:t>
      </w:r>
    </w:p>
    <w:p w:rsidR="0075759B" w:rsidRPr="0075759B" w:rsidRDefault="0075759B" w:rsidP="0075759B">
      <w:pPr>
        <w:spacing w:after="0" w:line="240" w:lineRule="auto"/>
        <w:rPr>
          <w:i/>
        </w:rPr>
      </w:pPr>
      <w:r w:rsidRPr="0075759B">
        <w:rPr>
          <w:i/>
        </w:rPr>
        <w:t>формулировать художественную идею романа; писать сочинение в форме эссе;</w:t>
      </w:r>
    </w:p>
    <w:p w:rsidR="0075759B" w:rsidRPr="0075759B" w:rsidRDefault="0075759B" w:rsidP="0075759B">
      <w:pPr>
        <w:spacing w:after="0" w:line="240" w:lineRule="auto"/>
        <w:rPr>
          <w:i/>
        </w:rPr>
      </w:pPr>
      <w:r w:rsidRPr="0075759B">
        <w:rPr>
          <w:i/>
        </w:rPr>
        <w:t>осуществлять художественный пересказ; строить устное и письменное высказывание, аргументировать свое мнение; владеть навыками выр</w:t>
      </w:r>
      <w:r>
        <w:rPr>
          <w:i/>
        </w:rPr>
        <w:t>азительного чтени</w:t>
      </w:r>
      <w:r w:rsidRPr="0075759B">
        <w:rPr>
          <w:i/>
        </w:rPr>
        <w:t>я.</w:t>
      </w:r>
    </w:p>
    <w:p w:rsidR="0075759B" w:rsidRPr="0075759B" w:rsidRDefault="0075759B" w:rsidP="0075759B">
      <w:pPr>
        <w:spacing w:after="0" w:line="240" w:lineRule="auto"/>
        <w:rPr>
          <w:sz w:val="20"/>
          <w:szCs w:val="20"/>
        </w:rPr>
      </w:pPr>
    </w:p>
    <w:p w:rsidR="0075759B" w:rsidRPr="0075759B" w:rsidRDefault="0075759B" w:rsidP="0075759B">
      <w:pPr>
        <w:spacing w:after="0" w:line="240" w:lineRule="auto"/>
        <w:rPr>
          <w:sz w:val="20"/>
          <w:szCs w:val="20"/>
        </w:rPr>
      </w:pPr>
    </w:p>
    <w:p w:rsidR="0075759B" w:rsidRPr="0075759B" w:rsidRDefault="0075759B" w:rsidP="0075759B">
      <w:pPr>
        <w:spacing w:after="0" w:line="240" w:lineRule="auto"/>
        <w:rPr>
          <w:sz w:val="20"/>
          <w:szCs w:val="20"/>
        </w:rPr>
      </w:pPr>
    </w:p>
    <w:p w:rsidR="0075759B" w:rsidRPr="0075759B" w:rsidRDefault="0075759B" w:rsidP="0075759B">
      <w:pPr>
        <w:spacing w:after="0" w:line="240" w:lineRule="auto"/>
        <w:rPr>
          <w:sz w:val="20"/>
          <w:szCs w:val="20"/>
        </w:rPr>
      </w:pPr>
    </w:p>
    <w:p w:rsidR="0075759B" w:rsidRPr="0075759B" w:rsidRDefault="0075759B" w:rsidP="0075759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75759B" w:rsidRPr="0075759B" w:rsidRDefault="0075759B" w:rsidP="0075759B">
      <w:pPr>
        <w:pStyle w:val="a5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1396"/>
        <w:gridCol w:w="2119"/>
        <w:gridCol w:w="1679"/>
      </w:tblGrid>
      <w:tr w:rsidR="0075759B" w:rsidRPr="0075759B" w:rsidTr="00551F98">
        <w:trPr>
          <w:trHeight w:val="582"/>
        </w:trPr>
        <w:tc>
          <w:tcPr>
            <w:tcW w:w="4377" w:type="dxa"/>
            <w:vMerge w:val="restart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5759B">
              <w:rPr>
                <w:rFonts w:cs="Tahoma"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96" w:type="dxa"/>
            <w:vMerge w:val="restart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5759B">
              <w:rPr>
                <w:rFonts w:cs="Tahoma"/>
                <w:color w:val="000000"/>
                <w:sz w:val="24"/>
                <w:szCs w:val="24"/>
              </w:rPr>
              <w:t xml:space="preserve">Кол-во часов      (в том числе </w:t>
            </w:r>
            <w:proofErr w:type="spellStart"/>
            <w:r w:rsidRPr="0075759B">
              <w:rPr>
                <w:rFonts w:cs="Tahoma"/>
                <w:color w:val="000000"/>
                <w:sz w:val="24"/>
                <w:szCs w:val="24"/>
              </w:rPr>
              <w:t>вн.чт</w:t>
            </w:r>
            <w:proofErr w:type="spellEnd"/>
            <w:r w:rsidRPr="0075759B">
              <w:rPr>
                <w:rFonts w:cs="Tahoma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798" w:type="dxa"/>
            <w:gridSpan w:val="2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5759B">
              <w:rPr>
                <w:rFonts w:cs="Tahoma"/>
                <w:color w:val="000000"/>
                <w:sz w:val="24"/>
                <w:szCs w:val="24"/>
              </w:rPr>
              <w:t>Из них</w:t>
            </w:r>
          </w:p>
        </w:tc>
      </w:tr>
      <w:tr w:rsidR="0075759B" w:rsidRPr="0075759B" w:rsidTr="00551F98">
        <w:trPr>
          <w:trHeight w:val="945"/>
        </w:trPr>
        <w:tc>
          <w:tcPr>
            <w:tcW w:w="4377" w:type="dxa"/>
            <w:vMerge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5759B">
              <w:rPr>
                <w:rFonts w:cs="Tahoma"/>
                <w:color w:val="000000"/>
                <w:sz w:val="24"/>
                <w:szCs w:val="24"/>
              </w:rPr>
              <w:t>Тестирования, проверочные и самостоятельные работы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5759B">
              <w:rPr>
                <w:rFonts w:cs="Tahoma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Введение. Золотой век русской литературы.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rPr>
          <w:trHeight w:val="967"/>
        </w:trPr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Литература первой половины</w:t>
            </w:r>
            <w:r w:rsidRPr="0075759B">
              <w:rPr>
                <w:rFonts w:eastAsia="Calibri" w:cs="Tahoma"/>
                <w:bCs/>
                <w:color w:val="000000"/>
                <w:sz w:val="24"/>
                <w:szCs w:val="24"/>
                <w:lang w:eastAsia="en-US"/>
              </w:rPr>
              <w:t xml:space="preserve"> XIX века.</w:t>
            </w:r>
            <w:r w:rsidRPr="0075759B">
              <w:rPr>
                <w:rFonts w:cs="Tahoma"/>
                <w:sz w:val="24"/>
                <w:szCs w:val="24"/>
              </w:rPr>
              <w:t xml:space="preserve"> </w:t>
            </w:r>
          </w:p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А.С.Пушкин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5759B" w:rsidRPr="0075759B" w:rsidTr="00551F98">
        <w:trPr>
          <w:trHeight w:val="900"/>
        </w:trPr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М.Ю.Лермонтов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rPr>
          <w:trHeight w:val="900"/>
        </w:trPr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Н.В.Гоголь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rPr>
          <w:trHeight w:val="1406"/>
        </w:trPr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 xml:space="preserve">Литература второй половины </w:t>
            </w:r>
            <w:r w:rsidRPr="0075759B">
              <w:rPr>
                <w:rFonts w:eastAsia="Calibri" w:cs="Tahoma"/>
                <w:bCs/>
                <w:color w:val="000000"/>
                <w:sz w:val="24"/>
                <w:szCs w:val="24"/>
                <w:lang w:eastAsia="en-US"/>
              </w:rPr>
              <w:t xml:space="preserve">XIX </w:t>
            </w:r>
            <w:r w:rsidRPr="0075759B">
              <w:rPr>
                <w:rFonts w:cs="Tahoma"/>
                <w:sz w:val="24"/>
                <w:szCs w:val="24"/>
              </w:rPr>
              <w:t xml:space="preserve"> века. Обзор русской  литературы второй половины </w:t>
            </w:r>
            <w:r w:rsidRPr="0075759B">
              <w:rPr>
                <w:rFonts w:eastAsia="Calibri" w:cs="Tahoma"/>
                <w:bCs/>
                <w:color w:val="000000"/>
                <w:sz w:val="24"/>
                <w:szCs w:val="24"/>
                <w:lang w:eastAsia="en-US"/>
              </w:rPr>
              <w:t xml:space="preserve">XIX </w:t>
            </w:r>
            <w:r w:rsidRPr="0075759B">
              <w:rPr>
                <w:rFonts w:cs="Tahoma"/>
                <w:sz w:val="24"/>
                <w:szCs w:val="24"/>
              </w:rPr>
              <w:t xml:space="preserve"> века. Литературная критика. 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А.Н. Островский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И.А. Гончаров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И.С. Тургенев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А.К. Толстой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М.Е. Салтыков-Щедрин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Ф.И. Тютчев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А.А. Фет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Н.А. Некрасов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дом</w:t>
            </w:r>
            <w:proofErr w:type="gramStart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оч</w:t>
            </w:r>
            <w:proofErr w:type="spellEnd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Н.С. Лесков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Ф.М. Достоевский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дом</w:t>
            </w:r>
            <w:proofErr w:type="gramStart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оч</w:t>
            </w:r>
            <w:proofErr w:type="spellEnd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Л.Н. Толстой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А.П.Чехов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дом</w:t>
            </w:r>
            <w:proofErr w:type="gramStart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оч</w:t>
            </w:r>
            <w:proofErr w:type="spellEnd"/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Зарубежная литература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Внеклассное чтение</w:t>
            </w:r>
          </w:p>
        </w:tc>
        <w:tc>
          <w:tcPr>
            <w:tcW w:w="1396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75759B" w:rsidRPr="0075759B" w:rsidTr="00551F98">
        <w:tc>
          <w:tcPr>
            <w:tcW w:w="4377" w:type="dxa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5759B">
              <w:rPr>
                <w:rFonts w:cs="Tahoma"/>
                <w:sz w:val="24"/>
                <w:szCs w:val="24"/>
              </w:rPr>
              <w:t>ИТОГО</w:t>
            </w:r>
          </w:p>
        </w:tc>
        <w:tc>
          <w:tcPr>
            <w:tcW w:w="5194" w:type="dxa"/>
            <w:gridSpan w:val="3"/>
          </w:tcPr>
          <w:p w:rsidR="0075759B" w:rsidRPr="0075759B" w:rsidRDefault="0075759B" w:rsidP="0075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</w:pPr>
            <w:r w:rsidRPr="0075759B">
              <w:rPr>
                <w:rFonts w:eastAsia="Calibri" w:cs="Tahoma"/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</w:tbl>
    <w:p w:rsidR="0075759B" w:rsidRPr="0075759B" w:rsidRDefault="0075759B" w:rsidP="0075759B">
      <w:pPr>
        <w:spacing w:after="0" w:line="240" w:lineRule="auto"/>
        <w:rPr>
          <w:sz w:val="28"/>
          <w:szCs w:val="28"/>
          <w:lang w:val="en-US"/>
        </w:rPr>
      </w:pPr>
    </w:p>
    <w:p w:rsidR="0075759B" w:rsidRPr="0075759B" w:rsidRDefault="0075759B" w:rsidP="0075759B">
      <w:pPr>
        <w:pStyle w:val="a3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75759B">
        <w:rPr>
          <w:sz w:val="24"/>
          <w:szCs w:val="24"/>
        </w:rPr>
        <w:t>Требования к уровню   подготовки  обучающихся 10 класса.</w:t>
      </w:r>
    </w:p>
    <w:p w:rsidR="0075759B" w:rsidRPr="0075759B" w:rsidRDefault="0075759B" w:rsidP="0075759B">
      <w:pPr>
        <w:pStyle w:val="a3"/>
        <w:spacing w:line="240" w:lineRule="auto"/>
        <w:ind w:left="1287"/>
        <w:rPr>
          <w:sz w:val="24"/>
          <w:szCs w:val="24"/>
        </w:rPr>
      </w:pP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 xml:space="preserve">В результате изучения литературы на базовом уровне </w:t>
      </w:r>
      <w:proofErr w:type="gramStart"/>
      <w:r w:rsidRPr="0075759B">
        <w:rPr>
          <w:sz w:val="24"/>
          <w:szCs w:val="24"/>
        </w:rPr>
        <w:t>обучающийся</w:t>
      </w:r>
      <w:proofErr w:type="gramEnd"/>
      <w:r w:rsidRPr="0075759B">
        <w:rPr>
          <w:sz w:val="24"/>
          <w:szCs w:val="24"/>
        </w:rPr>
        <w:t xml:space="preserve"> должен </w:t>
      </w:r>
    </w:p>
    <w:p w:rsidR="0075759B" w:rsidRPr="0075759B" w:rsidRDefault="0075759B" w:rsidP="0075759B">
      <w:pPr>
        <w:spacing w:after="0" w:line="240" w:lineRule="auto"/>
        <w:rPr>
          <w:i/>
          <w:sz w:val="24"/>
          <w:szCs w:val="24"/>
        </w:rPr>
      </w:pPr>
      <w:r w:rsidRPr="0075759B">
        <w:rPr>
          <w:i/>
          <w:sz w:val="24"/>
          <w:szCs w:val="24"/>
        </w:rPr>
        <w:t>знать /понимать</w:t>
      </w:r>
    </w:p>
    <w:p w:rsidR="0075759B" w:rsidRPr="0075759B" w:rsidRDefault="0075759B" w:rsidP="0075759B">
      <w:pPr>
        <w:pStyle w:val="a5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словесного искусства;</w:t>
      </w:r>
    </w:p>
    <w:p w:rsidR="0075759B" w:rsidRPr="0075759B" w:rsidRDefault="0075759B" w:rsidP="0075759B">
      <w:pPr>
        <w:pStyle w:val="a5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75759B" w:rsidRPr="0075759B" w:rsidRDefault="0075759B" w:rsidP="0075759B">
      <w:pPr>
        <w:pStyle w:val="a5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основные факты жизни и творчества писателей-классиков XIX—XX веков;</w:t>
      </w:r>
    </w:p>
    <w:p w:rsidR="0075759B" w:rsidRPr="0075759B" w:rsidRDefault="0075759B" w:rsidP="0075759B">
      <w:pPr>
        <w:pStyle w:val="a5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75759B" w:rsidRPr="0075759B" w:rsidRDefault="0075759B" w:rsidP="0075759B">
      <w:pPr>
        <w:pStyle w:val="a5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75759B" w:rsidRPr="0075759B" w:rsidRDefault="0075759B" w:rsidP="0075759B">
      <w:pPr>
        <w:spacing w:after="0" w:line="240" w:lineRule="auto"/>
        <w:rPr>
          <w:i/>
          <w:sz w:val="24"/>
          <w:szCs w:val="24"/>
        </w:rPr>
      </w:pPr>
      <w:r w:rsidRPr="0075759B">
        <w:rPr>
          <w:i/>
          <w:sz w:val="24"/>
          <w:szCs w:val="24"/>
        </w:rPr>
        <w:t>уметь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lastRenderedPageBreak/>
        <w:t>• анализировать и характеризовать произведение как художественное целое; выявлять авторское отношение к изображённому, давать обоснованную интерпретацию и личностную оценку произведению;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соотносить изученное произведение со временем его написания, с различными литературными направлениями, с основными фактами жизненного и творческого пути писателя;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выразительно читать произведения или фрагменты из них, в том числе наизусть; пересказывать узловые сцены и эпизоды изученных произведений;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самостоятельное выполнять различные виды творческих устных и письменных работ; написание классных и домашних сочинений по изученным произведениям, а также на жизненно важные темы, связанные с курсом литературы;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создавать (самостоятельно или в ходе совместной работы) Интернет-ресурсов (</w:t>
      </w:r>
      <w:proofErr w:type="spellStart"/>
      <w:r w:rsidRPr="0075759B">
        <w:rPr>
          <w:sz w:val="24"/>
          <w:szCs w:val="24"/>
        </w:rPr>
        <w:t>веб-страницы</w:t>
      </w:r>
      <w:proofErr w:type="spellEnd"/>
      <w:r w:rsidRPr="0075759B">
        <w:rPr>
          <w:sz w:val="24"/>
          <w:szCs w:val="24"/>
        </w:rPr>
        <w:t>) литературно-критического содержания; использовать постоянно обновляющихся ресурсов Интернета;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использовать знания зарубежной литературы для сопоставления героев русской и зарубежной литератур; сопоставлять различных интерпретаций произведения в других видах искусств; электронные версии новых книг и литературных журналов.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анализировать произведение в связи с основными литературно-критическими работами, рецензировать прочитанные произведения;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создавать электронные мини-библиотеки со своими аннотациями;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самостоятельно работать с ресурсами электронных библиотек, умение подписываться на рассылку электронных новостей по литературе;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создавать тематические презентации;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• писать отзывы с последующим размещением на литературных сайтах, участие в виртуальных дискуссиях на тематических чатах;</w:t>
      </w:r>
    </w:p>
    <w:p w:rsidR="0075759B" w:rsidRPr="0075759B" w:rsidRDefault="0075759B" w:rsidP="0075759B">
      <w:pPr>
        <w:widowControl w:val="0"/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759B">
        <w:rPr>
          <w:sz w:val="24"/>
          <w:szCs w:val="24"/>
        </w:rPr>
        <w:t>для</w:t>
      </w:r>
      <w:proofErr w:type="gramEnd"/>
    </w:p>
    <w:p w:rsidR="0075759B" w:rsidRPr="0075759B" w:rsidRDefault="0075759B" w:rsidP="0075759B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5759B" w:rsidRPr="0075759B" w:rsidRDefault="0075759B" w:rsidP="0075759B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75759B" w:rsidRPr="0075759B" w:rsidRDefault="0075759B" w:rsidP="0075759B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Интернета);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  <w:r w:rsidRPr="0075759B">
        <w:rPr>
          <w:sz w:val="24"/>
          <w:szCs w:val="24"/>
        </w:rPr>
        <w:t>понимания взаимосвязи  учебного  предмета  с  особенностями  профессий  и  профессиональной деятельности, в основе которых лежат знания по данному учебному предмету.</w:t>
      </w:r>
    </w:p>
    <w:p w:rsidR="0075759B" w:rsidRPr="0075759B" w:rsidRDefault="0075759B" w:rsidP="0075759B">
      <w:pPr>
        <w:spacing w:after="0" w:line="240" w:lineRule="auto"/>
        <w:rPr>
          <w:sz w:val="24"/>
          <w:szCs w:val="24"/>
        </w:rPr>
      </w:pPr>
    </w:p>
    <w:p w:rsidR="0075759B" w:rsidRPr="0075759B" w:rsidRDefault="0075759B" w:rsidP="0075759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59B">
        <w:rPr>
          <w:rFonts w:ascii="Times New Roman" w:hAnsi="Times New Roman"/>
          <w:sz w:val="24"/>
          <w:szCs w:val="24"/>
        </w:rPr>
        <w:t>Литература и средства обучения</w:t>
      </w:r>
    </w:p>
    <w:p w:rsidR="0075759B" w:rsidRPr="0075759B" w:rsidRDefault="0075759B" w:rsidP="0075759B">
      <w:pPr>
        <w:pStyle w:val="a5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75759B" w:rsidRPr="0075759B" w:rsidTr="00551F98">
        <w:tc>
          <w:tcPr>
            <w:tcW w:w="1985" w:type="dxa"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75759B">
              <w:rPr>
                <w:i/>
                <w:color w:val="000000"/>
              </w:rPr>
              <w:t>Основная учебная литература</w:t>
            </w:r>
          </w:p>
        </w:tc>
        <w:tc>
          <w:tcPr>
            <w:tcW w:w="7654" w:type="dxa"/>
          </w:tcPr>
          <w:p w:rsidR="0075759B" w:rsidRPr="0075759B" w:rsidRDefault="0075759B" w:rsidP="0075759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color w:val="000000"/>
                <w:kern w:val="3"/>
              </w:rPr>
            </w:pPr>
            <w:r w:rsidRPr="0075759B">
              <w:rPr>
                <w:rFonts w:eastAsia="Calibri"/>
                <w:color w:val="000000"/>
                <w:lang w:eastAsia="en-US"/>
              </w:rPr>
              <w:t xml:space="preserve">«Русский язык и литература. </w:t>
            </w:r>
            <w:r w:rsidRPr="0075759B">
              <w:rPr>
                <w:rFonts w:eastAsia="SimSun"/>
                <w:color w:val="000000"/>
                <w:kern w:val="3"/>
              </w:rPr>
              <w:t xml:space="preserve">Литература: 10 класс: учебник для общеобразовательных учреждений: базовый и углубленный уровни./ Б.А. Ланин, Л.Ю. Устинова, В.М. </w:t>
            </w:r>
            <w:proofErr w:type="spellStart"/>
            <w:r w:rsidRPr="0075759B">
              <w:rPr>
                <w:rFonts w:eastAsia="SimSun"/>
                <w:color w:val="000000"/>
                <w:kern w:val="3"/>
              </w:rPr>
              <w:t>Шамчикова</w:t>
            </w:r>
            <w:proofErr w:type="spellEnd"/>
            <w:r w:rsidRPr="0075759B">
              <w:rPr>
                <w:rFonts w:eastAsia="SimSun"/>
                <w:color w:val="000000"/>
                <w:kern w:val="3"/>
              </w:rPr>
              <w:t xml:space="preserve">; под ред. Проф. Б.А. Ланина. </w:t>
            </w:r>
            <w:proofErr w:type="gramStart"/>
            <w:r w:rsidRPr="0075759B">
              <w:rPr>
                <w:rFonts w:eastAsia="SimSun"/>
                <w:color w:val="000000"/>
                <w:kern w:val="3"/>
              </w:rPr>
              <w:t>–М</w:t>
            </w:r>
            <w:proofErr w:type="gramEnd"/>
            <w:r w:rsidRPr="0075759B">
              <w:rPr>
                <w:rFonts w:eastAsia="SimSun"/>
                <w:color w:val="000000"/>
                <w:kern w:val="3"/>
              </w:rPr>
              <w:t>.: «</w:t>
            </w:r>
            <w:proofErr w:type="spellStart"/>
            <w:r w:rsidRPr="0075759B">
              <w:rPr>
                <w:rFonts w:eastAsia="SimSun"/>
                <w:color w:val="000000"/>
                <w:kern w:val="3"/>
              </w:rPr>
              <w:t>Вентана-Граф</w:t>
            </w:r>
            <w:proofErr w:type="spellEnd"/>
            <w:r w:rsidRPr="0075759B">
              <w:rPr>
                <w:rFonts w:eastAsia="SimSun"/>
                <w:color w:val="000000"/>
                <w:kern w:val="3"/>
              </w:rPr>
              <w:t>»,  2015.-384 с.: ил.</w:t>
            </w:r>
          </w:p>
          <w:p w:rsidR="0075759B" w:rsidRPr="0075759B" w:rsidRDefault="0075759B" w:rsidP="0075759B">
            <w:pPr>
              <w:spacing w:after="0" w:line="240" w:lineRule="auto"/>
              <w:rPr>
                <w:color w:val="000000"/>
              </w:rPr>
            </w:pPr>
          </w:p>
        </w:tc>
      </w:tr>
      <w:tr w:rsidR="0075759B" w:rsidRPr="0075759B" w:rsidTr="00B62AC5">
        <w:trPr>
          <w:trHeight w:val="557"/>
        </w:trPr>
        <w:tc>
          <w:tcPr>
            <w:tcW w:w="1985" w:type="dxa"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75759B">
              <w:rPr>
                <w:i/>
                <w:color w:val="000000"/>
              </w:rPr>
              <w:t>Учебно-методическая литература</w:t>
            </w:r>
          </w:p>
        </w:tc>
        <w:tc>
          <w:tcPr>
            <w:tcW w:w="7654" w:type="dxa"/>
          </w:tcPr>
          <w:p w:rsidR="0075759B" w:rsidRPr="0075759B" w:rsidRDefault="0075759B" w:rsidP="0075759B">
            <w:pPr>
              <w:spacing w:after="0" w:line="240" w:lineRule="auto"/>
              <w:rPr>
                <w:color w:val="000000"/>
              </w:rPr>
            </w:pPr>
            <w:r w:rsidRPr="0075759B">
              <w:rPr>
                <w:color w:val="000000"/>
              </w:rPr>
              <w:t xml:space="preserve">Золотарева И.В., Егорова Н.В. Универсальные поурочные разработки по литературе: 10 класс. – 3-у </w:t>
            </w:r>
            <w:proofErr w:type="spellStart"/>
            <w:proofErr w:type="gramStart"/>
            <w:r w:rsidRPr="0075759B">
              <w:rPr>
                <w:color w:val="000000"/>
              </w:rPr>
              <w:t>изд</w:t>
            </w:r>
            <w:proofErr w:type="spellEnd"/>
            <w:proofErr w:type="gramEnd"/>
            <w:r w:rsidRPr="0075759B">
              <w:rPr>
                <w:color w:val="000000"/>
              </w:rPr>
              <w:t xml:space="preserve">, </w:t>
            </w:r>
            <w:proofErr w:type="spellStart"/>
            <w:r w:rsidRPr="0075759B">
              <w:rPr>
                <w:color w:val="000000"/>
              </w:rPr>
              <w:t>переработ</w:t>
            </w:r>
            <w:proofErr w:type="spellEnd"/>
            <w:r w:rsidRPr="0075759B">
              <w:rPr>
                <w:color w:val="000000"/>
              </w:rPr>
              <w:t xml:space="preserve">. И доп. – М.: ВАКО, 2013. – 400 </w:t>
            </w:r>
            <w:proofErr w:type="gramStart"/>
            <w:r w:rsidRPr="0075759B">
              <w:rPr>
                <w:color w:val="000000"/>
              </w:rPr>
              <w:t>с</w:t>
            </w:r>
            <w:proofErr w:type="gramEnd"/>
            <w:r w:rsidRPr="0075759B">
              <w:rPr>
                <w:color w:val="000000"/>
              </w:rPr>
              <w:t>. – (В помощь школьному учителю).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</w:rPr>
            </w:pPr>
            <w:r w:rsidRPr="0075759B">
              <w:rPr>
                <w:i/>
                <w:color w:val="000000"/>
              </w:rPr>
              <w:t>Список статей журнала «Литература в школе» и «Приложения к газете «Первое сентября» - «Литература»: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5759B">
              <w:rPr>
                <w:color w:val="000000"/>
              </w:rPr>
              <w:t>И. А. Гончаров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Смысл названия романа «Обломов». – ЛШ. – 2001. - № 8. – С. 22.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lastRenderedPageBreak/>
              <w:t>«Сон Обломова». Пространство идиллии в романе И. А. Гончарова «Обломов». – Л. – 2002. - № 8.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proofErr w:type="spellStart"/>
            <w:r w:rsidRPr="0075759B">
              <w:rPr>
                <w:color w:val="000000"/>
              </w:rPr>
              <w:t>Странствователь</w:t>
            </w:r>
            <w:proofErr w:type="spellEnd"/>
            <w:r w:rsidRPr="0075759B">
              <w:rPr>
                <w:color w:val="000000"/>
              </w:rPr>
              <w:t xml:space="preserve"> и домосед. – Л. – 2002. - № 16.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Потерянный рай: «Обломов». – Л. – 2002. - № 16.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Мастерство портрета и его роль в создании характера на примере образа Обломова. – Л. – 2002. - № 16.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Русская классика накануне XXI века («Обломов»). – М. - № 77.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А. Н. Островский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После «Грозы», или несколько слов о Марфе Игнатьевне Кабановой. – Л.–2001.- № 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А. Н. Островский. Художественный мир писателя. – Л. – 2001. – № 33.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Категория свободы в пьесах «Гроза» и «Бесприданница». Уроки. – Л. – 2002. - № 15.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К проблеме эволюции персонажей драмы «Гроза». – М. - № 55.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И. С. Тургенев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Общие слова, или роман И. С. Тургенева «Отцы и дети» на уроках повторения. – Л. – 2001. - № 16.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И. С. Тургенев. – Л. – 2001. - № 41.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Технологическая карта к изучению творчества в 10 классе. – Л. – 2001. - № 42.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Катков. Роман Тургенева и его критики. – Л. – 2002. - № 22.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Из практики организации вводных уроков на примере изучения творчества И. С. Тургенева в 10 классе. – М. - № 43.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И. С. Тургенев. – М. - № 71.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 xml:space="preserve">Н. А. Некрасов 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Тайнопись поэмы Н. А. Некрасова «Кому на Руси жить хорошо». – ЛШ. – 2001г. - № 1 – С. 7-10.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Стихотворение Н. А. Некрасова «Элегия» Опыт анализа (10 класс). – С. 26-29.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 xml:space="preserve">Народные заступники. «Кому на Руси жить хорошо». – Л. – 2001. - № 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Тема поэта и назначения поэзии. – Л. – 2001. - № 17.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Н. А. Некрасов. – Л. – 2001. - № 35.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«</w:t>
            </w:r>
            <w:proofErr w:type="spellStart"/>
            <w:r w:rsidRPr="0075759B">
              <w:rPr>
                <w:color w:val="000000"/>
              </w:rPr>
              <w:t>М</w:t>
            </w:r>
            <w:proofErr w:type="gramStart"/>
            <w:r w:rsidRPr="0075759B">
              <w:rPr>
                <w:color w:val="000000"/>
              </w:rPr>
              <w:t>i</w:t>
            </w:r>
            <w:proofErr w:type="gramEnd"/>
            <w:r w:rsidRPr="0075759B">
              <w:rPr>
                <w:color w:val="000000"/>
              </w:rPr>
              <w:t>ръ</w:t>
            </w:r>
            <w:proofErr w:type="spellEnd"/>
            <w:r w:rsidRPr="0075759B">
              <w:rPr>
                <w:color w:val="000000"/>
              </w:rPr>
              <w:t>» в поэме «Кому на Руси жить хорошо». – Л. – 2001. - № 37.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«Наш любимый, страстный к страданию поэт». – М. - № 77.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Краткий анализ поэмы «Кому на Руси жить хорошо». – М. - № 77.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 xml:space="preserve">Ф. И. Тютчев 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Ф. И. Тютчев. – Л. – 2001. - № 19.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Сила любви в художественном мире Ф. И. Тютчева. – Л. – 2001. - № 19.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 xml:space="preserve">Уроки В. В. </w:t>
            </w:r>
            <w:proofErr w:type="spellStart"/>
            <w:r w:rsidRPr="0075759B">
              <w:rPr>
                <w:color w:val="000000"/>
              </w:rPr>
              <w:t>Вейдле</w:t>
            </w:r>
            <w:proofErr w:type="spellEnd"/>
            <w:r w:rsidRPr="0075759B">
              <w:rPr>
                <w:color w:val="000000"/>
              </w:rPr>
              <w:t>. Последняя любовь Тютчева. – Л. – 2002. - № 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О лирике Ф. И. Тютчева. – М. - № 60.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А. А. Фет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А. А. Фет. – Л. – 2001. - № 24.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Несколько замечаний о поэтике Фета. – М. - № 61.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Ф. М. Достоевский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К истории создания романа «Преступление и наказание». – С. 13-15.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Об одном из источников замысла романа «Преступление и наказание». – С. 16-18.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Слово героя в романе «Преступление и наказание». 10 класс. – С. 30-35.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Пейзаж в романе Ф. М. Достоевского «Преступление и наказание». – ЛШ. – 2001. - № 7. – С. 16-18.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Роль пейзажа в романе «Преступление и наказание». – С.37-39.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Страшный сон Родиона Раскольникова. Опыт анализа эпизода. – Л. – 2001. - № 19.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Топор Раскольникова. – Л. – 2001. - № 21.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Роль исповеди Мармеладова в романе «Преступление и наказание». – Л. – 2001. - № 23.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Символика цвета в романе «Преступление и наказание». – Л. – 2001. - № 32.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 xml:space="preserve">Технологическая карта к изучению творчества в 10 классе. – Л. – 2001. - № </w:t>
            </w:r>
            <w:r w:rsidRPr="0075759B">
              <w:rPr>
                <w:color w:val="000000"/>
              </w:rPr>
              <w:lastRenderedPageBreak/>
              <w:t>42.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5759B">
              <w:rPr>
                <w:color w:val="000000"/>
              </w:rPr>
              <w:t>Планы - «вопросники» к сочинению в 10 классе. Анализ эпизода «Соня и Раскольников читают Евангелие» из романа «Преступление и наказание» (часть 4-я, глава IV); Три встречи Раскольникова и Порфирия Петровича. – Л. – 2002. - № 8.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5759B">
              <w:rPr>
                <w:color w:val="000000"/>
              </w:rPr>
              <w:t>Некоторые подходы к анализу небольшого эпического произведения и эпизода. Анализ эпизода чтения Евангелия («Преступление и наказание»). – Л. – 2002. - № 12.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Пушкинские мотивы в «Преступлении и наказании». – Л. – 2002. - № 17.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Роман «Преступление и наказание» и фольклор. – М. - № 79.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Начало изучения романа «Преступление и наказание» на уроках литературы. – М. - № 80.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Изобразительный синтаксис Достоевского. – М. - № 69 (9).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М. Е. Салтыков-Щедрин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Животворные лучи сатиры М. Е. Салтыкова-Щедрина. – ЛШ. – 2001. - № 6. – С. 9-15.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Конспект двух уроков. «</w:t>
            </w:r>
            <w:proofErr w:type="spellStart"/>
            <w:r w:rsidRPr="0075759B">
              <w:rPr>
                <w:color w:val="000000"/>
              </w:rPr>
              <w:t>Глупов</w:t>
            </w:r>
            <w:proofErr w:type="spellEnd"/>
            <w:r w:rsidRPr="0075759B">
              <w:rPr>
                <w:color w:val="000000"/>
              </w:rPr>
              <w:t xml:space="preserve"> и </w:t>
            </w:r>
            <w:proofErr w:type="spellStart"/>
            <w:r w:rsidRPr="0075759B">
              <w:rPr>
                <w:color w:val="000000"/>
              </w:rPr>
              <w:t>глуповцы</w:t>
            </w:r>
            <w:proofErr w:type="spellEnd"/>
            <w:r w:rsidRPr="0075759B">
              <w:rPr>
                <w:color w:val="000000"/>
              </w:rPr>
              <w:t xml:space="preserve"> под судом сатиры». – Л. – 2001. - № 27.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Л. Н. Толстой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Является ли праведницей Анна Каренина? – ЛШ. – 2001. - № 3. – С. 2-5.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В чем не сомневался Николай Ростов? – Л. – 2001. - № 17.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Роль эпизода «</w:t>
            </w:r>
            <w:proofErr w:type="spellStart"/>
            <w:r w:rsidRPr="0075759B">
              <w:rPr>
                <w:color w:val="000000"/>
              </w:rPr>
              <w:t>Тильзитский</w:t>
            </w:r>
            <w:proofErr w:type="spellEnd"/>
            <w:r w:rsidRPr="0075759B">
              <w:rPr>
                <w:color w:val="000000"/>
              </w:rPr>
              <w:t xml:space="preserve"> мир» в романе «Война и мир». – Л. – 2001. - № 28.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Технологическая карта к изучению творчества в 10 классе. – Л. – 2001. - № 42.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Герои «Войны и мира». – Л. – 2002. - № 1.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 xml:space="preserve">Уроки П. М. </w:t>
            </w:r>
            <w:proofErr w:type="spellStart"/>
            <w:r w:rsidRPr="0075759B">
              <w:rPr>
                <w:color w:val="000000"/>
              </w:rPr>
              <w:t>Бицилли</w:t>
            </w:r>
            <w:proofErr w:type="spellEnd"/>
            <w:r w:rsidRPr="0075759B">
              <w:rPr>
                <w:color w:val="000000"/>
              </w:rPr>
              <w:t>. Проблема жизни и смерти в творчестве Толстого. – Л. – 2002. - № 7.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Мастерство писателя. «Война и мир». – Л. – 2002. - № 12.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Именины Наташи Ростовой. Анализ эпизода («Война и мир»). – Л. – 2002. - № 12.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Описание природы на страницах романа «Война и мир». – Л. – 2002. - № 12.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Языковые средства создания женских образов в романе «Война и мир». – М. - № 52.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Диалектика персонажа в творчестве Л. Толстого. – М. - № 74.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Работа над эпилогом романа «Война и мир». – М. - № 74.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Русская классика накануне XXI века («Война и мир»). – М. - № 76.</w:t>
            </w:r>
          </w:p>
          <w:p w:rsidR="0075759B" w:rsidRPr="0075759B" w:rsidRDefault="0075759B" w:rsidP="0075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</w:rPr>
            </w:pPr>
            <w:r w:rsidRPr="0075759B">
              <w:rPr>
                <w:color w:val="000000"/>
              </w:rPr>
              <w:t>Световые прилагательные в художественном тексте (на материале романа «Война и мир»). – М. - № 69 (7).</w:t>
            </w:r>
          </w:p>
          <w:p w:rsidR="0075759B" w:rsidRPr="0075759B" w:rsidRDefault="0075759B" w:rsidP="0075759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75759B">
              <w:rPr>
                <w:color w:val="000000"/>
              </w:rPr>
              <w:t>Интернет</w:t>
            </w:r>
            <w:r w:rsidRPr="0075759B">
              <w:rPr>
                <w:color w:val="000000"/>
                <w:lang w:val="en-US"/>
              </w:rPr>
              <w:t>-</w:t>
            </w:r>
            <w:r w:rsidRPr="0075759B">
              <w:rPr>
                <w:color w:val="000000"/>
              </w:rPr>
              <w:t>ресурсы</w:t>
            </w:r>
            <w:r w:rsidRPr="0075759B">
              <w:rPr>
                <w:color w:val="000000"/>
                <w:lang w:val="en-US"/>
              </w:rPr>
              <w:t>:</w:t>
            </w:r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http://www.mon.gov.ru</w:t>
              </w:r>
            </w:hyperlink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75759B" w:rsidRPr="0075759B">
                <w:rPr>
                  <w:rStyle w:val="a6"/>
                  <w:sz w:val="24"/>
                  <w:szCs w:val="24"/>
                </w:rPr>
                <w:t>http://www.fipi.ru</w:t>
              </w:r>
            </w:hyperlink>
            <w:r w:rsidR="0075759B" w:rsidRPr="0075759B">
              <w:rPr>
                <w:sz w:val="24"/>
                <w:szCs w:val="24"/>
              </w:rPr>
              <w:t xml:space="preserve"> </w:t>
            </w:r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75759B" w:rsidRPr="0075759B">
                <w:rPr>
                  <w:rStyle w:val="a6"/>
                  <w:sz w:val="24"/>
                  <w:szCs w:val="24"/>
                </w:rPr>
                <w:t>://</w:t>
              </w:r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festival</w:t>
              </w:r>
              <w:r w:rsidR="0075759B" w:rsidRPr="0075759B">
                <w:rPr>
                  <w:rStyle w:val="a6"/>
                  <w:sz w:val="24"/>
                  <w:szCs w:val="24"/>
                </w:rPr>
                <w:t>.1</w:t>
              </w:r>
              <w:proofErr w:type="spellStart"/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75759B" w:rsidRPr="0075759B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5759B" w:rsidRPr="0075759B">
              <w:rPr>
                <w:sz w:val="24"/>
                <w:szCs w:val="24"/>
              </w:rPr>
              <w:t xml:space="preserve"> </w:t>
            </w:r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75759B" w:rsidRPr="0075759B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pedsovet</w:t>
              </w:r>
              <w:proofErr w:type="spellEnd"/>
              <w:r w:rsidR="0075759B" w:rsidRPr="0075759B">
                <w:rPr>
                  <w:rStyle w:val="a6"/>
                  <w:sz w:val="24"/>
                  <w:szCs w:val="24"/>
                </w:rPr>
                <w:t>.</w:t>
              </w:r>
              <w:r w:rsidR="0075759B" w:rsidRPr="0075759B">
                <w:rPr>
                  <w:rStyle w:val="a6"/>
                  <w:sz w:val="24"/>
                  <w:szCs w:val="24"/>
                  <w:lang w:val="en-US"/>
                </w:rPr>
                <w:t>org</w:t>
              </w:r>
            </w:hyperlink>
            <w:r w:rsidR="0075759B" w:rsidRPr="0075759B">
              <w:rPr>
                <w:sz w:val="24"/>
                <w:szCs w:val="24"/>
              </w:rPr>
              <w:t xml:space="preserve"> </w:t>
            </w:r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75759B" w:rsidRPr="0075759B">
                <w:rPr>
                  <w:rStyle w:val="a6"/>
                  <w:sz w:val="24"/>
                  <w:szCs w:val="24"/>
                </w:rPr>
                <w:t>http://ege.edu.ru</w:t>
              </w:r>
            </w:hyperlink>
            <w:r w:rsidR="0075759B" w:rsidRPr="0075759B">
              <w:rPr>
                <w:sz w:val="24"/>
                <w:szCs w:val="24"/>
              </w:rPr>
              <w:t xml:space="preserve"> </w:t>
            </w:r>
            <w:r w:rsidR="0075759B" w:rsidRPr="0075759B">
              <w:rPr>
                <w:sz w:val="24"/>
                <w:szCs w:val="24"/>
              </w:rPr>
              <w:tab/>
            </w:r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</w:pPr>
            <w:hyperlink r:id="rId10" w:history="1">
              <w:r w:rsidR="0075759B" w:rsidRPr="0075759B">
                <w:rPr>
                  <w:rStyle w:val="a6"/>
                  <w:sz w:val="24"/>
                  <w:szCs w:val="24"/>
                </w:rPr>
                <w:t>http://uchitel.moy.su</w:t>
              </w:r>
            </w:hyperlink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75759B" w:rsidRPr="0075759B">
                <w:rPr>
                  <w:rStyle w:val="a6"/>
                  <w:sz w:val="24"/>
                  <w:szCs w:val="24"/>
                </w:rPr>
                <w:t>http://www.openclass.ru</w:t>
              </w:r>
            </w:hyperlink>
            <w:r w:rsidR="0075759B" w:rsidRPr="0075759B">
              <w:rPr>
                <w:sz w:val="24"/>
                <w:szCs w:val="24"/>
              </w:rPr>
              <w:t xml:space="preserve"> </w:t>
            </w:r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pacing w:after="0" w:line="240" w:lineRule="auto"/>
            </w:pPr>
            <w:hyperlink r:id="rId12" w:history="1">
              <w:r w:rsidR="0075759B" w:rsidRPr="0075759B">
                <w:rPr>
                  <w:rStyle w:val="a6"/>
                  <w:sz w:val="24"/>
                  <w:szCs w:val="24"/>
                </w:rPr>
                <w:t>http://ucheba.com/index.htm</w:t>
              </w:r>
            </w:hyperlink>
          </w:p>
          <w:p w:rsidR="0075759B" w:rsidRPr="0075759B" w:rsidRDefault="001939F7" w:rsidP="0075759B">
            <w:pPr>
              <w:numPr>
                <w:ilvl w:val="0"/>
                <w:numId w:val="6"/>
              </w:numPr>
              <w:spacing w:after="0" w:line="240" w:lineRule="auto"/>
            </w:pPr>
            <w:hyperlink r:id="rId13" w:history="1">
              <w:r w:rsidR="0075759B" w:rsidRPr="0075759B">
                <w:rPr>
                  <w:rStyle w:val="a6"/>
                  <w:sz w:val="24"/>
                  <w:szCs w:val="24"/>
                </w:rPr>
                <w:t>http://www.uroki.net/index.htm</w:t>
              </w:r>
            </w:hyperlink>
          </w:p>
        </w:tc>
      </w:tr>
    </w:tbl>
    <w:p w:rsidR="0075759B" w:rsidRPr="00B62AC5" w:rsidRDefault="0075759B" w:rsidP="00B62AC5">
      <w:pPr>
        <w:spacing w:after="0" w:line="240" w:lineRule="auto"/>
        <w:rPr>
          <w:sz w:val="24"/>
          <w:szCs w:val="24"/>
        </w:rPr>
      </w:pPr>
    </w:p>
    <w:p w:rsidR="000B7833" w:rsidRDefault="00457E60"/>
    <w:sectPr w:rsidR="000B7833" w:rsidSect="00E5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BF9"/>
    <w:multiLevelType w:val="hybridMultilevel"/>
    <w:tmpl w:val="B69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A92"/>
    <w:multiLevelType w:val="hybridMultilevel"/>
    <w:tmpl w:val="04882BDC"/>
    <w:lvl w:ilvl="0" w:tplc="5B0657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446D"/>
    <w:multiLevelType w:val="multilevel"/>
    <w:tmpl w:val="756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E49DE"/>
    <w:multiLevelType w:val="hybridMultilevel"/>
    <w:tmpl w:val="2FA6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79F3"/>
    <w:multiLevelType w:val="hybridMultilevel"/>
    <w:tmpl w:val="8A427AC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9022F"/>
    <w:multiLevelType w:val="hybridMultilevel"/>
    <w:tmpl w:val="C1BC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8448D"/>
    <w:multiLevelType w:val="hybridMultilevel"/>
    <w:tmpl w:val="498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9B"/>
    <w:rsid w:val="001939F7"/>
    <w:rsid w:val="00457E60"/>
    <w:rsid w:val="0075759B"/>
    <w:rsid w:val="00AB3892"/>
    <w:rsid w:val="00B62AC5"/>
    <w:rsid w:val="00C8053B"/>
    <w:rsid w:val="00CC5E87"/>
    <w:rsid w:val="00E5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B"/>
    <w:pPr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75759B"/>
    <w:pPr>
      <w:autoSpaceDE w:val="0"/>
      <w:autoSpaceDN w:val="0"/>
      <w:adjustRightInd w:val="0"/>
      <w:spacing w:before="100" w:after="100" w:line="240" w:lineRule="auto"/>
      <w:jc w:val="left"/>
    </w:pPr>
    <w:rPr>
      <w:rFonts w:ascii="Tahoma" w:hAnsi="Tahoma" w:cs="Tahoma"/>
      <w:sz w:val="20"/>
      <w:szCs w:val="20"/>
    </w:rPr>
  </w:style>
  <w:style w:type="paragraph" w:styleId="a3">
    <w:name w:val="Body Text"/>
    <w:basedOn w:val="a"/>
    <w:link w:val="a4"/>
    <w:rsid w:val="0075759B"/>
    <w:pPr>
      <w:widowControl w:val="0"/>
      <w:autoSpaceDE w:val="0"/>
      <w:autoSpaceDN w:val="0"/>
      <w:adjustRightInd w:val="0"/>
      <w:spacing w:after="0"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7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5759B"/>
    <w:pPr>
      <w:ind w:left="720"/>
      <w:contextualSpacing/>
      <w:jc w:val="left"/>
    </w:pPr>
    <w:rPr>
      <w:rFonts w:ascii="Calibri" w:eastAsia="Calibri" w:hAnsi="Calibri"/>
      <w:lang w:eastAsia="en-US"/>
    </w:rPr>
  </w:style>
  <w:style w:type="character" w:styleId="a6">
    <w:name w:val="Hyperlink"/>
    <w:rsid w:val="0075759B"/>
    <w:rPr>
      <w:color w:val="0000FF"/>
      <w:u w:val="single"/>
    </w:rPr>
  </w:style>
  <w:style w:type="paragraph" w:customStyle="1" w:styleId="FR1">
    <w:name w:val="FR1"/>
    <w:uiPriority w:val="99"/>
    <w:rsid w:val="0075759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Default">
    <w:name w:val="Default"/>
    <w:rsid w:val="00757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c3">
    <w:name w:val="c3"/>
    <w:basedOn w:val="a"/>
    <w:rsid w:val="0075759B"/>
    <w:pPr>
      <w:spacing w:before="90" w:after="90" w:line="240" w:lineRule="auto"/>
      <w:jc w:val="left"/>
    </w:pPr>
    <w:rPr>
      <w:sz w:val="24"/>
      <w:szCs w:val="24"/>
    </w:rPr>
  </w:style>
  <w:style w:type="character" w:customStyle="1" w:styleId="c2">
    <w:name w:val="c2"/>
    <w:basedOn w:val="a0"/>
    <w:rsid w:val="0075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13" Type="http://schemas.openxmlformats.org/officeDocument/2006/relationships/hyperlink" Target="http://www.uroki.net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12" Type="http://schemas.openxmlformats.org/officeDocument/2006/relationships/hyperlink" Target="http://ucheba.com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chitel.moy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6934</Words>
  <Characters>39528</Characters>
  <Application>Microsoft Office Word</Application>
  <DocSecurity>0</DocSecurity>
  <Lines>329</Lines>
  <Paragraphs>92</Paragraphs>
  <ScaleCrop>false</ScaleCrop>
  <Company>Krokoz™ Inc.</Company>
  <LinksUpToDate>false</LinksUpToDate>
  <CharactersWithSpaces>46370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2017-01-30T18:16:00Z</dcterms:created>
  <dcterms:modified xsi:type="dcterms:W3CDTF">2017-01-30T19:46:00Z</dcterms:modified>
</cp:coreProperties>
</file>