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2" w:rsidRPr="001E36AD" w:rsidRDefault="00B30ED2" w:rsidP="00B30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E36AD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1E36AD">
        <w:rPr>
          <w:rFonts w:ascii="Times New Roman" w:hAnsi="Times New Roman" w:cs="Times New Roman"/>
          <w:sz w:val="28"/>
          <w:szCs w:val="28"/>
        </w:rPr>
        <w:br/>
        <w:t xml:space="preserve">             "Средняя общеобразовательная  казачья  школа" </w:t>
      </w:r>
      <w:r w:rsidRPr="001E36AD">
        <w:rPr>
          <w:rFonts w:ascii="Times New Roman" w:hAnsi="Times New Roman" w:cs="Times New Roman"/>
          <w:sz w:val="28"/>
          <w:szCs w:val="28"/>
        </w:rPr>
        <w:br/>
        <w:t xml:space="preserve">           с</w:t>
      </w:r>
      <w:proofErr w:type="gramStart"/>
      <w:r w:rsidRPr="001E36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E36AD">
        <w:rPr>
          <w:rFonts w:ascii="Times New Roman" w:hAnsi="Times New Roman" w:cs="Times New Roman"/>
          <w:sz w:val="28"/>
          <w:szCs w:val="28"/>
        </w:rPr>
        <w:t>наменка, Нерчинский район, Забайкальский край</w:t>
      </w:r>
      <w:r w:rsidRPr="001E36AD">
        <w:rPr>
          <w:rFonts w:ascii="Times New Roman" w:hAnsi="Times New Roman" w:cs="Times New Roman"/>
          <w:sz w:val="28"/>
          <w:szCs w:val="28"/>
        </w:rPr>
        <w:br/>
      </w:r>
    </w:p>
    <w:p w:rsidR="00B30ED2" w:rsidRDefault="00B30ED2" w:rsidP="001E36AD">
      <w:pPr>
        <w:shd w:val="clear" w:color="auto" w:fill="FFFFFF"/>
        <w:ind w:right="19"/>
        <w:rPr>
          <w:b/>
          <w:i/>
          <w:color w:val="404040"/>
          <w:sz w:val="28"/>
          <w:szCs w:val="28"/>
        </w:rPr>
      </w:pPr>
    </w:p>
    <w:p w:rsidR="00B30ED2" w:rsidRDefault="00B30ED2" w:rsidP="00E91251">
      <w:pPr>
        <w:shd w:val="clear" w:color="auto" w:fill="FFFFFF"/>
        <w:ind w:left="284" w:right="19"/>
        <w:rPr>
          <w:b/>
          <w:i/>
          <w:color w:val="404040"/>
          <w:sz w:val="28"/>
          <w:szCs w:val="28"/>
        </w:rPr>
      </w:pPr>
    </w:p>
    <w:p w:rsidR="001E36AD" w:rsidRDefault="001E36AD" w:rsidP="001E36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0ED2" w:rsidRPr="001E36AD">
        <w:rPr>
          <w:rFonts w:ascii="Times New Roman" w:hAnsi="Times New Roman" w:cs="Times New Roman"/>
          <w:b/>
          <w:sz w:val="36"/>
          <w:szCs w:val="36"/>
        </w:rPr>
        <w:t>Задание  по технологии критического  мышления</w:t>
      </w:r>
      <w:r w:rsidRPr="001E36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36AD" w:rsidRPr="001E36AD" w:rsidRDefault="001E36AD" w:rsidP="001E36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30ED2" w:rsidRPr="001E36AD">
        <w:rPr>
          <w:rFonts w:ascii="Times New Roman" w:hAnsi="Times New Roman" w:cs="Times New Roman"/>
          <w:b/>
          <w:sz w:val="36"/>
          <w:szCs w:val="36"/>
        </w:rPr>
        <w:t xml:space="preserve">на  составление  кластера  по теме: </w:t>
      </w:r>
    </w:p>
    <w:p w:rsidR="001E36AD" w:rsidRPr="001E36AD" w:rsidRDefault="001E36AD" w:rsidP="001E36AD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1E36AD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Pr="001E36AD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Георгий Победоносец — доблестный защитник </w:t>
      </w:r>
      <w:r w:rsidRPr="001E36A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</w:t>
      </w:r>
    </w:p>
    <w:p w:rsidR="001E36AD" w:rsidRPr="001E36AD" w:rsidRDefault="001E36AD" w:rsidP="001E36AD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E36A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    </w:t>
      </w:r>
      <w:r w:rsidRPr="001E36AD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Отечества</w:t>
      </w:r>
      <w:r w:rsidRPr="001E36AD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1E36AD" w:rsidRPr="001E36AD" w:rsidRDefault="001E36AD" w:rsidP="001E36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36AD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E36AD">
        <w:rPr>
          <w:rFonts w:ascii="Times New Roman" w:hAnsi="Times New Roman" w:cs="Times New Roman"/>
          <w:b/>
          <w:sz w:val="36"/>
          <w:szCs w:val="36"/>
        </w:rPr>
        <w:t>по разделу на тему:</w:t>
      </w:r>
    </w:p>
    <w:p w:rsidR="00E91251" w:rsidRPr="001E36AD" w:rsidRDefault="001E36AD" w:rsidP="001E36AD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1E36A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1E36AD">
        <w:rPr>
          <w:rFonts w:ascii="Times New Roman" w:eastAsia="Times New Roman" w:hAnsi="Times New Roman" w:cs="Times New Roman"/>
          <w:b/>
          <w:color w:val="4F6228"/>
          <w:sz w:val="36"/>
          <w:szCs w:val="36"/>
        </w:rPr>
        <w:t>«Герой и Защитник Отечества»</w:t>
      </w:r>
    </w:p>
    <w:p w:rsidR="00E91251" w:rsidRDefault="00E91251" w:rsidP="001E36AD">
      <w:pPr>
        <w:shd w:val="clear" w:color="auto" w:fill="FFFFFF"/>
        <w:spacing w:after="0" w:line="240" w:lineRule="auto"/>
        <w:ind w:left="284" w:right="19"/>
        <w:rPr>
          <w:b/>
          <w:i/>
          <w:color w:val="404040"/>
          <w:sz w:val="28"/>
          <w:szCs w:val="28"/>
        </w:rPr>
      </w:pPr>
    </w:p>
    <w:p w:rsidR="001E36AD" w:rsidRPr="001E36AD" w:rsidRDefault="001E36AD" w:rsidP="001E36AD">
      <w:pPr>
        <w:spacing w:after="0"/>
        <w:ind w:left="-1125" w:right="3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D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к уроку МХК в 8 классе </w:t>
      </w:r>
    </w:p>
    <w:p w:rsidR="001E36AD" w:rsidRPr="001E36AD" w:rsidRDefault="001E36AD" w:rsidP="001E36AD">
      <w:pPr>
        <w:spacing w:after="0"/>
        <w:ind w:left="-1125" w:right="3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D">
        <w:rPr>
          <w:rFonts w:ascii="Times New Roman" w:hAnsi="Times New Roman" w:cs="Times New Roman"/>
          <w:b/>
          <w:sz w:val="28"/>
          <w:szCs w:val="28"/>
        </w:rPr>
        <w:t xml:space="preserve">по программе Г.И Даниловой </w:t>
      </w:r>
    </w:p>
    <w:p w:rsidR="00E91251" w:rsidRPr="001E36AD" w:rsidRDefault="00E91251" w:rsidP="001E36AD">
      <w:pPr>
        <w:shd w:val="clear" w:color="auto" w:fill="FFFFFF"/>
        <w:spacing w:after="0"/>
        <w:ind w:left="284" w:right="19"/>
        <w:rPr>
          <w:b/>
          <w:i/>
          <w:sz w:val="28"/>
          <w:szCs w:val="28"/>
        </w:rPr>
      </w:pPr>
    </w:p>
    <w:p w:rsidR="00E91251" w:rsidRDefault="00B406BE" w:rsidP="00B406BE">
      <w:pPr>
        <w:shd w:val="clear" w:color="auto" w:fill="FFFFFF"/>
        <w:ind w:left="284" w:right="19"/>
        <w:rPr>
          <w:b/>
          <w:i/>
          <w:color w:val="404040"/>
          <w:sz w:val="28"/>
          <w:szCs w:val="28"/>
        </w:rPr>
      </w:pPr>
      <w:r>
        <w:rPr>
          <w:b/>
          <w:i/>
          <w:noProof/>
          <w:color w:val="404040"/>
          <w:sz w:val="28"/>
          <w:szCs w:val="28"/>
        </w:rPr>
        <w:drawing>
          <wp:inline distT="0" distB="0" distL="0" distR="0">
            <wp:extent cx="1712595" cy="2092960"/>
            <wp:effectExtent l="19050" t="0" r="1905" b="0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404040"/>
          <w:sz w:val="28"/>
          <w:szCs w:val="28"/>
        </w:rPr>
        <w:t xml:space="preserve">                          </w:t>
      </w:r>
      <w:r>
        <w:rPr>
          <w:b/>
          <w:i/>
          <w:noProof/>
          <w:color w:val="404040"/>
          <w:sz w:val="28"/>
          <w:szCs w:val="28"/>
        </w:rPr>
        <w:drawing>
          <wp:inline distT="0" distB="0" distL="0" distR="0">
            <wp:extent cx="1635760" cy="2208530"/>
            <wp:effectExtent l="19050" t="0" r="2540" b="0"/>
            <wp:docPr id="2" name="Рисунок 2" descr="C:\Users\Use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BE" w:rsidRDefault="00B406BE" w:rsidP="00B406BE">
      <w:pPr>
        <w:shd w:val="clear" w:color="auto" w:fill="FFFFFF"/>
        <w:ind w:left="284" w:right="19"/>
        <w:rPr>
          <w:b/>
          <w:i/>
          <w:color w:val="404040"/>
          <w:sz w:val="28"/>
          <w:szCs w:val="28"/>
        </w:rPr>
      </w:pPr>
    </w:p>
    <w:p w:rsidR="00E91251" w:rsidRDefault="00E91251" w:rsidP="00E91251">
      <w:pPr>
        <w:shd w:val="clear" w:color="auto" w:fill="FFFFFF"/>
        <w:ind w:left="284" w:right="19"/>
        <w:rPr>
          <w:b/>
          <w:i/>
          <w:color w:val="404040"/>
          <w:sz w:val="28"/>
          <w:szCs w:val="28"/>
        </w:rPr>
      </w:pPr>
    </w:p>
    <w:p w:rsidR="001E36AD" w:rsidRDefault="001E36AD" w:rsidP="001E3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Составила:</w:t>
      </w:r>
    </w:p>
    <w:p w:rsidR="001E36AD" w:rsidRDefault="001E36AD" w:rsidP="001E3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36AD" w:rsidRPr="00AF4C23" w:rsidRDefault="001E36AD" w:rsidP="001E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  и  МХК</w:t>
      </w:r>
    </w:p>
    <w:p w:rsidR="001E36AD" w:rsidRPr="00AF4C23" w:rsidRDefault="001E36AD" w:rsidP="001E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E36AD" w:rsidRDefault="001E36AD" w:rsidP="001E36AD">
      <w:pPr>
        <w:shd w:val="clear" w:color="auto" w:fill="FFFFFF"/>
        <w:spacing w:line="240" w:lineRule="auto"/>
        <w:ind w:left="284" w:right="19"/>
        <w:rPr>
          <w:b/>
          <w:i/>
          <w:color w:val="404040"/>
          <w:sz w:val="28"/>
          <w:szCs w:val="28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B406BE" w:rsidRDefault="00B406BE" w:rsidP="00B406BE">
      <w:pPr>
        <w:shd w:val="clear" w:color="auto" w:fill="FFFFFF"/>
        <w:spacing w:line="240" w:lineRule="auto"/>
        <w:ind w:right="19"/>
        <w:jc w:val="both"/>
        <w:rPr>
          <w:b/>
          <w:i/>
          <w:color w:val="404040"/>
          <w:sz w:val="28"/>
          <w:szCs w:val="28"/>
        </w:rPr>
      </w:pPr>
    </w:p>
    <w:p w:rsidR="001E36AD" w:rsidRPr="001E36AD" w:rsidRDefault="001E36AD" w:rsidP="00B406BE">
      <w:pPr>
        <w:shd w:val="clear" w:color="auto" w:fill="FFFFFF"/>
        <w:spacing w:line="240" w:lineRule="auto"/>
        <w:ind w:right="19"/>
        <w:jc w:val="both"/>
        <w:rPr>
          <w:b/>
          <w:i/>
          <w:color w:val="404040"/>
          <w:sz w:val="28"/>
          <w:szCs w:val="28"/>
        </w:rPr>
      </w:pPr>
      <w:r w:rsidRPr="005432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04F4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знаний   учащихся по теме: </w:t>
      </w:r>
      <w:r w:rsidRPr="001E36AD">
        <w:rPr>
          <w:rFonts w:ascii="Times New Roman" w:hAnsi="Times New Roman" w:cs="Times New Roman"/>
          <w:sz w:val="28"/>
          <w:szCs w:val="28"/>
        </w:rPr>
        <w:t>«</w:t>
      </w:r>
      <w:r w:rsidRPr="001E36AD">
        <w:rPr>
          <w:rFonts w:ascii="Times New Roman" w:eastAsia="Times New Roman" w:hAnsi="Times New Roman" w:cs="Times New Roman"/>
          <w:sz w:val="28"/>
          <w:szCs w:val="28"/>
        </w:rPr>
        <w:t xml:space="preserve"> Георгий Победоносец — доблестный защитник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6AD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1E36AD">
        <w:rPr>
          <w:rFonts w:ascii="Times New Roman" w:hAnsi="Times New Roman" w:cs="Times New Roman"/>
          <w:sz w:val="28"/>
          <w:szCs w:val="28"/>
        </w:rPr>
        <w:t>»</w:t>
      </w:r>
    </w:p>
    <w:p w:rsidR="00E91251" w:rsidRDefault="001E36AD" w:rsidP="00B406BE">
      <w:pPr>
        <w:shd w:val="clear" w:color="auto" w:fill="FFFFFF"/>
        <w:spacing w:line="240" w:lineRule="auto"/>
        <w:ind w:right="19"/>
        <w:jc w:val="both"/>
        <w:rPr>
          <w:b/>
          <w:i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3C5A">
        <w:rPr>
          <w:rFonts w:ascii="Times New Roman" w:hAnsi="Times New Roman" w:cs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составить кластер по   теме: </w:t>
      </w:r>
      <w:r w:rsidRPr="001E36AD">
        <w:rPr>
          <w:rFonts w:ascii="Times New Roman" w:hAnsi="Times New Roman" w:cs="Times New Roman"/>
          <w:sz w:val="28"/>
          <w:szCs w:val="28"/>
        </w:rPr>
        <w:t>«</w:t>
      </w:r>
      <w:r w:rsidRPr="001E36AD">
        <w:rPr>
          <w:rFonts w:ascii="Times New Roman" w:eastAsia="Times New Roman" w:hAnsi="Times New Roman" w:cs="Times New Roman"/>
          <w:sz w:val="28"/>
          <w:szCs w:val="28"/>
        </w:rPr>
        <w:t xml:space="preserve"> Георгий Победоносец — доблестный защитник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6AD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1E36AD">
        <w:rPr>
          <w:rFonts w:ascii="Times New Roman" w:hAnsi="Times New Roman" w:cs="Times New Roman"/>
          <w:sz w:val="28"/>
          <w:szCs w:val="28"/>
        </w:rPr>
        <w:t>»</w:t>
      </w:r>
    </w:p>
    <w:p w:rsidR="001E36AD" w:rsidRPr="00C23702" w:rsidRDefault="001E36AD" w:rsidP="001E36AD">
      <w:pPr>
        <w:spacing w:after="0"/>
        <w:ind w:left="-1125" w:right="31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3702">
        <w:rPr>
          <w:rFonts w:ascii="Times New Roman" w:hAnsi="Times New Roman" w:cs="Times New Roman"/>
          <w:i/>
          <w:color w:val="000000"/>
          <w:sz w:val="28"/>
          <w:szCs w:val="28"/>
        </w:rPr>
        <w:t>Форма выполнения задания: индивидуальная.</w:t>
      </w:r>
    </w:p>
    <w:p w:rsidR="001E36AD" w:rsidRDefault="001E36AD" w:rsidP="001E36AD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AD" w:rsidRPr="0054322F" w:rsidRDefault="001E36AD" w:rsidP="001E36AD">
      <w:pPr>
        <w:spacing w:after="0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54322F">
        <w:rPr>
          <w:rFonts w:ascii="Times New Roman" w:hAnsi="Times New Roman" w:cs="Times New Roman"/>
          <w:b/>
          <w:sz w:val="28"/>
          <w:szCs w:val="28"/>
        </w:rPr>
        <w:t xml:space="preserve"> выполнения работы:</w:t>
      </w:r>
    </w:p>
    <w:p w:rsidR="001E36AD" w:rsidRDefault="001E36AD" w:rsidP="001E36AD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 — прочитать   текст </w:t>
      </w:r>
    </w:p>
    <w:p w:rsidR="001E36AD" w:rsidRDefault="001E36AD" w:rsidP="001E36AD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2 -   определить основные </w:t>
      </w:r>
      <w:r w:rsidR="00B406BE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 xml:space="preserve"> и тезисы текста</w:t>
      </w:r>
    </w:p>
    <w:p w:rsidR="001E36AD" w:rsidRDefault="001E36AD" w:rsidP="001E36AD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Шаг 3-  </w:t>
      </w:r>
      <w:r w:rsidR="00B4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 кластер   </w:t>
      </w:r>
      <w:r w:rsidR="00B406BE">
        <w:rPr>
          <w:rFonts w:ascii="Times New Roman" w:hAnsi="Times New Roman" w:cs="Times New Roman"/>
          <w:sz w:val="28"/>
          <w:szCs w:val="28"/>
        </w:rPr>
        <w:t xml:space="preserve">по тексту </w:t>
      </w:r>
    </w:p>
    <w:p w:rsidR="001E36AD" w:rsidRDefault="001E36AD" w:rsidP="001E36AD">
      <w:pPr>
        <w:shd w:val="clear" w:color="auto" w:fill="FFFFFF"/>
        <w:spacing w:after="0"/>
        <w:ind w:right="19"/>
        <w:rPr>
          <w:b/>
          <w:i/>
          <w:color w:val="404040"/>
          <w:sz w:val="28"/>
          <w:szCs w:val="28"/>
        </w:rPr>
      </w:pPr>
    </w:p>
    <w:p w:rsidR="00E91251" w:rsidRPr="001E36AD" w:rsidRDefault="00E91251" w:rsidP="001E36AD">
      <w:pPr>
        <w:shd w:val="clear" w:color="auto" w:fill="FFFFFF"/>
        <w:spacing w:after="0"/>
        <w:ind w:right="19"/>
        <w:rPr>
          <w:rFonts w:ascii="Times New Roman" w:hAnsi="Times New Roman" w:cs="Times New Roman"/>
          <w:b/>
          <w:i/>
          <w:sz w:val="24"/>
          <w:szCs w:val="24"/>
        </w:rPr>
      </w:pPr>
      <w:r w:rsidRPr="001E36AD">
        <w:rPr>
          <w:rFonts w:ascii="Times New Roman" w:hAnsi="Times New Roman" w:cs="Times New Roman"/>
          <w:b/>
          <w:i/>
          <w:sz w:val="24"/>
          <w:szCs w:val="24"/>
        </w:rPr>
        <w:t>Георгий Победоносец — доблестный защитник Отечества</w:t>
      </w:r>
    </w:p>
    <w:p w:rsidR="00E91251" w:rsidRPr="001E36AD" w:rsidRDefault="00E91251" w:rsidP="001E36AD">
      <w:pPr>
        <w:shd w:val="clear" w:color="auto" w:fill="FFFFFF"/>
        <w:spacing w:after="0"/>
        <w:ind w:right="-282"/>
        <w:rPr>
          <w:rFonts w:ascii="Times New Roman" w:hAnsi="Times New Roman" w:cs="Times New Roman"/>
          <w:sz w:val="24"/>
          <w:szCs w:val="24"/>
        </w:rPr>
      </w:pPr>
      <w:r w:rsidRPr="001E36AD">
        <w:rPr>
          <w:rFonts w:ascii="Times New Roman" w:hAnsi="Times New Roman" w:cs="Times New Roman"/>
          <w:sz w:val="24"/>
          <w:szCs w:val="24"/>
        </w:rPr>
        <w:t>Народный идеал защитника Родины - это не только храбрый и му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жественный воин, способный насмерть сразиться с неприятелем, но и милосердный, великодушный, готовый к состраданию и прощению чело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век. Воплощением такого идеала стал образ легендарного защитника и заступника Отечества - Георгия Победоносца. С ним связывали непрехо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дящую народную мудрость-завет: «С родной земли умри - не сходи».</w:t>
      </w:r>
    </w:p>
    <w:p w:rsidR="00E91251" w:rsidRPr="001E36AD" w:rsidRDefault="00E91251" w:rsidP="001E36AD">
      <w:pPr>
        <w:shd w:val="clear" w:color="auto" w:fill="FFFFFF"/>
        <w:spacing w:after="0"/>
        <w:ind w:right="-282"/>
        <w:rPr>
          <w:rFonts w:ascii="Times New Roman" w:hAnsi="Times New Roman" w:cs="Times New Roman"/>
          <w:sz w:val="24"/>
          <w:szCs w:val="24"/>
        </w:rPr>
      </w:pPr>
      <w:r w:rsidRPr="001E36AD">
        <w:rPr>
          <w:rFonts w:ascii="Times New Roman" w:hAnsi="Times New Roman" w:cs="Times New Roman"/>
          <w:sz w:val="24"/>
          <w:szCs w:val="24"/>
        </w:rPr>
        <w:t>Что знаем мы об этом доблестном воине, вдохновившем многих ху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дожников на создание замечательных произведений искусства? В чём зак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лючена непреходящая сила этого образа, не утратившего значения до на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ших дней?</w:t>
      </w:r>
    </w:p>
    <w:p w:rsidR="00E91251" w:rsidRPr="001E36AD" w:rsidRDefault="001E36AD" w:rsidP="001E36AD">
      <w:pPr>
        <w:shd w:val="clear" w:color="auto" w:fill="FFFFFF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1E36A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.25pt;margin-top:65pt;width:10.9pt;height:4.35pt;z-index:251661312" strokecolor="white">
            <v:textbox style="mso-next-textbox:#_x0000_s1027">
              <w:txbxContent>
                <w:p w:rsidR="00E91251" w:rsidRPr="00F601A3" w:rsidRDefault="00E91251" w:rsidP="00E91251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404040"/>
                    </w:rPr>
                  </w:pPr>
                  <w:r w:rsidRPr="00F601A3">
                    <w:rPr>
                      <w:rFonts w:ascii="Calibri" w:hAnsi="Calibri"/>
                      <w:b/>
                      <w:color w:val="404040"/>
                    </w:rPr>
                    <w:t>.</w:t>
                  </w:r>
                </w:p>
              </w:txbxContent>
            </v:textbox>
          </v:shape>
        </w:pict>
      </w:r>
      <w:r w:rsidR="00E91251" w:rsidRPr="001E36AD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31.85pt;margin-top:2.9pt;width:28.9pt;height:19.25pt;z-index:251660288" strokecolor="white">
            <v:textbox style="mso-next-textbox:#_x0000_s1026">
              <w:txbxContent>
                <w:p w:rsidR="00E91251" w:rsidRPr="00F601A3" w:rsidRDefault="00E91251" w:rsidP="00E91251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404040"/>
                    </w:rPr>
                  </w:pPr>
                </w:p>
              </w:txbxContent>
            </v:textbox>
          </v:shape>
        </w:pict>
      </w:r>
      <w:r w:rsidR="00E91251" w:rsidRPr="001E36AD">
        <w:rPr>
          <w:rFonts w:ascii="Times New Roman" w:hAnsi="Times New Roman" w:cs="Times New Roman"/>
          <w:sz w:val="24"/>
          <w:szCs w:val="24"/>
        </w:rPr>
        <w:t xml:space="preserve">Георгий Победоносец происходил из знатного рода в Малой Азии, входившей в состав Римской империи. Он был отважен и храбр в битвах, поэтому ему было присвоено почётное звание старшего военачальника, который сопровождал императора в военных походах. В конце </w:t>
      </w:r>
      <w:r w:rsidR="00E91251" w:rsidRPr="001E36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91251" w:rsidRPr="001E36AD">
        <w:rPr>
          <w:rFonts w:ascii="Times New Roman" w:hAnsi="Times New Roman" w:cs="Times New Roman"/>
          <w:sz w:val="24"/>
          <w:szCs w:val="24"/>
        </w:rPr>
        <w:t xml:space="preserve"> - нача</w:t>
      </w:r>
      <w:r w:rsidR="00E91251" w:rsidRPr="001E36AD">
        <w:rPr>
          <w:rFonts w:ascii="Times New Roman" w:hAnsi="Times New Roman" w:cs="Times New Roman"/>
          <w:sz w:val="24"/>
          <w:szCs w:val="24"/>
        </w:rPr>
        <w:softHyphen/>
        <w:t xml:space="preserve">ле </w:t>
      </w:r>
      <w:r w:rsidR="00E91251" w:rsidRPr="001E36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91251" w:rsidRPr="001E36AD">
        <w:rPr>
          <w:rFonts w:ascii="Times New Roman" w:hAnsi="Times New Roman" w:cs="Times New Roman"/>
          <w:sz w:val="24"/>
          <w:szCs w:val="24"/>
        </w:rPr>
        <w:t xml:space="preserve"> веков продолжались гонения на христиан. Георгий, тайно веривший в Иисуса, решил доказать своим личным примером истинность и неистре</w:t>
      </w:r>
      <w:r w:rsidR="00E91251" w:rsidRPr="001E36AD">
        <w:rPr>
          <w:rFonts w:ascii="Times New Roman" w:hAnsi="Times New Roman" w:cs="Times New Roman"/>
          <w:sz w:val="24"/>
          <w:szCs w:val="24"/>
        </w:rPr>
        <w:softHyphen/>
        <w:t>бимость христианской веры. Мужественный юноша раздал бедным всё своё имущество, подарил свободу принадлежащим ему рабам и открыто объявил о своей приверженности к Христу.</w:t>
      </w:r>
    </w:p>
    <w:p w:rsidR="00E91251" w:rsidRPr="001E36AD" w:rsidRDefault="00E91251" w:rsidP="001E36AD">
      <w:pPr>
        <w:shd w:val="clear" w:color="auto" w:fill="FFFFFF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1E36AD">
        <w:rPr>
          <w:rFonts w:ascii="Times New Roman" w:hAnsi="Times New Roman" w:cs="Times New Roman"/>
          <w:sz w:val="24"/>
          <w:szCs w:val="24"/>
        </w:rPr>
        <w:t>Разгневанный римский император отправил некогда любимого во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еначальника в темницу и повелел забить его ноги в колодки, а грудь придавить тяжёлым камнем. Но и на следующий день непокорный Георгий не раскаялся и остался твёрд духом. С достоинством он ответил импера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тору: «Скорее ты изнеможешь, мучая меня, нежели я, мучимый тобой». Изощрённые страшные пытки ждали его впереди. Его привязывали к колесу с подставленными под него досками с железными остриями, вон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зающимися в тело при вращении. Его бросали в ров и засыпали негашё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ной известью, обували в железные сапоги с раскалёнными гвоздями и с побоями гнали по улицам, травили зельем... А он самым чудесным образом исцелялся и представал перед императором целым и невре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димым.</w:t>
      </w:r>
    </w:p>
    <w:p w:rsidR="001E36AD" w:rsidRDefault="00E91251" w:rsidP="001E36AD">
      <w:pPr>
        <w:shd w:val="clear" w:color="auto" w:fill="FFFFFF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1E36AD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42pt;margin-top:.55pt;width:26.85pt;height:19.25pt;z-index:251664384" strokecolor="white">
            <v:textbox style="mso-next-textbox:#_x0000_s1030">
              <w:txbxContent>
                <w:p w:rsidR="00E91251" w:rsidRPr="00F601A3" w:rsidRDefault="00E91251" w:rsidP="00E91251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404040"/>
                    </w:rPr>
                  </w:pPr>
                </w:p>
              </w:txbxContent>
            </v:textbox>
          </v:shape>
        </w:pict>
      </w:r>
      <w:r w:rsidR="001E36AD">
        <w:rPr>
          <w:rFonts w:ascii="Times New Roman" w:hAnsi="Times New Roman" w:cs="Times New Roman"/>
          <w:sz w:val="24"/>
          <w:szCs w:val="24"/>
        </w:rPr>
        <w:t xml:space="preserve"> </w:t>
      </w:r>
      <w:r w:rsidRPr="001E36AD">
        <w:rPr>
          <w:rFonts w:ascii="Times New Roman" w:hAnsi="Times New Roman" w:cs="Times New Roman"/>
          <w:sz w:val="24"/>
          <w:szCs w:val="24"/>
        </w:rPr>
        <w:t>Мужественно и спокойно принял он казнь, положив свою голову под меч палача. Это случилось 6 мая 303 года. С тех пор этот день отмечается как день памяти святого великомученика Георгия.</w:t>
      </w:r>
    </w:p>
    <w:p w:rsidR="00B406BE" w:rsidRDefault="001E36AD" w:rsidP="001E36AD">
      <w:pPr>
        <w:shd w:val="clear" w:color="auto" w:fill="FFFFFF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1E36AD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52.35pt;margin-top:17.65pt;width:20.8pt;height:3.55pt;z-index:251665408" strokecolor="white">
            <v:textbox style="mso-next-textbox:#_x0000_s1031">
              <w:txbxContent>
                <w:p w:rsidR="00E91251" w:rsidRPr="001E36AD" w:rsidRDefault="00E91251" w:rsidP="001E36AD"/>
              </w:txbxContent>
            </v:textbox>
          </v:shape>
        </w:pict>
      </w:r>
      <w:r w:rsidR="00E91251" w:rsidRPr="001E36AD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31.8pt;margin-top:65.55pt;width:36pt;height:19.25pt;z-index:251668480" strokecolor="white">
            <v:textbox style="mso-next-textbox:#_x0000_s1034">
              <w:txbxContent>
                <w:p w:rsidR="00E91251" w:rsidRPr="00E91251" w:rsidRDefault="00E91251" w:rsidP="00E91251"/>
              </w:txbxContent>
            </v:textbox>
          </v:shape>
        </w:pict>
      </w:r>
      <w:r w:rsidR="00E91251" w:rsidRPr="001E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 </w:t>
      </w:r>
      <w:r w:rsidR="00E91251" w:rsidRPr="001E36AD">
        <w:rPr>
          <w:rFonts w:ascii="Times New Roman" w:hAnsi="Times New Roman" w:cs="Times New Roman"/>
          <w:sz w:val="24"/>
          <w:szCs w:val="24"/>
        </w:rPr>
        <w:t xml:space="preserve">святого Георгия быстро распространился по земле, в его честь возводили храмы, составили житие, повествующее о его славной жизни и    совершённых чудесах. В </w:t>
      </w:r>
      <w:r w:rsidR="00E91251" w:rsidRPr="001E36AD">
        <w:rPr>
          <w:rFonts w:ascii="Times New Roman" w:hAnsi="Times New Roman" w:cs="Times New Roman"/>
          <w:sz w:val="24"/>
          <w:szCs w:val="24"/>
        </w:rPr>
        <w:lastRenderedPageBreak/>
        <w:t>произведениях искусства первоначально он изоб</w:t>
      </w:r>
      <w:r w:rsidR="00E91251" w:rsidRPr="001E36AD">
        <w:rPr>
          <w:rFonts w:ascii="Times New Roman" w:hAnsi="Times New Roman" w:cs="Times New Roman"/>
          <w:sz w:val="24"/>
          <w:szCs w:val="24"/>
        </w:rPr>
        <w:softHyphen/>
        <w:t>ражался с крестом в руках (знаком мученичества), но постепенно он пре</w:t>
      </w:r>
      <w:r w:rsidR="00E91251" w:rsidRPr="001E36AD">
        <w:rPr>
          <w:rFonts w:ascii="Times New Roman" w:hAnsi="Times New Roman" w:cs="Times New Roman"/>
          <w:sz w:val="24"/>
          <w:szCs w:val="24"/>
        </w:rPr>
        <w:softHyphen/>
        <w:t xml:space="preserve">вратился в победоносного воина, помогающего в сражениях. Всё чаще его стали изображать в воинских доспехах, с копьём и щитом, стоящим или скачущим на боевом коне или поражающим дракона.   </w:t>
      </w:r>
      <w:r w:rsidR="00E91251" w:rsidRPr="001E36AD">
        <w:rPr>
          <w:rFonts w:ascii="Times New Roman" w:hAnsi="Times New Roman" w:cs="Times New Roman"/>
          <w:iCs/>
          <w:sz w:val="24"/>
          <w:szCs w:val="24"/>
        </w:rPr>
        <w:t xml:space="preserve">Скульптурное изображение святого Георгия, </w:t>
      </w:r>
      <w:r w:rsidR="00E91251" w:rsidRPr="001E36AD">
        <w:rPr>
          <w:rFonts w:ascii="Times New Roman" w:hAnsi="Times New Roman" w:cs="Times New Roman"/>
          <w:sz w:val="24"/>
          <w:szCs w:val="24"/>
        </w:rPr>
        <w:t>выполненное италь</w:t>
      </w:r>
      <w:r w:rsidR="00E91251" w:rsidRPr="001E36AD">
        <w:rPr>
          <w:rFonts w:ascii="Times New Roman" w:hAnsi="Times New Roman" w:cs="Times New Roman"/>
          <w:sz w:val="24"/>
          <w:szCs w:val="24"/>
        </w:rPr>
        <w:softHyphen/>
        <w:t xml:space="preserve">янским мастером </w:t>
      </w:r>
      <w:r w:rsidR="00E91251" w:rsidRPr="001E36AD">
        <w:rPr>
          <w:rFonts w:ascii="Times New Roman" w:hAnsi="Times New Roman" w:cs="Times New Roman"/>
          <w:iCs/>
          <w:sz w:val="24"/>
          <w:szCs w:val="24"/>
        </w:rPr>
        <w:t xml:space="preserve">Донателло </w:t>
      </w:r>
      <w:r w:rsidR="00E91251" w:rsidRPr="001E36AD">
        <w:rPr>
          <w:rFonts w:ascii="Times New Roman" w:hAnsi="Times New Roman" w:cs="Times New Roman"/>
          <w:sz w:val="24"/>
          <w:szCs w:val="24"/>
        </w:rPr>
        <w:t xml:space="preserve">(13867-1466), принесло автору настоящую славу. </w:t>
      </w:r>
    </w:p>
    <w:p w:rsidR="00E91251" w:rsidRPr="001E36AD" w:rsidRDefault="00E91251" w:rsidP="001E36AD">
      <w:pPr>
        <w:shd w:val="clear" w:color="auto" w:fill="FFFFFF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1E36AD">
        <w:rPr>
          <w:rFonts w:ascii="Times New Roman" w:hAnsi="Times New Roman" w:cs="Times New Roman"/>
          <w:sz w:val="24"/>
          <w:szCs w:val="24"/>
        </w:rPr>
        <w:t xml:space="preserve">Не менее известна </w:t>
      </w:r>
      <w:r w:rsidRPr="001E36AD">
        <w:rPr>
          <w:rFonts w:ascii="Times New Roman" w:hAnsi="Times New Roman" w:cs="Times New Roman"/>
          <w:iCs/>
          <w:sz w:val="24"/>
          <w:szCs w:val="24"/>
        </w:rPr>
        <w:t>картина «Святой Георгий, поражающий дра</w:t>
      </w:r>
      <w:r w:rsidRPr="001E36AD">
        <w:rPr>
          <w:rFonts w:ascii="Times New Roman" w:hAnsi="Times New Roman" w:cs="Times New Roman"/>
          <w:iCs/>
          <w:sz w:val="24"/>
          <w:szCs w:val="24"/>
        </w:rPr>
        <w:softHyphen/>
        <w:t xml:space="preserve">кона» </w:t>
      </w:r>
      <w:r w:rsidRPr="001E36AD">
        <w:rPr>
          <w:rFonts w:ascii="Times New Roman" w:hAnsi="Times New Roman" w:cs="Times New Roman"/>
          <w:sz w:val="24"/>
          <w:szCs w:val="24"/>
        </w:rPr>
        <w:t xml:space="preserve">(1502 г.), выполненная начинающим художником </w:t>
      </w:r>
      <w:r w:rsidRPr="001E36AD">
        <w:rPr>
          <w:rFonts w:ascii="Times New Roman" w:hAnsi="Times New Roman" w:cs="Times New Roman"/>
          <w:iCs/>
          <w:sz w:val="24"/>
          <w:szCs w:val="24"/>
        </w:rPr>
        <w:t xml:space="preserve">Рафаэлем. </w:t>
      </w:r>
      <w:r w:rsidRPr="001E36AD">
        <w:rPr>
          <w:rFonts w:ascii="Times New Roman" w:hAnsi="Times New Roman" w:cs="Times New Roman"/>
          <w:sz w:val="24"/>
          <w:szCs w:val="24"/>
        </w:rPr>
        <w:t>В те</w:t>
      </w:r>
      <w:r w:rsidRPr="001E36AD">
        <w:rPr>
          <w:rFonts w:ascii="Times New Roman" w:hAnsi="Times New Roman" w:cs="Times New Roman"/>
          <w:sz w:val="24"/>
          <w:szCs w:val="24"/>
        </w:rPr>
        <w:softHyphen/>
        <w:t>чение двух месяцев писал он эту изумительную по красоте и изяществу картину, предназначенную в качестве подарка английскому королю Ген</w:t>
      </w:r>
      <w:r w:rsidRPr="001E36AD">
        <w:rPr>
          <w:rFonts w:ascii="Times New Roman" w:hAnsi="Times New Roman" w:cs="Times New Roman"/>
          <w:sz w:val="24"/>
          <w:szCs w:val="24"/>
        </w:rPr>
        <w:softHyphen/>
        <w:t xml:space="preserve">риху </w:t>
      </w:r>
      <w:r w:rsidRPr="001E36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36A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E36AD" w:rsidRDefault="0034200C" w:rsidP="001E36AD">
      <w:pPr>
        <w:spacing w:after="0"/>
        <w:rPr>
          <w:sz w:val="24"/>
          <w:szCs w:val="24"/>
        </w:rPr>
      </w:pPr>
    </w:p>
    <w:p w:rsidR="00F33A3C" w:rsidRDefault="00F33A3C" w:rsidP="00E91251">
      <w:pPr>
        <w:spacing w:after="0"/>
        <w:rPr>
          <w:sz w:val="28"/>
          <w:szCs w:val="28"/>
        </w:rPr>
      </w:pPr>
    </w:p>
    <w:p w:rsidR="00F33A3C" w:rsidRDefault="00F33A3C" w:rsidP="00E9125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329.7pt;margin-top:7.3pt;width:117.65pt;height:28.35pt;z-index:251673600"/>
        </w:pict>
      </w:r>
      <w:r>
        <w:rPr>
          <w:noProof/>
          <w:sz w:val="28"/>
          <w:szCs w:val="28"/>
        </w:rPr>
        <w:pict>
          <v:rect id="_x0000_s1037" style="position:absolute;margin-left:168.45pt;margin-top:7.3pt;width:132.35pt;height:28.35pt;z-index:251671552"/>
        </w:pict>
      </w:r>
      <w:r>
        <w:rPr>
          <w:noProof/>
          <w:sz w:val="28"/>
          <w:szCs w:val="28"/>
        </w:rPr>
        <w:pict>
          <v:rect id="_x0000_s1035" style="position:absolute;margin-left:-35.35pt;margin-top:7.3pt;width:174.4pt;height:28.35pt;z-index:251669504">
            <v:textbox>
              <w:txbxContent>
                <w:p w:rsidR="00B406BE" w:rsidRPr="00B406BE" w:rsidRDefault="00B406B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B406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Георгий Победоносец</w:t>
                  </w:r>
                </w:p>
                <w:p w:rsidR="00B406BE" w:rsidRDefault="00B406BE"/>
              </w:txbxContent>
            </v:textbox>
          </v:rect>
        </w:pict>
      </w:r>
    </w:p>
    <w:p w:rsidR="00F33A3C" w:rsidRPr="00E91251" w:rsidRDefault="00F33A3C" w:rsidP="00E9125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47.35pt;margin-top:3.35pt;width:29.9pt;height:0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margin-left:300.8pt;margin-top:3.85pt;width:28.9pt;height:0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136pt;margin-top:3.35pt;width:32.45pt;height:.5pt;flip:y;z-index:251670528" o:connectortype="straight">
            <v:stroke endarrow="block"/>
          </v:shape>
        </w:pict>
      </w: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329.7pt;margin-top:16.65pt;width:124.75pt;height:3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68.45pt;margin-top:16.65pt;width:132.35pt;height:3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38.4pt;margin-top:16.65pt;width:174.4pt;height:29.4pt;z-index:251675648"/>
        </w:pict>
      </w: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-67.3pt;margin-top:13.35pt;width:28.9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454.45pt;margin-top:17.95pt;width:32.9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03.35pt;margin-top:17.95pt;width:26.3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39.05pt;margin-top:13.35pt;width:26.4pt;height:0;z-index:251676672" o:connectortype="straight">
            <v:stroke endarrow="block"/>
          </v:shape>
        </w:pict>
      </w: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329.7pt;margin-top:15.9pt;width:129.3pt;height:39.0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165.45pt;margin-top:15.9pt;width:135.35pt;height:35.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-44.5pt;margin-top:15.9pt;width:180.5pt;height:29.4pt;z-index:251683840"/>
        </w:pict>
      </w: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300.8pt;margin-top:16.65pt;width:25.35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32.45pt;margin-top:11.55pt;width:33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-75.9pt;margin-top:10.55pt;width:31.4pt;height:0;z-index:251681792" o:connectortype="straight">
            <v:stroke endarrow="block"/>
          </v:shape>
        </w:pict>
      </w: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left:0;text-align:left;margin-left:207pt;margin-top:3.45pt;width:184.05pt;height:47.15pt;rotation:180;flip:y;z-index:251689984" o:connectortype="elbow" adj="10797,284076,-55875">
            <v:stroke endarrow="block"/>
          </v:shape>
        </w:pict>
      </w: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25pt;margin-top:16.6pt;width:394.45pt;height:48.7pt;z-index:251691008"/>
        </w:pict>
      </w: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Pr="00B406BE" w:rsidRDefault="00B406BE" w:rsidP="00B406B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Ключи:  </w:t>
      </w:r>
      <w:r w:rsidRPr="00B406BE">
        <w:rPr>
          <w:rFonts w:ascii="Times New Roman" w:hAnsi="Times New Roman" w:cs="Times New Roman"/>
          <w:i/>
          <w:sz w:val="28"/>
          <w:szCs w:val="28"/>
        </w:rPr>
        <w:t xml:space="preserve">(примерные ответы учащихся, возможны другие варианты заполнения  кластера учащимися) </w:t>
      </w:r>
    </w:p>
    <w:p w:rsidR="00B406BE" w:rsidRPr="00B406BE" w:rsidRDefault="00B406BE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i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F33A3C">
      <w:pPr>
        <w:spacing w:after="0"/>
        <w:rPr>
          <w:sz w:val="28"/>
          <w:szCs w:val="28"/>
        </w:rPr>
      </w:pPr>
    </w:p>
    <w:p w:rsidR="00F33A3C" w:rsidRDefault="00F33A3C" w:rsidP="00F33A3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margin-left:329.7pt;margin-top:3.75pt;width:117.65pt;height:37.45pt;z-index:251697152">
            <v:textbox>
              <w:txbxContent>
                <w:p w:rsidR="00F33A3C" w:rsidRPr="00F33A3C" w:rsidRDefault="00F33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Отважен</w:t>
                  </w:r>
                  <w:proofErr w:type="gramEnd"/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храбр в битвах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margin-left:168.45pt;margin-top:7.3pt;width:132.35pt;height:36.45pt;z-index:251695104">
            <v:textbox>
              <w:txbxContent>
                <w:p w:rsidR="00F33A3C" w:rsidRPr="00F33A3C" w:rsidRDefault="00F33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 знатного рода в Малой Азии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margin-left:-35.35pt;margin-top:7.3pt;width:174.4pt;height:28.35pt;z-index:251693056">
            <v:textbox style="mso-next-textbox:#_x0000_s1059">
              <w:txbxContent>
                <w:p w:rsidR="00F33A3C" w:rsidRPr="00F33A3C" w:rsidRDefault="00F33A3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F33A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Георгий Победоносец</w:t>
                  </w:r>
                </w:p>
              </w:txbxContent>
            </v:textbox>
          </v:rect>
        </w:pict>
      </w:r>
    </w:p>
    <w:p w:rsidR="00F33A3C" w:rsidRPr="00E91251" w:rsidRDefault="00F33A3C" w:rsidP="00F33A3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margin-left:447.35pt;margin-top:3.35pt;width:29.9pt;height:0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300.8pt;margin-top:3.85pt;width:28.9pt;height:0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margin-left:136pt;margin-top:3.35pt;width:32.45pt;height:.5pt;flip:y;z-index:251694080" o:connectortype="straight">
            <v:stroke endarrow="block"/>
          </v:shape>
        </w:pict>
      </w: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161.35pt;margin-top:16.65pt;width:144.55pt;height:54.8pt;z-index:251701248">
            <v:textbox>
              <w:txbxContent>
                <w:p w:rsidR="00F33A3C" w:rsidRPr="00F33A3C" w:rsidRDefault="00F33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Открыто объявляет о своей приверженности Христу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-38.4pt;margin-top:16.65pt;width:174.4pt;height:43.15pt;z-index:251699200">
            <v:textbox>
              <w:txbxContent>
                <w:p w:rsidR="00F33A3C" w:rsidRPr="00F33A3C" w:rsidRDefault="00F33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Присвоение звания старшего военачальника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329.7pt;margin-top:16.65pt;width:124.75pt;height:35pt;z-index:251703296">
            <v:textbox>
              <w:txbxContent>
                <w:p w:rsidR="00F33A3C" w:rsidRPr="00F33A3C" w:rsidRDefault="00F33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Страшные пытки и испытания</w:t>
                  </w:r>
                </w:p>
              </w:txbxContent>
            </v:textbox>
          </v:rect>
        </w:pict>
      </w: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-67.3pt;margin-top:13.35pt;width:28.9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454.45pt;margin-top:17.95pt;width:32.95pt;height:0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303.35pt;margin-top:17.95pt;width:26.3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139.05pt;margin-top:13.35pt;width:26.4pt;height:0;z-index:251700224" o:connectortype="straight">
            <v:stroke endarrow="block"/>
          </v:shape>
        </w:pict>
      </w: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329.7pt;margin-top:15.9pt;width:129.3pt;height:39.05pt;z-index:251711488">
            <v:textbox>
              <w:txbxContent>
                <w:p w:rsidR="00B30ED2" w:rsidRPr="00B30ED2" w:rsidRDefault="00B30E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0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  Святого  Георгия</w:t>
                  </w:r>
                </w:p>
                <w:p w:rsidR="00B30ED2" w:rsidRDefault="00B30ED2"/>
              </w:txbxContent>
            </v:textbox>
          </v:rect>
        </w:pict>
      </w:r>
    </w:p>
    <w:p w:rsidR="00F33A3C" w:rsidRDefault="00B30ED2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-35.35pt;margin-top:.95pt;width:158.2pt;height:39.55pt;z-index:251707392">
            <v:textbox>
              <w:txbxContent>
                <w:p w:rsidR="00F33A3C" w:rsidRPr="00F33A3C" w:rsidRDefault="00F33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Казнь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6 мая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33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303 года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165.45pt;margin-top:6.55pt;width:135.35pt;height:45.6pt;z-index:251709440">
            <v:textbox>
              <w:txbxContent>
                <w:p w:rsidR="00B30ED2" w:rsidRPr="00B30ED2" w:rsidRDefault="00B30E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0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памяти Свят</w:t>
                  </w:r>
                  <w:proofErr w:type="gramStart"/>
                  <w:r w:rsidRPr="00B30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B30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великомуче</w:t>
                  </w:r>
                  <w:r w:rsidRPr="00B30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ника</w:t>
                  </w:r>
                </w:p>
              </w:txbxContent>
            </v:textbox>
          </v:rect>
        </w:pict>
      </w:r>
      <w:r w:rsidR="00F33A3C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300.8pt;margin-top:16.65pt;width:25.35pt;height:0;z-index:251710464" o:connectortype="straight">
            <v:stroke endarrow="block"/>
          </v:shape>
        </w:pict>
      </w:r>
      <w:r w:rsidR="00F33A3C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-75.9pt;margin-top:10.55pt;width:31.4pt;height:0;z-index:251705344" o:connectortype="straight">
            <v:stroke endarrow="block"/>
          </v:shape>
        </w:pict>
      </w: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22.85pt;margin-top:1.65pt;width:42.6pt;height:0;z-index:251708416" o:connectortype="straight">
            <v:stroke endarrow="block"/>
          </v:shape>
        </w:pict>
      </w: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4" style="position:absolute;left:0;text-align:left;margin-left:207pt;margin-top:3.45pt;width:184.05pt;height:47.15pt;rotation:180;flip:y;z-index:251712512" o:connectortype="elbow" adj="10797,284076,-55875">
            <v:stroke endarrow="block"/>
          </v:shape>
        </w:pict>
      </w: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25pt;margin-top:13.6pt;width:394.45pt;height:45.15pt;z-index:251713536">
            <v:textbox>
              <w:txbxContent>
                <w:p w:rsidR="00B30ED2" w:rsidRPr="00B30ED2" w:rsidRDefault="00B30E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0E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Изображение  воина в произведениях    искусства   и скульптуры</w:t>
                  </w:r>
                </w:p>
              </w:txbxContent>
            </v:textbox>
          </v:rect>
        </w:pict>
      </w: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F33A3C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B406BE">
      <w:pPr>
        <w:shd w:val="clear" w:color="auto" w:fill="FFFFFF"/>
        <w:spacing w:after="0"/>
        <w:ind w:right="19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B4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B406BE" w:rsidRPr="002E7DAE" w:rsidRDefault="00B406BE" w:rsidP="00B40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кластера </w:t>
      </w:r>
    </w:p>
    <w:p w:rsidR="00B406BE" w:rsidRPr="00582609" w:rsidRDefault="00B406BE" w:rsidP="00B406B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«4» -   заполнены    7-8   объектов  кластера</w:t>
      </w:r>
    </w:p>
    <w:p w:rsidR="00B406BE" w:rsidRDefault="00B406BE" w:rsidP="00B406B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«3» -  заполнены    5-6   объекта  кластера</w:t>
      </w:r>
    </w:p>
    <w:p w:rsidR="00B406BE" w:rsidRDefault="00B406BE" w:rsidP="00B406B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B406BE" w:rsidRDefault="00B406BE" w:rsidP="00B406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1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</w:t>
      </w:r>
      <w:r w:rsidRPr="005E3C27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B406BE" w:rsidRPr="00350644" w:rsidRDefault="00B406BE" w:rsidP="00B406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Мировая художественная культура. 7-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9кл.:  учебник  для общеобразовательных  учреждений  / Г.И. Данилова.-15-е изд.,  </w:t>
      </w:r>
      <w:proofErr w:type="spell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Дрофа, 2013 г. </w:t>
      </w:r>
    </w:p>
    <w:p w:rsidR="00B406BE" w:rsidRPr="00AE61C7" w:rsidRDefault="00B406BE" w:rsidP="00B4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A3C" w:rsidRDefault="00F33A3C" w:rsidP="00E91251">
      <w:pPr>
        <w:shd w:val="clear" w:color="auto" w:fill="FFFFFF"/>
        <w:spacing w:after="0"/>
        <w:ind w:left="284" w:right="19" w:firstLine="283"/>
        <w:rPr>
          <w:rFonts w:ascii="Times New Roman" w:hAnsi="Times New Roman" w:cs="Times New Roman"/>
          <w:sz w:val="28"/>
          <w:szCs w:val="28"/>
        </w:rPr>
      </w:pPr>
    </w:p>
    <w:sectPr w:rsidR="00F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91251"/>
    <w:rsid w:val="001E36AD"/>
    <w:rsid w:val="0034200C"/>
    <w:rsid w:val="00B30ED2"/>
    <w:rsid w:val="00B406BE"/>
    <w:rsid w:val="00E91251"/>
    <w:rsid w:val="00F3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8"/>
        <o:r id="V:Rule10" type="connector" idref="#_x0000_s1042"/>
        <o:r id="V:Rule12" type="connector" idref="#_x0000_s1044"/>
        <o:r id="V:Rule14" type="connector" idref="#_x0000_s1046"/>
        <o:r id="V:Rule16" type="connector" idref="#_x0000_s1048"/>
        <o:r id="V:Rule18" type="connector" idref="#_x0000_s1049"/>
        <o:r id="V:Rule20" type="connector" idref="#_x0000_s1050"/>
        <o:r id="V:Rule22" type="connector" idref="#_x0000_s1052"/>
        <o:r id="V:Rule24" type="connector" idref="#_x0000_s1054"/>
        <o:r id="V:Rule28" type="connector" idref="#_x0000_s1057"/>
        <o:r id="V:Rule29" type="connector" idref="#_x0000_s1060"/>
        <o:r id="V:Rule30" type="connector" idref="#_x0000_s1062"/>
        <o:r id="V:Rule31" type="connector" idref="#_x0000_s1064"/>
        <o:r id="V:Rule32" type="connector" idref="#_x0000_s1066"/>
        <o:r id="V:Rule33" type="connector" idref="#_x0000_s1068"/>
        <o:r id="V:Rule34" type="connector" idref="#_x0000_s1070"/>
        <o:r id="V:Rule35" type="connector" idref="#_x0000_s1071"/>
        <o:r id="V:Rule36" type="connector" idref="#_x0000_s1072"/>
        <o:r id="V:Rule37" type="connector" idref="#_x0000_s1074"/>
        <o:r id="V:Rule38" type="connector" idref="#_x0000_s1076"/>
        <o:r id="V:Rule39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BE"/>
    <w:pPr>
      <w:ind w:left="720"/>
      <w:contextualSpacing/>
    </w:pPr>
  </w:style>
  <w:style w:type="character" w:customStyle="1" w:styleId="apple-converted-space">
    <w:name w:val="apple-converted-space"/>
    <w:basedOn w:val="a0"/>
    <w:rsid w:val="00B406BE"/>
  </w:style>
  <w:style w:type="paragraph" w:styleId="a4">
    <w:name w:val="Balloon Text"/>
    <w:basedOn w:val="a"/>
    <w:link w:val="a5"/>
    <w:uiPriority w:val="99"/>
    <w:semiHidden/>
    <w:unhideWhenUsed/>
    <w:rsid w:val="00B4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2017-03-15T05:45:00Z</dcterms:created>
  <dcterms:modified xsi:type="dcterms:W3CDTF">2017-03-15T06:32:00Z</dcterms:modified>
</cp:coreProperties>
</file>