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538A3" w:rsidRPr="00D33A40" w:rsidRDefault="00D33A40" w:rsidP="00D33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A40">
        <w:rPr>
          <w:rFonts w:ascii="Times New Roman" w:hAnsi="Times New Roman" w:cs="Times New Roman"/>
          <w:sz w:val="24"/>
          <w:szCs w:val="24"/>
        </w:rPr>
        <w:t xml:space="preserve">Проект по направлениям гражданско – патриотическому и духовно-нравственному </w:t>
      </w:r>
      <w:r w:rsidR="004538A3" w:rsidRPr="00D33A40">
        <w:rPr>
          <w:rFonts w:ascii="Times New Roman" w:hAnsi="Times New Roman" w:cs="Times New Roman"/>
          <w:sz w:val="24"/>
          <w:szCs w:val="24"/>
        </w:rPr>
        <w:t xml:space="preserve"> </w:t>
      </w:r>
      <w:r w:rsidRPr="00D33A40">
        <w:rPr>
          <w:rFonts w:ascii="Times New Roman" w:hAnsi="Times New Roman" w:cs="Times New Roman"/>
          <w:sz w:val="24"/>
          <w:szCs w:val="24"/>
        </w:rPr>
        <w:t xml:space="preserve">для обучающихся воспитанников с ОВЗ на </w:t>
      </w:r>
      <w:r w:rsidR="004538A3" w:rsidRPr="00D33A40">
        <w:rPr>
          <w:rFonts w:ascii="Times New Roman" w:hAnsi="Times New Roman" w:cs="Times New Roman"/>
          <w:sz w:val="24"/>
          <w:szCs w:val="24"/>
        </w:rPr>
        <w:t>тему:</w:t>
      </w:r>
    </w:p>
    <w:p w:rsidR="004538A3" w:rsidRPr="00D33A40" w:rsidRDefault="004538A3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A40">
        <w:rPr>
          <w:rFonts w:ascii="Times New Roman" w:hAnsi="Times New Roman" w:cs="Times New Roman"/>
          <w:sz w:val="24"/>
          <w:szCs w:val="24"/>
        </w:rPr>
        <w:t>«РУССКАЯ ИЗБА – ГОРДОСТЬ НАШИХ ПРЕДКОВ»</w:t>
      </w:r>
    </w:p>
    <w:p w:rsidR="00946297" w:rsidRDefault="00946297" w:rsidP="004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C8" w:rsidRDefault="005640C8" w:rsidP="00946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87827" cy="1524000"/>
            <wp:effectExtent l="0" t="0" r="8255" b="0"/>
            <wp:docPr id="1" name="Рисунок 1" descr="C:\Users\user\Document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27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4629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33A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62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62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2009" cy="1524000"/>
            <wp:effectExtent l="0" t="0" r="3175" b="0"/>
            <wp:docPr id="2" name="Рисунок 2" descr="C:\Users\user\Documents\5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58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67" cy="1523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6297" w:rsidRDefault="00946297" w:rsidP="00946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297" w:rsidRDefault="00946297" w:rsidP="0094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83459" cy="1433384"/>
            <wp:effectExtent l="0" t="0" r="0" b="0"/>
            <wp:docPr id="3" name="Рисунок 3" descr="C:\Users\user\Documents\429228610_1_644x461_sdam-dom-v-svyrovka-kono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429228610_1_644x461_sdam-dom-v-svyrovka-konot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69" cy="1433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8A3" w:rsidRPr="0017366E" w:rsidRDefault="00D33A40" w:rsidP="00453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- составитель</w:t>
      </w:r>
      <w:r w:rsidR="004538A3" w:rsidRPr="0017366E">
        <w:rPr>
          <w:rFonts w:ascii="Times New Roman" w:hAnsi="Times New Roman" w:cs="Times New Roman"/>
          <w:b/>
          <w:sz w:val="24"/>
          <w:szCs w:val="24"/>
        </w:rPr>
        <w:t>: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3C3">
        <w:rPr>
          <w:rFonts w:ascii="Times New Roman" w:hAnsi="Times New Roman" w:cs="Times New Roman"/>
          <w:sz w:val="24"/>
          <w:szCs w:val="24"/>
        </w:rPr>
        <w:t>Чубаева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группы продлённого дня, 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категории,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Магнитогорск,</w:t>
      </w:r>
    </w:p>
    <w:p w:rsidR="00D33A40" w:rsidRPr="009153C3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Нынык Валерия Борисовна, 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№4»,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Магнитогорск,</w:t>
      </w:r>
    </w:p>
    <w:p w:rsidR="00D33A40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D33A40" w:rsidRPr="009153C3" w:rsidRDefault="00D33A40" w:rsidP="00D33A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270B6">
          <w:rPr>
            <w:rStyle w:val="a3"/>
            <w:rFonts w:ascii="Times New Roman" w:hAnsi="Times New Roman" w:cs="Times New Roman"/>
            <w:sz w:val="24"/>
            <w:szCs w:val="24"/>
          </w:rPr>
          <w:t>http://uchportfolio.ru/s8095988727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40" w:rsidRDefault="00D33A40" w:rsidP="00946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A40" w:rsidRDefault="00D33A40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A40" w:rsidRDefault="00D33A40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38A3" w:rsidRDefault="004538A3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DE0284" w:rsidRPr="00DE0284" w:rsidRDefault="004538A3" w:rsidP="00DE0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/ 2016 учебный год</w:t>
      </w:r>
    </w:p>
    <w:p w:rsidR="004538A3" w:rsidRDefault="004538A3" w:rsidP="004538A3">
      <w:pPr>
        <w:pStyle w:val="a4"/>
        <w:numPr>
          <w:ilvl w:val="0"/>
          <w:numId w:val="1"/>
        </w:numPr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</w:tcPr>
          <w:p w:rsidR="00D33A40" w:rsidRPr="00D33A40" w:rsidRDefault="00D33A40" w:rsidP="00D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0">
              <w:rPr>
                <w:rFonts w:ascii="Times New Roman" w:hAnsi="Times New Roman" w:cs="Times New Roman"/>
                <w:sz w:val="24"/>
                <w:szCs w:val="24"/>
              </w:rPr>
              <w:t>Проект по направлениям гражданско – патриотическому и духовно-нравственному  для обучающихся воспитанников с ОВЗ на тему:</w:t>
            </w:r>
          </w:p>
          <w:p w:rsidR="004538A3" w:rsidRPr="00D00417" w:rsidRDefault="00D33A40" w:rsidP="00D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40">
              <w:rPr>
                <w:rFonts w:ascii="Times New Roman" w:hAnsi="Times New Roman" w:cs="Times New Roman"/>
                <w:sz w:val="24"/>
                <w:szCs w:val="24"/>
              </w:rPr>
              <w:t>«РУССКАЯ ИЗБА – ГОРДОСТЬ НАШИХ ПРЕДКОВ»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D33A40" w:rsidRDefault="004538A3" w:rsidP="00D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D33A40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="00D33A40" w:rsidRPr="009153C3">
              <w:rPr>
                <w:rFonts w:ascii="Times New Roman" w:hAnsi="Times New Roman" w:cs="Times New Roman"/>
                <w:sz w:val="24"/>
                <w:szCs w:val="24"/>
              </w:rPr>
              <w:t>Чубаева Наталья Николаевна</w:t>
            </w:r>
            <w:r w:rsidR="00D33A40">
              <w:rPr>
                <w:rFonts w:ascii="Times New Roman" w:hAnsi="Times New Roman" w:cs="Times New Roman"/>
                <w:sz w:val="24"/>
                <w:szCs w:val="24"/>
              </w:rPr>
              <w:t>, воспитатель группы продлённого дня, Нынык Валерия Борисовна, учитель начальных классов,</w:t>
            </w:r>
          </w:p>
          <w:p w:rsidR="004538A3" w:rsidRPr="00FB1966" w:rsidRDefault="00ED6A5E" w:rsidP="00D3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проекта: </w:t>
            </w:r>
            <w:r w:rsidR="00D33A40"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78" w:type="dxa"/>
          </w:tcPr>
          <w:p w:rsidR="004538A3" w:rsidRPr="00105849" w:rsidRDefault="002758D6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Учебно-практический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</w:tcPr>
          <w:p w:rsidR="00ED6A5E" w:rsidRDefault="004538A3" w:rsidP="00ED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70156" w:rsidRPr="00F70156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бытом русской избы и традициями русского народа;  представления об облике русской деревни, обобщая и систематизируя знания детей о предметах старинного быта; закрепление знаний детей о русском и музыкальном фольклоре; воспитание духовно-нравственной личности посредством приобщения к народным традициям.</w:t>
            </w:r>
          </w:p>
          <w:p w:rsidR="00D00417" w:rsidRPr="00FB1966" w:rsidRDefault="00D00417" w:rsidP="00ED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избой — жилищем крестьянской семьи, с ее устройством. Изготовить макет русской избы. </w:t>
            </w:r>
          </w:p>
          <w:p w:rsidR="00F70156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F7015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с многообразием предметов старинного русского быта, их названиями и назначением (печь, прялка, посуда, коромысло, ухват, чугунок, сундук, кровля, венец, люлька, лавка, сруб). </w:t>
            </w:r>
            <w:proofErr w:type="gramEnd"/>
          </w:p>
          <w:p w:rsidR="00DD1281" w:rsidRPr="00DD1281" w:rsidRDefault="00F70156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1281"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Привить интерес к предметам старины. Расширить словарный запас детей. </w:t>
            </w:r>
          </w:p>
          <w:p w:rsidR="00F70156" w:rsidRDefault="00F70156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281"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. Обогатить словарь детей народными пословицами, поговорками, загадками, частушками. </w:t>
            </w:r>
            <w:r w:rsidR="00DD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>5. Вызвать у детей эмоциональную отзывчивость к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жилищу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6. Воспитывать бережное отношение к старинным вещам, народным традициям, обычаям гостеприимства.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Формировать художественно — эстетическую культуру во всех видах деятельности: познавательной, музыкальной, игровой, учебной, трудовой. </w:t>
            </w:r>
          </w:p>
          <w:p w:rsidR="004538A3" w:rsidRPr="00FB1966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>8. Воспитывать патриотические чувства.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2758D6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</w:t>
            </w:r>
            <w:r w:rsidR="004538A3"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</w:t>
            </w:r>
          </w:p>
        </w:tc>
        <w:tc>
          <w:tcPr>
            <w:tcW w:w="7478" w:type="dxa"/>
          </w:tcPr>
          <w:p w:rsidR="004538A3" w:rsidRPr="00FB1966" w:rsidRDefault="00D00417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«Макет мини – музея русской избы»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4538A3" w:rsidRPr="00FB1966" w:rsidRDefault="00D00417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в рамках реализации проекта</w:t>
            </w:r>
          </w:p>
        </w:tc>
        <w:tc>
          <w:tcPr>
            <w:tcW w:w="7478" w:type="dxa"/>
          </w:tcPr>
          <w:p w:rsidR="00DE0284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Беседы, часы общения, </w:t>
            </w:r>
          </w:p>
          <w:p w:rsidR="00DE0284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часы, </w:t>
            </w:r>
          </w:p>
          <w:p w:rsidR="00DE0284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родуктивная деятельность, интервью, </w:t>
            </w:r>
          </w:p>
          <w:p w:rsidR="004538A3" w:rsidRDefault="00D00417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выставки, аппликации, </w:t>
            </w:r>
          </w:p>
          <w:p w:rsidR="004538A3" w:rsidRPr="00FB1966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E0284" w:rsidRDefault="00DE0284" w:rsidP="00D0041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Pr="002776A7" w:rsidRDefault="00D00417" w:rsidP="00DE02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Введение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Воспитание духовно-нравственного гражданина, знающего и любящего свою Родину, задача особенно актуальная сегодня. И она не может быть успешно решена без глубокого познания духовного богатства своего народа, освоения народной культуры. Одной из задач по духовно-нравственному воспитанию является – развитие интереса к русским традициям. Но в наши дни дети мало получают информации о русской культуре, быте.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 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Нашим детям следует хорошо знать не только историю Российского государства, но и традиции национальной культуры.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Народное искусство помогает ребятам взглянуть на привычные вещи и явления по-новому, увидеть красоту окружающего мира.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Знакомство с русской народной культурой, в частности, с устным народным творчеством, обрядовыми праздниками, народно-прикладным искусством, развивает интерес и внимание к окружающему миру, народному слову и народным обычаям, воспитывает художественный вкус, а также многому учит. Развивается речь, формируются нравственные привычки, обогащаются знания о природе. Доступные по форме и содержанию заклички, приговорки, дразнилки легко запоминаются и могут широко использоваться детьми в играх. Они забавляют ребёнка и, вместе с тем, обучают навыкам поведения.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Приобщение детей к истокам народной культуры не потеряло своего значения и в настоящее время.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мы хотим, чтобы дети выросли любящими свою Родину, свой народ и культуру. Именно поэтому мы серьезно задумались над проблемой приобщения детей к истокам русской народной культуры.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Система работы в этом направлении требует организацию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Погрузить детей в атмосферу старины способствует 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рганизация музея «Русская изба» в процессе проектной деятельности.</w:t>
      </w:r>
    </w:p>
    <w:p w:rsidR="00DD1281" w:rsidRPr="00DD1281" w:rsidRDefault="00DD1281" w:rsidP="0042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Новизна</w:t>
      </w: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33A4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проекта в том, что он направлен</w:t>
      </w: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поддержку становления и развития высоконравственного, творческого, компетентного гражданина России. Проект обеспечивает реализацию одного из направлений духовно-нравственного воспитания и развития: воспитание нравственных чувств и этического сознания дошкольника.</w:t>
      </w:r>
    </w:p>
    <w:p w:rsidR="00DD1281" w:rsidRPr="00DD1281" w:rsidRDefault="00DD1281" w:rsidP="004261D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В соответствии с Федеральным государственным образовательным стандартом общего образования, проект опирается на следующие ценности: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мира, как общего дома для всех жителей Земли;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человеческой жизни, как возможность проявлять, реализовывать человечность, положительные качества;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любви к Родине, народу, выражающуюся в осознанном желании беречь природу,  заботиться о младших, уважать старших;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слова, как возможность общаться;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природы, как осознание себя частью природного мира, как к источнику для переживания чувства красоты, гармонии, её совершенства;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семьи как общности родных и близких людей, в которой передаются язык, культурные традиции своего народа, осуществляется взаимопомощь и взаимопонимание;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добра, как проявление высшей человеческой способности – любви, сострадания и милосердия;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познания мира;</w:t>
      </w:r>
    </w:p>
    <w:p w:rsidR="004538A3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ценность свободы выбора, как возможность совершать поступки в рамк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ах </w:t>
      </w: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норм, правил, законов общества.</w:t>
      </w:r>
    </w:p>
    <w:p w:rsidR="00D33A40" w:rsidRDefault="00D33A40" w:rsidP="00277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8A3" w:rsidRPr="00185292" w:rsidRDefault="004538A3" w:rsidP="004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92">
        <w:rPr>
          <w:rFonts w:ascii="Times New Roman" w:hAnsi="Times New Roman" w:cs="Times New Roman"/>
          <w:b/>
          <w:sz w:val="24"/>
          <w:szCs w:val="24"/>
        </w:rPr>
        <w:t>3. Основные этапы по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969"/>
      </w:tblGrid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3969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D0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</w:t>
            </w:r>
            <w:r w:rsidR="000A1673">
              <w:rPr>
                <w:rFonts w:ascii="Times New Roman" w:hAnsi="Times New Roman" w:cs="Times New Roman"/>
                <w:sz w:val="24"/>
                <w:szCs w:val="24"/>
              </w:rPr>
              <w:t>Что ты знаешь о жилище и житие русского народа?</w:t>
            </w:r>
          </w:p>
        </w:tc>
        <w:tc>
          <w:tcPr>
            <w:tcW w:w="3969" w:type="dxa"/>
          </w:tcPr>
          <w:p w:rsidR="004538A3" w:rsidRPr="00185292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воспитатель,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заголовка и названия глав, определение и о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бсуждение  источников информации. Выбор критериев оценки результатов.</w:t>
            </w:r>
          </w:p>
        </w:tc>
        <w:tc>
          <w:tcPr>
            <w:tcW w:w="3969" w:type="dxa"/>
          </w:tcPr>
          <w:p w:rsidR="004538A3" w:rsidRPr="00185292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и отбор необходимой информации, создание презентации.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: наблюдение</w:t>
            </w:r>
            <w:proofErr w:type="gram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помощь в создании презентаций.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969" w:type="dxa"/>
          </w:tcPr>
          <w:p w:rsidR="004538A3" w:rsidRPr="00185292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воспитатель, родители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собранного материала. </w:t>
            </w:r>
            <w:r w:rsidR="007D1909">
              <w:rPr>
                <w:rFonts w:ascii="Times New Roman" w:hAnsi="Times New Roman" w:cs="Times New Roman"/>
                <w:sz w:val="24"/>
                <w:szCs w:val="24"/>
              </w:rPr>
              <w:t>Создание макета «Музей Русской избы»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8A3" w:rsidRPr="00185292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538A3" w:rsidRPr="0018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  <w:r w:rsidR="004538A3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родители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Родители: поддержка ребёнка во время презентации.</w:t>
            </w:r>
          </w:p>
        </w:tc>
        <w:tc>
          <w:tcPr>
            <w:tcW w:w="3969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0236DB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по итогам проекта.</w:t>
            </w:r>
          </w:p>
        </w:tc>
        <w:tc>
          <w:tcPr>
            <w:tcW w:w="3969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</w:tbl>
    <w:p w:rsidR="004538A3" w:rsidRDefault="004538A3" w:rsidP="004538A3">
      <w:pPr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84" w:rsidRDefault="00DE0284" w:rsidP="00DE0284">
      <w:pPr>
        <w:rPr>
          <w:rFonts w:ascii="Times New Roman" w:hAnsi="Times New Roman" w:cs="Times New Roman"/>
          <w:b/>
          <w:sz w:val="24"/>
          <w:szCs w:val="24"/>
        </w:rPr>
      </w:pPr>
    </w:p>
    <w:p w:rsidR="00F70156" w:rsidRDefault="00F70156" w:rsidP="00DE0284">
      <w:pPr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DE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Дорожная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55343E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119"/>
        <w:gridCol w:w="3402"/>
        <w:gridCol w:w="1701"/>
      </w:tblGrid>
      <w:tr w:rsidR="004538A3" w:rsidTr="00DE0284">
        <w:tc>
          <w:tcPr>
            <w:tcW w:w="255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119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0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538A3" w:rsidRPr="00D62F47" w:rsidTr="00DE0284">
        <w:trPr>
          <w:trHeight w:val="2203"/>
        </w:trPr>
        <w:tc>
          <w:tcPr>
            <w:tcW w:w="2552" w:type="dxa"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3119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теме: «Что ты знаешь о городе Магнитогорске?»</w:t>
            </w:r>
          </w:p>
          <w:p w:rsidR="004538A3" w:rsidRPr="00DC57E8" w:rsidRDefault="004538A3" w:rsidP="00A9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4538A3" w:rsidRPr="00855700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</w:t>
            </w:r>
          </w:p>
        </w:tc>
        <w:tc>
          <w:tcPr>
            <w:tcW w:w="3402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родителями отвечают на вопросы</w:t>
            </w:r>
          </w:p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D190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4538A3" w:rsidRPr="00D62F47" w:rsidTr="00DE0284">
        <w:trPr>
          <w:trHeight w:val="820"/>
        </w:trPr>
        <w:tc>
          <w:tcPr>
            <w:tcW w:w="2552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119" w:type="dxa"/>
          </w:tcPr>
          <w:p w:rsidR="004538A3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 наших предков на Руси – Русская изба»</w:t>
            </w:r>
          </w:p>
          <w:p w:rsidR="007D1909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3402" w:type="dxa"/>
          </w:tcPr>
          <w:p w:rsidR="004538A3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эскизов русской избы</w:t>
            </w:r>
          </w:p>
        </w:tc>
        <w:tc>
          <w:tcPr>
            <w:tcW w:w="1701" w:type="dxa"/>
          </w:tcPr>
          <w:p w:rsidR="004538A3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(2-4 неделя)</w:t>
            </w:r>
          </w:p>
        </w:tc>
      </w:tr>
      <w:tr w:rsidR="004538A3" w:rsidRPr="00D62F47" w:rsidTr="00DE0284">
        <w:trPr>
          <w:trHeight w:val="1377"/>
        </w:trPr>
        <w:tc>
          <w:tcPr>
            <w:tcW w:w="2552" w:type="dxa"/>
            <w:vMerge w:val="restart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  <w:tc>
          <w:tcPr>
            <w:tcW w:w="3119" w:type="dxa"/>
          </w:tcPr>
          <w:p w:rsidR="004538A3" w:rsidRPr="00D62F47" w:rsidRDefault="004538A3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45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фольклор о русской избе</w:t>
            </w:r>
            <w:r w:rsidR="00DE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D1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развлечения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C148A" w:rsidRDefault="007C148A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загадок, стишков, пословиц и поговорок о русской избе</w:t>
            </w:r>
          </w:p>
          <w:p w:rsidR="004538A3" w:rsidRPr="00D62F47" w:rsidRDefault="00A7494A" w:rsidP="007C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C148A">
              <w:rPr>
                <w:rFonts w:ascii="Times New Roman" w:hAnsi="Times New Roman" w:cs="Times New Roman"/>
                <w:sz w:val="24"/>
                <w:szCs w:val="24"/>
              </w:rPr>
              <w:t>мини-сборника для детей «Русская изба в народном фольклоре»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538A3" w:rsidRPr="00D62F47" w:rsidTr="00DE0284">
        <w:trPr>
          <w:trHeight w:val="266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Pr="00DC57E8" w:rsidRDefault="00A7494A" w:rsidP="00A9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«Избушка, избушка, повернись ко мне передом, а к лесу задом» (беседа о составных частях русской избы)</w:t>
            </w:r>
          </w:p>
        </w:tc>
        <w:tc>
          <w:tcPr>
            <w:tcW w:w="3402" w:type="dxa"/>
          </w:tcPr>
          <w:p w:rsidR="004538A3" w:rsidRPr="00D62F47" w:rsidRDefault="00A7494A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избы из пластилина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38A3" w:rsidRPr="00D62F47" w:rsidTr="00DE0284">
        <w:trPr>
          <w:trHeight w:val="266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DE0284" w:rsidP="00A9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7494A" w:rsidRPr="00A7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лучинки до электричества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(творческое рисование)</w:t>
            </w:r>
          </w:p>
        </w:tc>
        <w:tc>
          <w:tcPr>
            <w:tcW w:w="3402" w:type="dxa"/>
          </w:tcPr>
          <w:p w:rsidR="004538A3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лучины, керосиновой лампы,</w:t>
            </w:r>
          </w:p>
          <w:p w:rsidR="00DE0284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538A3" w:rsidRPr="00D62F47" w:rsidTr="00DE0284">
        <w:trPr>
          <w:trHeight w:val="864"/>
        </w:trPr>
        <w:tc>
          <w:tcPr>
            <w:tcW w:w="2552" w:type="dxa"/>
            <w:vMerge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Pr="00D92B12" w:rsidRDefault="00D92B12" w:rsidP="00D9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B12">
              <w:rPr>
                <w:rFonts w:ascii="Times New Roman" w:hAnsi="Times New Roman" w:cs="Times New Roman"/>
                <w:sz w:val="24"/>
                <w:szCs w:val="24"/>
              </w:rPr>
              <w:t>Вечера долгие – руки умелые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Орудия труда русских ремесленников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 xml:space="preserve"> и умельцев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(час общения)</w:t>
            </w:r>
          </w:p>
        </w:tc>
        <w:tc>
          <w:tcPr>
            <w:tcW w:w="3402" w:type="dxa"/>
          </w:tcPr>
          <w:p w:rsidR="004538A3" w:rsidRPr="00D62F47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рисование,</w:t>
            </w:r>
            <w:r w:rsidR="004538A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D92B12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6731">
              <w:rPr>
                <w:rFonts w:ascii="Times New Roman" w:hAnsi="Times New Roman" w:cs="Times New Roman"/>
                <w:sz w:val="24"/>
                <w:szCs w:val="24"/>
              </w:rPr>
              <w:t>Предметы домашнего интерьера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избы. 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бабушкиного сундука» 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>(просмотр видеосюжета)</w:t>
            </w:r>
          </w:p>
        </w:tc>
        <w:tc>
          <w:tcPr>
            <w:tcW w:w="3402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Сундука из подручных материалов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D96731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2B12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домашнего 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интерьера </w:t>
            </w:r>
            <w:r w:rsidR="00D92B12">
              <w:rPr>
                <w:rFonts w:ascii="Times New Roman" w:hAnsi="Times New Roman" w:cs="Times New Roman"/>
                <w:sz w:val="24"/>
                <w:szCs w:val="24"/>
              </w:rPr>
              <w:t>русской избы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>. Русская печь» (беседа – показ)</w:t>
            </w:r>
          </w:p>
        </w:tc>
        <w:tc>
          <w:tcPr>
            <w:tcW w:w="3402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русской печи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945D6F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 домашнего обихода. Русский самовар»</w:t>
            </w:r>
          </w:p>
        </w:tc>
        <w:tc>
          <w:tcPr>
            <w:tcW w:w="3402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русского самовара из пластилина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«Конфетки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всё о домашней выпечки»</w:t>
            </w:r>
          </w:p>
        </w:tc>
        <w:tc>
          <w:tcPr>
            <w:tcW w:w="3402" w:type="dxa"/>
          </w:tcPr>
          <w:p w:rsidR="004538A3" w:rsidRDefault="0000739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макетов, муляжей домашней выпечки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(1-2 неделя)</w:t>
            </w:r>
          </w:p>
        </w:tc>
      </w:tr>
      <w:tr w:rsidR="004538A3" w:rsidRPr="00D62F47" w:rsidTr="00DE0284">
        <w:trPr>
          <w:trHeight w:val="562"/>
        </w:trPr>
        <w:tc>
          <w:tcPr>
            <w:tcW w:w="255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  <w:tc>
          <w:tcPr>
            <w:tcW w:w="3119" w:type="dxa"/>
          </w:tcPr>
          <w:p w:rsidR="004538A3" w:rsidRPr="00D62F47" w:rsidRDefault="00945D6F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посиделки» (час развлечения)</w:t>
            </w:r>
          </w:p>
        </w:tc>
        <w:tc>
          <w:tcPr>
            <w:tcW w:w="3402" w:type="dxa"/>
          </w:tcPr>
          <w:p w:rsidR="004538A3" w:rsidRPr="00D62F47" w:rsidRDefault="0000739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Музей Русской избы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(3-4 неделя)</w:t>
            </w:r>
          </w:p>
        </w:tc>
      </w:tr>
      <w:tr w:rsidR="004538A3" w:rsidRPr="00D62F47" w:rsidTr="00DE0284">
        <w:trPr>
          <w:trHeight w:val="562"/>
        </w:trPr>
        <w:tc>
          <w:tcPr>
            <w:tcW w:w="2552" w:type="dxa"/>
          </w:tcPr>
          <w:p w:rsidR="004538A3" w:rsidRPr="00855700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  <w:tc>
          <w:tcPr>
            <w:tcW w:w="3119" w:type="dxa"/>
          </w:tcPr>
          <w:p w:rsidR="004538A3" w:rsidRPr="0043758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совместной творческой деятельности «ДЕТИ – РОДИТЕЛИ </w:t>
            </w:r>
            <w:proofErr w:type="gramStart"/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проектной работы</w:t>
            </w:r>
          </w:p>
          <w:p w:rsidR="004538A3" w:rsidRPr="0043758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Подготовка фотоотчёта по проектной деятельности</w:t>
            </w:r>
          </w:p>
          <w:p w:rsidR="004538A3" w:rsidRPr="00D62F47" w:rsidRDefault="004538A3" w:rsidP="00A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«Роль воспитателя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A7494A">
              <w:rPr>
                <w:rFonts w:ascii="Times New Roman" w:hAnsi="Times New Roman" w:cs="Times New Roman"/>
                <w:sz w:val="24"/>
                <w:szCs w:val="24"/>
              </w:rPr>
              <w:t>ой позиции через изучение русских традиций</w:t>
            </w:r>
          </w:p>
        </w:tc>
        <w:tc>
          <w:tcPr>
            <w:tcW w:w="340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4538A3" w:rsidRDefault="004538A3" w:rsidP="004538A3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D0041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0041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Ожидаемые результаты</w:t>
      </w:r>
    </w:p>
    <w:p w:rsidR="00D00417" w:rsidRPr="00D00417" w:rsidRDefault="00945D6F" w:rsidP="00D0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ребят в реализации проекта позволит</w:t>
      </w:r>
      <w:r w:rsidR="00D00417">
        <w:rPr>
          <w:rFonts w:ascii="Times New Roman" w:hAnsi="Times New Roman" w:cs="Times New Roman"/>
          <w:sz w:val="24"/>
          <w:szCs w:val="24"/>
        </w:rPr>
        <w:t xml:space="preserve"> расширит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00417">
        <w:rPr>
          <w:rFonts w:ascii="Times New Roman" w:hAnsi="Times New Roman" w:cs="Times New Roman"/>
          <w:sz w:val="24"/>
          <w:szCs w:val="24"/>
        </w:rPr>
        <w:t xml:space="preserve"> </w:t>
      </w:r>
      <w:r w:rsidR="00D00417" w:rsidRPr="00D00417">
        <w:rPr>
          <w:rFonts w:ascii="Times New Roman" w:hAnsi="Times New Roman" w:cs="Times New Roman"/>
          <w:sz w:val="24"/>
          <w:szCs w:val="24"/>
        </w:rPr>
        <w:t xml:space="preserve"> знания детей о культуре и быте предков</w:t>
      </w:r>
      <w:r w:rsidR="000A1ADF">
        <w:rPr>
          <w:rFonts w:ascii="Times New Roman" w:hAnsi="Times New Roman" w:cs="Times New Roman"/>
          <w:sz w:val="24"/>
          <w:szCs w:val="24"/>
        </w:rPr>
        <w:t xml:space="preserve"> на Руси</w:t>
      </w:r>
      <w:r w:rsidR="00D00417" w:rsidRPr="00D00417">
        <w:rPr>
          <w:rFonts w:ascii="Times New Roman" w:hAnsi="Times New Roman" w:cs="Times New Roman"/>
          <w:sz w:val="24"/>
          <w:szCs w:val="24"/>
        </w:rPr>
        <w:t>, поможет прикоснуться к наследию прошлого русского народа, приобщит к разны</w:t>
      </w:r>
      <w:r>
        <w:rPr>
          <w:rFonts w:ascii="Times New Roman" w:hAnsi="Times New Roman" w:cs="Times New Roman"/>
          <w:sz w:val="24"/>
          <w:szCs w:val="24"/>
        </w:rPr>
        <w:t>м видам национального искусства.</w:t>
      </w:r>
    </w:p>
    <w:p w:rsidR="004538A3" w:rsidRDefault="004538A3" w:rsidP="00D0041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261D9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6. </w:t>
      </w:r>
      <w:r w:rsidR="00945D6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Используемая литература</w:t>
      </w:r>
    </w:p>
    <w:p w:rsidR="004538A3" w:rsidRPr="00DE0284" w:rsidRDefault="004261D9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А.Ф. </w:t>
      </w:r>
      <w:proofErr w:type="spellStart"/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Некрылова</w:t>
      </w:r>
      <w:proofErr w:type="spellEnd"/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Л.В. Соколова «Воспитание ребенка в русских традициях»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И: СПб.-</w:t>
      </w:r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2002г.</w:t>
      </w:r>
    </w:p>
    <w:p w:rsidR="004538A3" w:rsidRPr="00DE0284" w:rsidRDefault="00007399" w:rsidP="00FC2A7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О.Л. Князева. </w:t>
      </w:r>
      <w:r w:rsidR="00FC2A7C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Приобщение детей к исто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кам русской народной культуры. И.:  </w:t>
      </w:r>
      <w:r w:rsidR="00FC2A7C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Санкт-Петербург Детство-Пресс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FC2A7C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2004</w:t>
      </w:r>
    </w:p>
    <w:p w:rsidR="004538A3" w:rsidRPr="00167E11" w:rsidRDefault="00167E11" w:rsidP="00167E11"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7E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67E11">
        <w:rPr>
          <w:rFonts w:ascii="Times New Roman" w:hAnsi="Times New Roman" w:cs="Times New Roman"/>
          <w:sz w:val="24"/>
          <w:szCs w:val="24"/>
        </w:rPr>
        <w:t>Лисавцова</w:t>
      </w:r>
      <w:proofErr w:type="spellEnd"/>
      <w:r w:rsidRPr="00167E11">
        <w:rPr>
          <w:rFonts w:ascii="Times New Roman" w:hAnsi="Times New Roman" w:cs="Times New Roman"/>
          <w:sz w:val="24"/>
          <w:szCs w:val="24"/>
        </w:rPr>
        <w:t xml:space="preserve"> Т.М. Проект «Русская изба»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67E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.-  06.09.2015 год, </w:t>
      </w:r>
      <w:r w:rsidRPr="00167E11">
        <w:rPr>
          <w:rFonts w:ascii="Times New Roman" w:hAnsi="Times New Roman" w:cs="Times New Roman"/>
          <w:sz w:val="24"/>
          <w:szCs w:val="24"/>
        </w:rPr>
        <w:t xml:space="preserve"> </w:t>
      </w:r>
      <w:r w:rsidRPr="00167E1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7E11">
        <w:rPr>
          <w:rFonts w:ascii="Times New Roman" w:hAnsi="Times New Roman" w:cs="Times New Roman"/>
          <w:sz w:val="24"/>
          <w:szCs w:val="24"/>
        </w:rPr>
        <w:t xml:space="preserve">: </w:t>
      </w:r>
      <w:r w:rsidR="002776A7" w:rsidRPr="00167E11">
        <w:t xml:space="preserve"> </w:t>
      </w:r>
      <w:hyperlink r:id="rId12" w:history="1">
        <w:r w:rsidRPr="00167E11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https://nsportal.ru/detskiy-sad/raznoe/2015/09/06/proekt-russkaya-izba-mini-muzey-v-detskom-sadu</w:t>
        </w:r>
      </w:hyperlink>
      <w:r>
        <w:t xml:space="preserve"> </w:t>
      </w:r>
    </w:p>
    <w:bookmarkEnd w:id="0"/>
    <w:p w:rsidR="00167E11" w:rsidRPr="00167E11" w:rsidRDefault="00167E11"/>
    <w:sectPr w:rsidR="00167E11" w:rsidRPr="00167E11" w:rsidSect="00D33A4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E0"/>
    <w:multiLevelType w:val="hybridMultilevel"/>
    <w:tmpl w:val="6A0A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A38"/>
    <w:multiLevelType w:val="hybridMultilevel"/>
    <w:tmpl w:val="5C9EB3C4"/>
    <w:lvl w:ilvl="0" w:tplc="CBFC3B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8697A"/>
    <w:multiLevelType w:val="hybridMultilevel"/>
    <w:tmpl w:val="274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105C"/>
    <w:multiLevelType w:val="hybridMultilevel"/>
    <w:tmpl w:val="6210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445"/>
    <w:multiLevelType w:val="hybridMultilevel"/>
    <w:tmpl w:val="FFF8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7"/>
    <w:rsid w:val="00007399"/>
    <w:rsid w:val="000A1673"/>
    <w:rsid w:val="000A1ADF"/>
    <w:rsid w:val="00153107"/>
    <w:rsid w:val="00167E11"/>
    <w:rsid w:val="002758D6"/>
    <w:rsid w:val="002776A7"/>
    <w:rsid w:val="004261D9"/>
    <w:rsid w:val="004538A3"/>
    <w:rsid w:val="00530BAF"/>
    <w:rsid w:val="005640C8"/>
    <w:rsid w:val="007C148A"/>
    <w:rsid w:val="007D1909"/>
    <w:rsid w:val="00945D6F"/>
    <w:rsid w:val="00946297"/>
    <w:rsid w:val="00A7494A"/>
    <w:rsid w:val="00AA751A"/>
    <w:rsid w:val="00D00417"/>
    <w:rsid w:val="00D33A40"/>
    <w:rsid w:val="00D92B12"/>
    <w:rsid w:val="00D96731"/>
    <w:rsid w:val="00DD1281"/>
    <w:rsid w:val="00DE0284"/>
    <w:rsid w:val="00ED6A5E"/>
    <w:rsid w:val="00F70156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B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8A3"/>
    <w:pPr>
      <w:ind w:left="720"/>
      <w:contextualSpacing/>
    </w:pPr>
  </w:style>
  <w:style w:type="table" w:styleId="a5">
    <w:name w:val="Table Grid"/>
    <w:basedOn w:val="a1"/>
    <w:uiPriority w:val="59"/>
    <w:rsid w:val="0045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B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8A3"/>
    <w:pPr>
      <w:ind w:left="720"/>
      <w:contextualSpacing/>
    </w:pPr>
  </w:style>
  <w:style w:type="table" w:styleId="a5">
    <w:name w:val="Table Grid"/>
    <w:basedOn w:val="a1"/>
    <w:uiPriority w:val="59"/>
    <w:rsid w:val="0045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s://nsportal.ru/detskiy-sad/raznoe/2015/09/06/proekt-russkaya-izba-mini-muzey-v-detskom-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uchportfolio.ru/s809598872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2017-10-15T06:26:00Z</dcterms:created>
  <dcterms:modified xsi:type="dcterms:W3CDTF">2017-10-30T14:35:00Z</dcterms:modified>
</cp:coreProperties>
</file>