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CF5AF7">
        <w:rPr>
          <w:rFonts w:ascii="Times New Roman" w:hAnsi="Times New Roman"/>
          <w:bCs/>
          <w:sz w:val="24"/>
          <w:szCs w:val="24"/>
        </w:rPr>
        <w:t xml:space="preserve">Муниципальное бюджетное  общеобразовательное                  </w:t>
      </w:r>
      <w:r w:rsidRPr="00CF5AF7">
        <w:rPr>
          <w:rFonts w:ascii="Times New Roman" w:hAnsi="Times New Roman"/>
          <w:bCs/>
          <w:sz w:val="24"/>
          <w:szCs w:val="24"/>
        </w:rPr>
        <w:br/>
        <w:t xml:space="preserve">                  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CF5AF7">
        <w:rPr>
          <w:rFonts w:ascii="Times New Roman" w:hAnsi="Times New Roman"/>
          <w:bCs/>
          <w:sz w:val="24"/>
          <w:szCs w:val="24"/>
        </w:rPr>
        <w:t>учреждение    "Средняя общеобразовательная</w:t>
      </w:r>
      <w:r w:rsidRPr="00CF5AF7">
        <w:rPr>
          <w:rFonts w:ascii="Times New Roman" w:hAnsi="Times New Roman"/>
          <w:bCs/>
          <w:sz w:val="24"/>
          <w:szCs w:val="24"/>
        </w:rPr>
        <w:br/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CF5AF7">
        <w:rPr>
          <w:rFonts w:ascii="Times New Roman" w:hAnsi="Times New Roman"/>
          <w:bCs/>
          <w:sz w:val="24"/>
          <w:szCs w:val="24"/>
        </w:rPr>
        <w:t xml:space="preserve">казачья  школа" Забайкальский край,  Нерчинский район, </w:t>
      </w:r>
      <w:proofErr w:type="gramStart"/>
      <w:r w:rsidRPr="00CF5AF7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CF5AF7">
        <w:rPr>
          <w:rFonts w:ascii="Times New Roman" w:hAnsi="Times New Roman"/>
          <w:bCs/>
          <w:sz w:val="24"/>
          <w:szCs w:val="24"/>
        </w:rPr>
        <w:t>. Знаменка</w:t>
      </w: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410144" w:rsidRDefault="00410144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621D5E" w:rsidRPr="00CF5AF7" w:rsidRDefault="00621D5E" w:rsidP="00410144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FF5113" w:rsidRDefault="00410144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</w:t>
      </w:r>
      <w:r w:rsidR="00FF5113">
        <w:rPr>
          <w:rFonts w:ascii="Times New Roman" w:hAnsi="Times New Roman"/>
          <w:b/>
          <w:bCs/>
          <w:sz w:val="32"/>
          <w:szCs w:val="24"/>
        </w:rPr>
        <w:t xml:space="preserve">      Дополнительный материал</w:t>
      </w:r>
    </w:p>
    <w:p w:rsidR="00410144" w:rsidRDefault="00FF5113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к   занятию </w:t>
      </w:r>
      <w:r w:rsidR="00410144">
        <w:rPr>
          <w:rFonts w:ascii="Times New Roman" w:hAnsi="Times New Roman"/>
          <w:b/>
          <w:bCs/>
          <w:sz w:val="32"/>
          <w:szCs w:val="24"/>
        </w:rPr>
        <w:t xml:space="preserve"> </w:t>
      </w:r>
      <w:r>
        <w:rPr>
          <w:rFonts w:ascii="Times New Roman" w:hAnsi="Times New Roman"/>
          <w:b/>
          <w:bCs/>
          <w:sz w:val="32"/>
          <w:szCs w:val="24"/>
        </w:rPr>
        <w:t>факультатива</w:t>
      </w:r>
    </w:p>
    <w:p w:rsidR="00410144" w:rsidRDefault="00410144" w:rsidP="00410144">
      <w:pPr>
        <w:spacing w:after="0"/>
        <w:jc w:val="center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>«Основы</w:t>
      </w:r>
      <w:r w:rsidRPr="00CF5AF7">
        <w:rPr>
          <w:rFonts w:ascii="Times New Roman" w:hAnsi="Times New Roman"/>
          <w:b/>
          <w:bCs/>
          <w:sz w:val="32"/>
          <w:szCs w:val="24"/>
        </w:rPr>
        <w:t xml:space="preserve"> духовно-нравственной культуры народов России» </w:t>
      </w:r>
    </w:p>
    <w:p w:rsidR="00595911" w:rsidRDefault="00410144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            </w:t>
      </w:r>
      <w:r w:rsidRPr="000762B7">
        <w:rPr>
          <w:rFonts w:ascii="Times New Roman" w:hAnsi="Times New Roman"/>
          <w:b/>
          <w:bCs/>
          <w:sz w:val="32"/>
          <w:szCs w:val="24"/>
        </w:rPr>
        <w:t>в 5 классе по теме</w:t>
      </w:r>
      <w:r>
        <w:rPr>
          <w:rFonts w:ascii="Times New Roman" w:hAnsi="Times New Roman"/>
          <w:b/>
          <w:bCs/>
          <w:sz w:val="32"/>
          <w:szCs w:val="24"/>
        </w:rPr>
        <w:t>:</w:t>
      </w:r>
    </w:p>
    <w:p w:rsidR="006E7F59" w:rsidRDefault="0025734A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  <w:r>
        <w:rPr>
          <w:rFonts w:ascii="Times New Roman" w:hAnsi="Times New Roman"/>
          <w:b/>
          <w:bCs/>
          <w:sz w:val="32"/>
          <w:szCs w:val="24"/>
        </w:rPr>
        <w:t xml:space="preserve">                                    «</w:t>
      </w:r>
      <w:r w:rsidRPr="0025734A">
        <w:rPr>
          <w:rFonts w:ascii="Times New Roman" w:hAnsi="Times New Roman"/>
          <w:b/>
          <w:bCs/>
          <w:sz w:val="32"/>
          <w:szCs w:val="24"/>
        </w:rPr>
        <w:t>Люди труда</w:t>
      </w:r>
      <w:r>
        <w:rPr>
          <w:rFonts w:ascii="Times New Roman" w:hAnsi="Times New Roman"/>
          <w:b/>
          <w:bCs/>
          <w:sz w:val="32"/>
          <w:szCs w:val="24"/>
        </w:rPr>
        <w:t>»</w:t>
      </w:r>
    </w:p>
    <w:p w:rsidR="007C224E" w:rsidRDefault="007C224E" w:rsidP="00410144">
      <w:pPr>
        <w:spacing w:after="0"/>
        <w:rPr>
          <w:rFonts w:ascii="Times New Roman" w:hAnsi="Times New Roman"/>
          <w:b/>
          <w:bCs/>
          <w:sz w:val="32"/>
          <w:szCs w:val="24"/>
        </w:rPr>
      </w:pPr>
    </w:p>
    <w:p w:rsidR="00410144" w:rsidRPr="00CF5AF7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b/>
          <w:bCs/>
          <w:i/>
          <w:color w:val="632423" w:themeColor="accent2" w:themeShade="80"/>
          <w:sz w:val="36"/>
          <w:szCs w:val="36"/>
        </w:rPr>
        <w:t xml:space="preserve">     </w:t>
      </w:r>
      <w:r w:rsidRPr="00CF5AF7">
        <w:rPr>
          <w:rFonts w:ascii="Times New Roman" w:hAnsi="Times New Roman"/>
          <w:bCs/>
          <w:sz w:val="32"/>
          <w:szCs w:val="24"/>
        </w:rPr>
        <w:t xml:space="preserve">по программе:  Н.Ф.Виноградовой, В.И. Власенко, </w:t>
      </w:r>
    </w:p>
    <w:p w:rsidR="00410144" w:rsidRPr="00CF5AF7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 w:rsidRPr="00CF5AF7">
        <w:rPr>
          <w:rFonts w:ascii="Times New Roman" w:hAnsi="Times New Roman"/>
          <w:bCs/>
          <w:sz w:val="32"/>
          <w:szCs w:val="24"/>
        </w:rPr>
        <w:t xml:space="preserve">                                                     </w:t>
      </w:r>
      <w:r>
        <w:rPr>
          <w:rFonts w:ascii="Times New Roman" w:hAnsi="Times New Roman"/>
          <w:bCs/>
          <w:sz w:val="32"/>
          <w:szCs w:val="24"/>
        </w:rPr>
        <w:t xml:space="preserve">          </w:t>
      </w:r>
      <w:r w:rsidRPr="00CF5AF7">
        <w:rPr>
          <w:rFonts w:ascii="Times New Roman" w:hAnsi="Times New Roman"/>
          <w:bCs/>
          <w:sz w:val="32"/>
          <w:szCs w:val="24"/>
        </w:rPr>
        <w:t xml:space="preserve">  А.В. Полякова</w:t>
      </w:r>
      <w:r w:rsidRPr="00CF5AF7">
        <w:rPr>
          <w:rFonts w:ascii="Times New Roman" w:hAnsi="Times New Roman"/>
          <w:sz w:val="32"/>
          <w:szCs w:val="24"/>
        </w:rPr>
        <w:t xml:space="preserve"> </w:t>
      </w: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3254CF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3"/>
          <w:szCs w:val="23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                                 </w:t>
      </w: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</w:p>
    <w:p w:rsidR="00410144" w:rsidRPr="00FF5113" w:rsidRDefault="00410144" w:rsidP="00410144">
      <w:pPr>
        <w:spacing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         </w:t>
      </w:r>
      <w:r w:rsidR="00FF5113">
        <w:rPr>
          <w:rFonts w:ascii="Times New Roman" w:hAnsi="Times New Roman"/>
          <w:sz w:val="32"/>
          <w:szCs w:val="24"/>
        </w:rPr>
        <w:t xml:space="preserve">                         </w:t>
      </w:r>
      <w:r>
        <w:rPr>
          <w:rFonts w:ascii="Times New Roman" w:hAnsi="Times New Roman"/>
          <w:sz w:val="32"/>
          <w:szCs w:val="24"/>
        </w:rPr>
        <w:t xml:space="preserve"> </w:t>
      </w:r>
      <w:r w:rsidRPr="00410144">
        <w:rPr>
          <w:rFonts w:ascii="Times New Roman" w:hAnsi="Times New Roman"/>
          <w:sz w:val="28"/>
          <w:szCs w:val="28"/>
        </w:rPr>
        <w:t xml:space="preserve">Составила: учитель музыки и искусства: </w:t>
      </w:r>
    </w:p>
    <w:p w:rsidR="00410144" w:rsidRPr="00410144" w:rsidRDefault="00410144" w:rsidP="00410144">
      <w:pPr>
        <w:spacing w:after="0"/>
        <w:rPr>
          <w:rFonts w:ascii="Times New Roman" w:hAnsi="Times New Roman"/>
          <w:sz w:val="28"/>
          <w:szCs w:val="28"/>
        </w:rPr>
      </w:pPr>
      <w:r w:rsidRPr="00410144">
        <w:rPr>
          <w:rFonts w:ascii="Times New Roman" w:hAnsi="Times New Roman"/>
          <w:sz w:val="28"/>
          <w:szCs w:val="28"/>
        </w:rPr>
        <w:t xml:space="preserve">                                                             Трушина Светлана Юрьевна</w:t>
      </w:r>
      <w:r w:rsidRPr="0041014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667F6" w:rsidRDefault="005667F6" w:rsidP="005667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E7F59" w:rsidRPr="006E7F59" w:rsidRDefault="006E7F59" w:rsidP="006E7F59">
      <w:pPr>
        <w:spacing w:after="0" w:line="240" w:lineRule="auto"/>
        <w:ind w:firstLine="480"/>
        <w:rPr>
          <w:rFonts w:ascii="Journal" w:eastAsia="Times New Roman" w:hAnsi="Journal" w:cs="Times New Roman"/>
          <w:color w:val="333333"/>
          <w:sz w:val="28"/>
          <w:szCs w:val="28"/>
        </w:rPr>
      </w:pPr>
    </w:p>
    <w:p w:rsidR="00595911" w:rsidRDefault="00595911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5734A" w:rsidRDefault="0025734A" w:rsidP="0025734A">
      <w:pPr>
        <w:pStyle w:val="a6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lastRenderedPageBreak/>
        <w:t>Цель: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Формирование отношения и уважения к труду собственному и труду других людей.</w:t>
      </w:r>
    </w:p>
    <w:p w:rsidR="0025734A" w:rsidRDefault="0025734A" w:rsidP="0025734A">
      <w:pPr>
        <w:pStyle w:val="a6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25734A" w:rsidRDefault="0025734A" w:rsidP="0025734A">
      <w:pPr>
        <w:pStyle w:val="a6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Обучающая:</w:t>
      </w:r>
    </w:p>
    <w:p w:rsidR="0025734A" w:rsidRDefault="0025734A" w:rsidP="0025734A">
      <w:pPr>
        <w:pStyle w:val="a6"/>
        <w:numPr>
          <w:ilvl w:val="0"/>
          <w:numId w:val="11"/>
        </w:numPr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расширять представление детей о значении созидательного труда в жизни</w:t>
      </w:r>
    </w:p>
    <w:p w:rsidR="0025734A" w:rsidRDefault="0025734A" w:rsidP="0025734A">
      <w:pPr>
        <w:pStyle w:val="a6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Развивающая:</w:t>
      </w:r>
    </w:p>
    <w:p w:rsidR="0025734A" w:rsidRDefault="0025734A" w:rsidP="0025734A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развивать способность к </w:t>
      </w:r>
      <w:r w:rsidR="001D229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анализу, обобщению;</w:t>
      </w:r>
    </w:p>
    <w:p w:rsidR="0025734A" w:rsidRDefault="0025734A" w:rsidP="0025734A">
      <w:pPr>
        <w:pStyle w:val="a6"/>
        <w:numPr>
          <w:ilvl w:val="0"/>
          <w:numId w:val="12"/>
        </w:numPr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развивать у детей коммуникативные навыки, способности к сотрудничеству</w:t>
      </w:r>
    </w:p>
    <w:p w:rsidR="0025734A" w:rsidRDefault="0025734A" w:rsidP="0025734A">
      <w:pPr>
        <w:pStyle w:val="a6"/>
        <w:spacing w:before="0" w:beforeAutospacing="0" w:after="0" w:afterAutospacing="0"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Воспитательная:</w:t>
      </w:r>
    </w:p>
    <w:p w:rsidR="0025734A" w:rsidRDefault="0025734A" w:rsidP="0025734A">
      <w:pPr>
        <w:pStyle w:val="a6"/>
        <w:numPr>
          <w:ilvl w:val="0"/>
          <w:numId w:val="13"/>
        </w:numPr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воспитывать бережное отношение к результатам созидательного труда</w:t>
      </w:r>
    </w:p>
    <w:p w:rsidR="0025734A" w:rsidRDefault="0025734A" w:rsidP="0025734A">
      <w:pPr>
        <w:pStyle w:val="text"/>
        <w:spacing w:before="0" w:beforeAutospacing="0" w:after="0" w:afterAutospacing="0"/>
        <w:ind w:firstLine="480"/>
        <w:rPr>
          <w:rFonts w:ascii="Journal" w:hAnsi="Journal"/>
          <w:color w:val="333333"/>
          <w:sz w:val="30"/>
          <w:szCs w:val="30"/>
        </w:rPr>
      </w:pPr>
    </w:p>
    <w:p w:rsidR="0025734A" w:rsidRDefault="0025734A" w:rsidP="0025734A">
      <w:pPr>
        <w:pStyle w:val="text"/>
        <w:spacing w:before="0" w:beforeAutospacing="0" w:after="0" w:afterAutospacing="0"/>
        <w:ind w:firstLine="480"/>
        <w:rPr>
          <w:rFonts w:ascii="Journal" w:hAnsi="Journal"/>
          <w:color w:val="333333"/>
          <w:sz w:val="30"/>
          <w:szCs w:val="30"/>
        </w:rPr>
      </w:pPr>
    </w:p>
    <w:p w:rsidR="0025734A" w:rsidRDefault="0025734A" w:rsidP="0025734A">
      <w:pPr>
        <w:pStyle w:val="text"/>
        <w:spacing w:before="0" w:beforeAutospacing="0" w:after="0" w:afterAutospacing="0"/>
        <w:ind w:firstLine="480"/>
        <w:rPr>
          <w:sz w:val="28"/>
          <w:szCs w:val="28"/>
        </w:rPr>
      </w:pPr>
      <w:r w:rsidRPr="0025734A">
        <w:rPr>
          <w:sz w:val="28"/>
          <w:szCs w:val="28"/>
        </w:rPr>
        <w:t xml:space="preserve">Ты уже знаешь, что труд — одна из главных человеческих ценностей. В любую историческую эпоху, любой народ был богат людьми, славные трудовые подвиги которых вносили вклад в развитие страны, её культуры. Вспомним лишь некоторых из тех, </w:t>
      </w:r>
      <w:proofErr w:type="gramStart"/>
      <w:r w:rsidRPr="0025734A">
        <w:rPr>
          <w:sz w:val="28"/>
          <w:szCs w:val="28"/>
        </w:rPr>
        <w:t>чьи</w:t>
      </w:r>
      <w:proofErr w:type="gramEnd"/>
      <w:r w:rsidRPr="0025734A">
        <w:rPr>
          <w:sz w:val="28"/>
          <w:szCs w:val="28"/>
        </w:rPr>
        <w:t xml:space="preserve"> жизнь и труд могут служить примером для каждого человека.</w:t>
      </w:r>
    </w:p>
    <w:p w:rsidR="0025734A" w:rsidRPr="0025734A" w:rsidRDefault="0025734A" w:rsidP="0025734A">
      <w:pPr>
        <w:pStyle w:val="text"/>
        <w:spacing w:before="0" w:beforeAutospacing="0" w:after="0" w:afterAutospacing="0"/>
        <w:ind w:firstLine="480"/>
        <w:rPr>
          <w:sz w:val="28"/>
          <w:szCs w:val="28"/>
        </w:rPr>
      </w:pPr>
    </w:p>
    <w:p w:rsidR="0025734A" w:rsidRDefault="0025734A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16199" cy="1804608"/>
            <wp:effectExtent l="19050" t="0" r="7951" b="0"/>
            <wp:docPr id="78" name="Рисунок 78" descr="C:\Users\User\Desktop\autogen_7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autogen_75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56" cy="18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4A" w:rsidRPr="0025734A" w:rsidRDefault="0025734A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5734A" w:rsidRPr="0025734A" w:rsidRDefault="0025734A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5734A">
        <w:rPr>
          <w:rFonts w:ascii="Journal" w:hAnsi="Journal"/>
          <w:shd w:val="clear" w:color="auto" w:fill="FFFFFF"/>
        </w:rPr>
        <w:t>Карта полуострова Таймыр, составленная Х. Лаптевым</w:t>
      </w:r>
    </w:p>
    <w:p w:rsidR="0025734A" w:rsidRPr="0025734A" w:rsidRDefault="0025734A" w:rsidP="0025734A">
      <w:pPr>
        <w:spacing w:before="240" w:after="120" w:line="240" w:lineRule="auto"/>
        <w:ind w:left="96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Харитон Лаптев — исследователь севера Сибири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Шёл 1739 год. Судно «Якутск» выходило из устья Лены, чтобы морским путём достичь устья Енисея. Цель: исследовать и описать неизвестные берега северных морей. На борту команда из сорока пяти человек. Руководитель похода — Харитон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Прокофьевич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Лаптев. Рядом с ним его двоюродный брат Дмитрий Яковлевич Лаптев.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Вскоре «Якутск» вошёл во «льды великие». В днище судна появилась пробоина, и команда вынуждена была покинуть корабль. Исследователям предстояло провести долгую зиму на крутом скалистом побережье. Люди болели, многие были слабы, страдали от «снежной слепоты».</w:t>
      </w:r>
    </w:p>
    <w:p w:rsidR="0025734A" w:rsidRPr="0025734A" w:rsidRDefault="00C25638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-7549" o:spid="_x0000_i1025" type="#_x0000_t75" alt="" style="width:23.8pt;height:23.8pt"/>
        </w:pict>
      </w:r>
    </w:p>
    <w:p w:rsidR="0025734A" w:rsidRP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Карта полуострова Таймыр, составленная Х. Лаптевым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lastRenderedPageBreak/>
        <w:t>Несмотря на морозы, болезни и плохое питание, работы по изучению северного края продолжались: составлялись карты, описывалась природа края. Пять лет в тяжелейших условиях братья работали на благо своей Отчизны. Одно из морей Северного Ледовитого океана названо именем братьев Лаптевых.</w:t>
      </w:r>
    </w:p>
    <w:p w:rsidR="0025734A" w:rsidRPr="0025734A" w:rsidRDefault="00C25638" w:rsidP="0025734A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53" o:spid="_x0000_i1026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Можно ли охарактеризовать жизнь братьев Лаптевых словами: «Любовь к Родине может проявляться не только ратными подвигами, но и упорным трудом во благо родной страны»?</w:t>
      </w:r>
    </w:p>
    <w:p w:rsidR="0025734A" w:rsidRPr="0025734A" w:rsidRDefault="00C25638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42" o:spid="_x0000_i1027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 xml:space="preserve">Уже несколько лет шла тяжёлая война со Швецией. Царь Пётр I, создавая русский военный флот, остро нуждался в опытных моряках. Для изучения морского дела он направил в Голландию молодых дворян, которые по возвращении должны были держать перед ним экзамен на капитанский чин. Но далеко не все из них оправдали доверие царя. Один из них, Максим </w:t>
      </w:r>
      <w:proofErr w:type="spellStart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Спафариев</w:t>
      </w:r>
      <w:proofErr w:type="spellEnd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, предпочёл заграничные развлечения изучению наук. Вместо него занятия посещал слуга-калмык, сумевший за короткий срок выучить голландский язык.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В результате на экзамене слуга так порадовал своими знаниями Петра I, что он дал ему вольную, чин мичмана и приказал именовать его отныне Денисом Спиридоновичем Калмыковым. А его бывшего господина повелел записать простым матросом под команду Дениса Спиридоновича.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В дальнейшем мичман Калмыков в совершенстве овладел штурманским делом, командовал многими кораблями Балтийского флота и дослужился до чина контр-адмирала. Прямой и неспесивый, любящий правду, вникающий во все тонкости флотской службы — таким он остался в памяти современников от младших чинов до флотоводцев.</w:t>
      </w:r>
    </w:p>
    <w:p w:rsidR="0025734A" w:rsidRPr="0025734A" w:rsidRDefault="00C25638" w:rsidP="0025734A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40" o:spid="_x0000_i1028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 xml:space="preserve">Ознакомься с кратким описанием трудовой деятельности бурятского учёного </w:t>
      </w:r>
      <w:proofErr w:type="spellStart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Гомбожаба</w:t>
      </w:r>
      <w:proofErr w:type="spellEnd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Цыбикова</w:t>
      </w:r>
      <w:proofErr w:type="spellEnd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 xml:space="preserve">. Проанализируй полученную информацию. Сделай вывод: обеднела бы наука, если бы востоковедением не занимались такие учёные, как Г. </w:t>
      </w:r>
      <w:proofErr w:type="spellStart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Цыбиков</w:t>
      </w:r>
      <w:proofErr w:type="spellEnd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5734A" w:rsidRPr="0025734A" w:rsidRDefault="0025734A" w:rsidP="0025734A">
      <w:pPr>
        <w:spacing w:before="240" w:after="120" w:line="240" w:lineRule="auto"/>
        <w:ind w:left="9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b/>
          <w:sz w:val="28"/>
          <w:szCs w:val="28"/>
        </w:rPr>
        <w:t xml:space="preserve">Бурятский учёный </w:t>
      </w:r>
      <w:proofErr w:type="spellStart"/>
      <w:r w:rsidRPr="0025734A">
        <w:rPr>
          <w:rFonts w:ascii="Times New Roman" w:eastAsia="Times New Roman" w:hAnsi="Times New Roman" w:cs="Times New Roman"/>
          <w:b/>
          <w:sz w:val="28"/>
          <w:szCs w:val="28"/>
        </w:rPr>
        <w:t>Цыбиков</w:t>
      </w:r>
      <w:proofErr w:type="spellEnd"/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В 1895 году в Санкт-Петербургский университет на факультет восточных языков поступил студент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Гомбожаб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Цыбиков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 — бурят из далёкого Забайкалья. Интересно значение его имени.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Гомбожаб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по-тибетски означает «</w:t>
      </w:r>
      <w:proofErr w:type="gramStart"/>
      <w:r w:rsidRPr="0025734A">
        <w:rPr>
          <w:rFonts w:ascii="Times New Roman" w:eastAsia="Times New Roman" w:hAnsi="Times New Roman" w:cs="Times New Roman"/>
          <w:sz w:val="28"/>
          <w:szCs w:val="28"/>
        </w:rPr>
        <w:t>защищённый</w:t>
      </w:r>
      <w:proofErr w:type="gram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Богом». Удивительно, но вся жизнь учёного подтвердила, что не зря родители дали такое имя своему сыну.</w:t>
      </w: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После окончания Санкт-Петербургского университета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Гомбожаб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получил предложение поехать в Тибет и заниматься исследованиями культуры и языка тибетских народов. Дело это было не простое. Поездки в Тибет иностранным исследователям, учёным, торговцам были запрещены.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lastRenderedPageBreak/>
        <w:t>Гомбожаб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поехал под видом паломника, стремившегося поклониться буддийским святыням.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Цыбикову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пришлось спрятать в багаже дневники, ﻿а в молитвенном барабане — фотоаппарат. Тайно он фотографировал и вёл дневниковые записи, потому что угроза быть наказанным за это была очень велика.</w:t>
      </w: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3360" cy="2634063"/>
            <wp:effectExtent l="19050" t="0" r="0" b="0"/>
            <wp:docPr id="79" name="Рисунок 79" descr="C:\Users\User\Desktop\051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051.ti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83" cy="264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Journal" w:hAnsi="Journal"/>
          <w:shd w:val="clear" w:color="auto" w:fill="FFFFFF"/>
        </w:rPr>
        <w:t xml:space="preserve">Первый бурятский учёный-востоковед Г. </w:t>
      </w:r>
      <w:proofErr w:type="spellStart"/>
      <w:r w:rsidRPr="0025734A">
        <w:rPr>
          <w:rFonts w:ascii="Journal" w:hAnsi="Journal"/>
          <w:shd w:val="clear" w:color="auto" w:fill="FFFFFF"/>
        </w:rPr>
        <w:t>Цыбиков</w:t>
      </w:r>
      <w:proofErr w:type="spellEnd"/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Цыбиков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провёл в Тибете 888 дней, сделал более 200 фотографий и много ценнейших записей, которые позволили учёному совершить ряд научных открытий в востоковедении — науке о культуре народов Востока. Его самоотверженный труд был отмечен высшей наградой Русского географического общества — премией имени Н.М. Пржевальского. Для учёного была отлита специальная золотая медаль «За блестящие результаты путешествия».</w:t>
      </w: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835" cy="2067560"/>
            <wp:effectExtent l="19050" t="0" r="0" b="0"/>
            <wp:docPr id="81" name="Рисунок 81" descr="C:\Users\User\Desktop\052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052.ti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Journal" w:hAnsi="Journal"/>
          <w:shd w:val="clear" w:color="auto" w:fill="FFFFFF"/>
        </w:rPr>
        <w:t xml:space="preserve">Дворец </w:t>
      </w:r>
      <w:proofErr w:type="spellStart"/>
      <w:r w:rsidRPr="0025734A">
        <w:rPr>
          <w:rFonts w:ascii="Journal" w:hAnsi="Journal"/>
          <w:shd w:val="clear" w:color="auto" w:fill="FFFFFF"/>
        </w:rPr>
        <w:t>Потала</w:t>
      </w:r>
      <w:proofErr w:type="spellEnd"/>
      <w:r w:rsidRPr="0025734A">
        <w:rPr>
          <w:rFonts w:ascii="Journal" w:hAnsi="Journal"/>
          <w:shd w:val="clear" w:color="auto" w:fill="FFFFFF"/>
        </w:rPr>
        <w:t xml:space="preserve"> в Тибете. Фото Г. </w:t>
      </w:r>
      <w:proofErr w:type="spellStart"/>
      <w:r w:rsidRPr="0025734A">
        <w:rPr>
          <w:rFonts w:ascii="Journal" w:hAnsi="Journal"/>
          <w:shd w:val="clear" w:color="auto" w:fill="FFFFFF"/>
        </w:rPr>
        <w:t>Цыбикова</w:t>
      </w:r>
      <w:proofErr w:type="spellEnd"/>
    </w:p>
    <w:p w:rsidR="0025734A" w:rsidRPr="0025734A" w:rsidRDefault="00C25638" w:rsidP="0025734A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38" o:spid="_x0000_i1029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 xml:space="preserve">Проанализируй текст. Оцени поступок колхозника Головатого. Правильно ли он сделал? Может быть, достаточно было внести небольшую </w: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сумму, а не отдавать все свои сбережения? Какие нравственные качества характеризуют </w:t>
      </w:r>
      <w:proofErr w:type="spellStart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Ферапонта</w:t>
      </w:r>
      <w:proofErr w:type="spellEnd"/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 xml:space="preserve"> Петровича?</w:t>
      </w:r>
    </w:p>
    <w:p w:rsidR="0025734A" w:rsidRPr="0025734A" w:rsidRDefault="0025734A" w:rsidP="0025734A">
      <w:pPr>
        <w:spacing w:before="240" w:after="120" w:line="240" w:lineRule="auto"/>
        <w:ind w:left="96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Самолёт имени Головатого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1942 год. В одном из колхозов Саратовской области шло собрание. Обсуждали, как и чем можно помочь фронту. Тут пчеловод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Ферапонт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Петрович Головатый задал председателю колхоза вопрос: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—А сколько стоит боевой самолёт?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—А тебе это зачем?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—Хочу купить самолёт и подарить армии, чтобы крепче врага била.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Узнали, что самолёт стоит сто тысяч рублей. Продал Головатый все свои запасы мёда, зерна, овощей и отдал эти средства на строительство боевого истребителя.</w:t>
      </w:r>
    </w:p>
    <w:p w:rsidR="0025734A" w:rsidRDefault="00C25638" w:rsidP="0025734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7669" o:spid="_x0000_i1030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3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8491" cy="1745906"/>
            <wp:effectExtent l="19050" t="0" r="0" b="0"/>
            <wp:docPr id="83" name="Рисунок 83" descr="C:\Users\User\Desktop\autogen_7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autogen_76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79" cy="174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34A" w:rsidRP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Пчеловода пригласили в Саратов на встречу с лётчиком, которому предстояло летать на самолёте имени Головатого. Сам Верховный Главнокомандующий выразил колхознику благодарность. Не один вражеский самолёт сбил лётчик на знаменитом истребителе. А в 1944 году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Ферапонт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Петрович купил и подарил фронту ещё один самолёт.</w:t>
      </w:r>
    </w:p>
    <w:p w:rsidR="0025734A" w:rsidRPr="0025734A" w:rsidRDefault="0025734A" w:rsidP="0025734A">
      <w:pPr>
        <w:spacing w:before="240" w:after="120" w:line="240" w:lineRule="auto"/>
        <w:ind w:left="96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К. Циолковский — основоположник космонавтики</w:t>
      </w: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Русского учёного Константина Эдуардовича Циолковского называют основоположником космонавтики. Именно он впервые в истории предложил использовать ракету для межпланетных полётов и исследования космического пространства.</w:t>
      </w: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Pr="0025734A" w:rsidRDefault="00C25638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 id="img-7722" o:spid="_x0000_i1031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34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6727" cy="2540778"/>
            <wp:effectExtent l="19050" t="0" r="4473" b="0"/>
            <wp:docPr id="84" name="Рисунок 84" descr="C:\Users\User\Desktop\autogen_7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autogen_77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89" cy="254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25734A">
        <w:rPr>
          <w:rFonts w:ascii="Times New Roman" w:eastAsia="Times New Roman" w:hAnsi="Times New Roman" w:cs="Times New Roman"/>
          <w:sz w:val="28"/>
          <w:szCs w:val="28"/>
        </w:rPr>
        <w:t>К. Циолковский</w:t>
      </w:r>
    </w:p>
    <w:p w:rsidR="0025734A" w:rsidRP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Вспоминая о своём детстве, Циолковский писал: «Я страстно любил читать и читал всё, что можно было достать</w:t>
      </w:r>
      <w:proofErr w:type="gramStart"/>
      <w:r w:rsidRPr="0025734A">
        <w:rPr>
          <w:rFonts w:ascii="Times New Roman" w:eastAsia="Times New Roman" w:hAnsi="Times New Roman" w:cs="Times New Roman"/>
          <w:sz w:val="28"/>
          <w:szCs w:val="28"/>
        </w:rPr>
        <w:t>… Л</w:t>
      </w:r>
      <w:proofErr w:type="gram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юбил мечтать и даже платил младшему брату за то, что он слушал мои бредни…» С 14 лет Константин начал интересоваться науками. Отец решил дать ему техническое образование и снарядил в Москву для поступления в Высшее техническое училище. В училище Циолковский не поступил и занялся самообразованием. Родители могли посылать сыну не более 10–15 рублей в месяц. За вычетом квартплаты и того, что он тратил на покупку книг, у Циолковского оставалось на еду не более рубля. «Я помню, — писал он позже, — что, кроме воды и чёрного хлеба, у меня тогда ничего </w:t>
      </w:r>
      <w:proofErr w:type="gramStart"/>
      <w:r w:rsidRPr="0025734A">
        <w:rPr>
          <w:rFonts w:ascii="Times New Roman" w:eastAsia="Times New Roman" w:hAnsi="Times New Roman" w:cs="Times New Roman"/>
          <w:sz w:val="28"/>
          <w:szCs w:val="28"/>
        </w:rPr>
        <w:t>не было… Я был</w:t>
      </w:r>
      <w:proofErr w:type="gram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счастлив своими идеями, и чёрный хлеб меня нисколько не огорчал». Всё время будущий учёный отдавал науке: сам делал опыты по физике, химии, много читал. Он тщательно изучил курсы начальной и высшей математики. Став в 22 года школьным учителем, Циолковский не оставил научных занятий.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Учёный доказал, что выйти за пределы атмосферы можно с помощью новых летательных аппаратов — управляемых ракет, которые могут развивать громадную скорость. Позже он пришёл к очень плодотворной идее многоступенчатых ракет (он называл их «ракетными поездами»).</w:t>
      </w: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Учёный задумывался над тем, </w:t>
      </w:r>
      <w:proofErr w:type="spellStart"/>
      <w:proofErr w:type="gramStart"/>
      <w:r w:rsidRPr="0025734A">
        <w:rPr>
          <w:rFonts w:ascii="Times New Roman" w:eastAsia="Times New Roman" w:hAnsi="Times New Roman" w:cs="Times New Roman"/>
          <w:sz w:val="28"/>
          <w:szCs w:val="28"/>
        </w:rPr>
        <w:t>чт</w:t>
      </w:r>
      <w:proofErr w:type="spellEnd"/>
      <w:proofErr w:type="gramEnd"/>
      <w:r w:rsidRPr="0025734A">
        <w:rPr>
          <w:rFonts w:ascii="Times New Roman" w:eastAsia="MingLiU_HKSCS" w:hAnsi="Times New Roman" w:cs="Times New Roman"/>
          <w:sz w:val="28"/>
          <w:szCs w:val="28"/>
        </w:rPr>
        <w:t></w:t>
      </w: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встретит человек, оказавшись в межпланетном пространстве и на других планетах. Многие предвидения Циолковского в этой области оказались чрезвычайно точными. Он, к примеру, красочно и очень верно описал ощущения, которые будет испытывать человек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пристарте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ракеты и при выходе её в космическое пространство, а также то, </w:t>
      </w:r>
      <w:proofErr w:type="spellStart"/>
      <w:proofErr w:type="gramStart"/>
      <w:r w:rsidRPr="0025734A">
        <w:rPr>
          <w:rFonts w:ascii="Times New Roman" w:eastAsia="Times New Roman" w:hAnsi="Times New Roman" w:cs="Times New Roman"/>
          <w:sz w:val="28"/>
          <w:szCs w:val="28"/>
        </w:rPr>
        <w:t>чт</w:t>
      </w:r>
      <w:proofErr w:type="spellEnd"/>
      <w:proofErr w:type="gramEnd"/>
      <w:r w:rsidRPr="0025734A">
        <w:rPr>
          <w:rFonts w:ascii="Times New Roman" w:eastAsia="MingLiU_HKSCS" w:hAnsi="Times New Roman" w:cs="Times New Roman"/>
          <w:sz w:val="28"/>
          <w:szCs w:val="28"/>
        </w:rPr>
        <w:t></w:t>
      </w: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он там увидит. Фантазия Циолковского далеко опережала своё время. Он был твёрдо убеждён, что выход человечества в космос совершенно неизбежен и что именно освоение космоса поможет решить многие современные проблемы землян.</w:t>
      </w:r>
    </w:p>
    <w:p w:rsidR="0025734A" w:rsidRPr="0025734A" w:rsidRDefault="00C25638" w:rsidP="0025734A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36" o:spid="_x0000_i1032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Какие качества характера помогли К. Циолковскому стать великим учёным?</w:t>
      </w:r>
    </w:p>
    <w:p w:rsidR="0025734A" w:rsidRPr="0025734A" w:rsidRDefault="00C25638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 id="img-7787" o:spid="_x0000_i1033" type="#_x0000_t75" alt="" style="width:23.8pt;height:23.8pt"/>
        </w:pict>
      </w:r>
    </w:p>
    <w:p w:rsid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>Б. Кустодиев. Портрет учёных П. Капицы и Н. Семёнова</w:t>
      </w:r>
    </w:p>
    <w:p w:rsid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685" cy="2536190"/>
            <wp:effectExtent l="19050" t="0" r="0" b="0"/>
            <wp:docPr id="85" name="Рисунок 85" descr="C:\Users\User\Desktop\autogen_7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autogen_77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4A" w:rsidRPr="0025734A" w:rsidRDefault="0025734A" w:rsidP="00257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34A" w:rsidRPr="0025734A" w:rsidRDefault="0025734A" w:rsidP="0025734A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На портрете, созданном Б.М.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Кустодиевым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, два молодых </w:t>
      </w:r>
      <w:proofErr w:type="spellStart"/>
      <w:proofErr w:type="gramStart"/>
      <w:r w:rsidRPr="0025734A">
        <w:rPr>
          <w:rFonts w:ascii="Times New Roman" w:eastAsia="Times New Roman" w:hAnsi="Times New Roman" w:cs="Times New Roman"/>
          <w:sz w:val="28"/>
          <w:szCs w:val="28"/>
        </w:rPr>
        <w:t>учёных-физика</w:t>
      </w:r>
      <w:proofErr w:type="spellEnd"/>
      <w:proofErr w:type="gram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 — Пётр Леонидович Капица и Николай Иванович Семёнов. Интересна история этого портрета. В 1921 году в мастерскую Бориса </w:t>
      </w:r>
      <w:proofErr w:type="spellStart"/>
      <w:r w:rsidRPr="0025734A">
        <w:rPr>
          <w:rFonts w:ascii="Times New Roman" w:eastAsia="Times New Roman" w:hAnsi="Times New Roman" w:cs="Times New Roman"/>
          <w:sz w:val="28"/>
          <w:szCs w:val="28"/>
        </w:rPr>
        <w:t>Кустодиева</w:t>
      </w:r>
      <w:proofErr w:type="spellEnd"/>
      <w:r w:rsidRPr="0025734A">
        <w:rPr>
          <w:rFonts w:ascii="Times New Roman" w:eastAsia="Times New Roman" w:hAnsi="Times New Roman" w:cs="Times New Roman"/>
          <w:sz w:val="28"/>
          <w:szCs w:val="28"/>
        </w:rPr>
        <w:t xml:space="preserve"> пришёл П. Капица и попросил художника нарисовать их с Н. Семёновым портрет. Капица пообещал, что они обязательно будут знаменитыми. Молодые учёные расплатились с художником за портрет мешком пшена и петухом. Не знал тогда художник, что рисует будущих выдающихся учёных. Пётр Капица много лет был директором Института физических проблем. За свои исследования в физической науке стал лауреатом Нобелевской премии. Николай Семёнов — не только соавтор многих работ Петра Капицы, но и его друг, который помогал ему в самые трудные моменты жизни. Вместе с Капицей они были в числе основателей Московского физико-технического института.</w:t>
      </w:r>
    </w:p>
    <w:p w:rsidR="0025734A" w:rsidRPr="0025734A" w:rsidRDefault="00C25638" w:rsidP="0025734A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34" o:spid="_x0000_i1034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Рассмотри портрет учёных. Что на портрете может рассказать о том, что это люди науки? Предположи, о чём они могут беседовать.</w:t>
      </w:r>
    </w:p>
    <w:p w:rsidR="0025734A" w:rsidRPr="0025734A" w:rsidRDefault="00C25638" w:rsidP="0025734A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26" o:spid="_x0000_i1035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Обсудим вместе. Какой вклад в культуру общества внесли люди, с которыми мы познакомились? Могут ли они стать примером для подражания? Есть ли в жизни место трудовым подвигам, или героем можно стать только на войне? Пострадала бы нравственность общества, если бы люди не думали о результатах своего труда, а заботились только о своём благе?</w:t>
      </w:r>
    </w:p>
    <w:p w:rsidR="0025734A" w:rsidRPr="0025734A" w:rsidRDefault="00C25638" w:rsidP="0025734A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pict>
          <v:shape id="img-2218" o:spid="_x0000_i1036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Темы проектов: «Трудовые подвиги представителей разных народов России», «Герои космоса», «Трудовые подвиги во время Великой Отечественной войны».</w:t>
      </w:r>
    </w:p>
    <w:p w:rsidR="0025734A" w:rsidRPr="0025734A" w:rsidRDefault="00C25638" w:rsidP="0025734A">
      <w:pPr>
        <w:spacing w:after="0" w:line="240" w:lineRule="auto"/>
        <w:ind w:left="432"/>
        <w:rPr>
          <w:rFonts w:ascii="Times New Roman" w:eastAsia="Times New Roman" w:hAnsi="Times New Roman" w:cs="Times New Roman"/>
          <w:sz w:val="28"/>
          <w:szCs w:val="28"/>
        </w:rPr>
      </w:pPr>
      <w:r w:rsidRPr="00C25638"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 id="img-41394" o:spid="_x0000_i1037" type="#_x0000_t75" alt="" style="width:23.8pt;height:23.8pt"/>
        </w:pict>
      </w:r>
      <w:r w:rsidR="0025734A" w:rsidRPr="0025734A">
        <w:rPr>
          <w:rFonts w:ascii="Times New Roman" w:eastAsia="Times New Roman" w:hAnsi="Times New Roman" w:cs="Times New Roman"/>
          <w:sz w:val="28"/>
          <w:szCs w:val="28"/>
        </w:rPr>
        <w:t>Самоотверженный труд многих наших соотечественников может служить примером для подражания. Труд таких людей обогащает российскую культуру, свидетельствует о любви к Родине и своему народу. Если человек заботится только о своём благополучии, богатстве, не думает о других, его нельзя назвать достойным гражданином своей страны.</w:t>
      </w:r>
    </w:p>
    <w:p w:rsidR="0025734A" w:rsidRPr="0025734A" w:rsidRDefault="0025734A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5734A" w:rsidRPr="0025734A" w:rsidRDefault="0025734A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5734A" w:rsidRPr="0025734A" w:rsidRDefault="0025734A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5734A" w:rsidRPr="0025734A" w:rsidRDefault="0025734A" w:rsidP="0059591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667F6" w:rsidRPr="0025734A" w:rsidRDefault="005667F6" w:rsidP="00595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734A">
        <w:rPr>
          <w:rFonts w:ascii="Times New Roman" w:hAnsi="Times New Roman" w:cs="Times New Roman"/>
          <w:bCs/>
          <w:sz w:val="28"/>
          <w:szCs w:val="28"/>
        </w:rPr>
        <w:t>Источники:</w:t>
      </w:r>
      <w:r w:rsidRPr="00257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7F6" w:rsidRPr="0025734A" w:rsidRDefault="005667F6" w:rsidP="00595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734A">
        <w:rPr>
          <w:rFonts w:ascii="Times New Roman" w:hAnsi="Times New Roman" w:cs="Times New Roman"/>
          <w:sz w:val="28"/>
          <w:szCs w:val="28"/>
        </w:rPr>
        <w:t xml:space="preserve">1. </w:t>
      </w:r>
      <w:r w:rsidRPr="0025734A">
        <w:rPr>
          <w:rFonts w:ascii="Times New Roman" w:hAnsi="Times New Roman" w:cs="Times New Roman"/>
          <w:bCs/>
          <w:sz w:val="28"/>
          <w:szCs w:val="28"/>
        </w:rPr>
        <w:t>Основы духовно-нравственной культуры народов России.  5 класс</w:t>
      </w:r>
      <w:proofErr w:type="gramStart"/>
      <w:r w:rsidRPr="0025734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5734A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Pr="0025734A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25734A">
        <w:rPr>
          <w:rFonts w:ascii="Times New Roman" w:hAnsi="Times New Roman" w:cs="Times New Roman"/>
          <w:bCs/>
          <w:sz w:val="28"/>
          <w:szCs w:val="28"/>
        </w:rPr>
        <w:t xml:space="preserve">чебник для учащихся общеобразовательных учреждений / Н.Ф. Виноградова, В.И. Власенко, А.В. Поляков. – М.: Вентана-Граф, 2013. </w:t>
      </w:r>
    </w:p>
    <w:p w:rsidR="005667F6" w:rsidRPr="0025734A" w:rsidRDefault="005667F6" w:rsidP="00595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734A">
        <w:rPr>
          <w:rFonts w:ascii="Times New Roman" w:hAnsi="Times New Roman" w:cs="Times New Roman"/>
          <w:bCs/>
          <w:sz w:val="28"/>
          <w:szCs w:val="28"/>
        </w:rPr>
        <w:t xml:space="preserve">2. Иллюстрации взяты с электронной версии учебника-  </w:t>
      </w:r>
    </w:p>
    <w:p w:rsidR="005667F6" w:rsidRPr="0025734A" w:rsidRDefault="005667F6" w:rsidP="005959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734A">
        <w:rPr>
          <w:rFonts w:ascii="Times New Roman" w:hAnsi="Times New Roman" w:cs="Times New Roman"/>
          <w:bCs/>
          <w:sz w:val="28"/>
          <w:szCs w:val="28"/>
        </w:rPr>
        <w:t xml:space="preserve">   Основы духовно-нравственной культуры народов России.  5 класс</w:t>
      </w:r>
      <w:proofErr w:type="gramStart"/>
      <w:r w:rsidRPr="0025734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5734A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Pr="0025734A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25734A">
        <w:rPr>
          <w:rFonts w:ascii="Times New Roman" w:hAnsi="Times New Roman" w:cs="Times New Roman"/>
          <w:bCs/>
          <w:sz w:val="28"/>
          <w:szCs w:val="28"/>
        </w:rPr>
        <w:t xml:space="preserve">чебник для учащихся общеобразовательных учреждений / Н.Ф. Виноградова, В.И. Власенко, А.В. Поляков. – М.: Вентана-Граф, 2013. </w:t>
      </w:r>
    </w:p>
    <w:p w:rsidR="005667F6" w:rsidRPr="0025734A" w:rsidRDefault="005667F6" w:rsidP="005959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0144" w:rsidRPr="0025734A" w:rsidRDefault="00410144" w:rsidP="00595911">
      <w:pPr>
        <w:spacing w:after="0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AD469A" w:rsidRPr="0025734A" w:rsidRDefault="00AD469A" w:rsidP="00595911">
      <w:pPr>
        <w:spacing w:after="0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sectPr w:rsidR="00AD469A" w:rsidRPr="0025734A" w:rsidSect="00410144"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1E6D"/>
    <w:multiLevelType w:val="hybridMultilevel"/>
    <w:tmpl w:val="BE4E28D8"/>
    <w:lvl w:ilvl="0" w:tplc="17B83E46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16909"/>
    <w:multiLevelType w:val="hybridMultilevel"/>
    <w:tmpl w:val="829CF9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5012C"/>
    <w:multiLevelType w:val="multilevel"/>
    <w:tmpl w:val="5E0AF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26CD8"/>
    <w:multiLevelType w:val="multilevel"/>
    <w:tmpl w:val="C964B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261D524E"/>
    <w:multiLevelType w:val="hybridMultilevel"/>
    <w:tmpl w:val="8F148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32666"/>
    <w:multiLevelType w:val="multilevel"/>
    <w:tmpl w:val="9668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D700BD"/>
    <w:multiLevelType w:val="hybridMultilevel"/>
    <w:tmpl w:val="61427A34"/>
    <w:lvl w:ilvl="0" w:tplc="89ECC9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3241173"/>
    <w:multiLevelType w:val="hybridMultilevel"/>
    <w:tmpl w:val="E024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276226"/>
    <w:multiLevelType w:val="multilevel"/>
    <w:tmpl w:val="0ACC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905E1D"/>
    <w:multiLevelType w:val="multilevel"/>
    <w:tmpl w:val="751C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E4737B"/>
    <w:multiLevelType w:val="multilevel"/>
    <w:tmpl w:val="E8A2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25253"/>
    <w:multiLevelType w:val="multilevel"/>
    <w:tmpl w:val="F222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C17687"/>
    <w:multiLevelType w:val="hybridMultilevel"/>
    <w:tmpl w:val="FB84B5E6"/>
    <w:lvl w:ilvl="0" w:tplc="17B83E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C4F7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6ED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C2D5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F86A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6ACA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221E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28B7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6EB0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10"/>
  </w:num>
  <w:num w:numId="9">
    <w:abstractNumId w:val="9"/>
  </w:num>
  <w:num w:numId="10">
    <w:abstractNumId w:val="11"/>
  </w:num>
  <w:num w:numId="11">
    <w:abstractNumId w:val="2"/>
  </w:num>
  <w:num w:numId="12">
    <w:abstractNumId w:val="5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254CF"/>
    <w:rsid w:val="000E29A1"/>
    <w:rsid w:val="001576F0"/>
    <w:rsid w:val="00193599"/>
    <w:rsid w:val="001D2297"/>
    <w:rsid w:val="00206859"/>
    <w:rsid w:val="0025734A"/>
    <w:rsid w:val="003254CF"/>
    <w:rsid w:val="00335509"/>
    <w:rsid w:val="00410144"/>
    <w:rsid w:val="004547CF"/>
    <w:rsid w:val="004830CD"/>
    <w:rsid w:val="004F23BC"/>
    <w:rsid w:val="005667F6"/>
    <w:rsid w:val="00595911"/>
    <w:rsid w:val="00621D5E"/>
    <w:rsid w:val="00637984"/>
    <w:rsid w:val="006E7F59"/>
    <w:rsid w:val="007C224E"/>
    <w:rsid w:val="0081697F"/>
    <w:rsid w:val="00894B4F"/>
    <w:rsid w:val="00895E48"/>
    <w:rsid w:val="008D45B0"/>
    <w:rsid w:val="00A52303"/>
    <w:rsid w:val="00AD469A"/>
    <w:rsid w:val="00B55864"/>
    <w:rsid w:val="00C25638"/>
    <w:rsid w:val="00C51A88"/>
    <w:rsid w:val="00CF0DA2"/>
    <w:rsid w:val="00D12943"/>
    <w:rsid w:val="00DD3A99"/>
    <w:rsid w:val="00E7471F"/>
    <w:rsid w:val="00E74FD5"/>
    <w:rsid w:val="00FF5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BC"/>
  </w:style>
  <w:style w:type="paragraph" w:styleId="1">
    <w:name w:val="heading 1"/>
    <w:basedOn w:val="a"/>
    <w:link w:val="10"/>
    <w:uiPriority w:val="9"/>
    <w:qFormat/>
    <w:rsid w:val="004101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1">
    <w:name w:val="zag_1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danie">
    <w:name w:val="zadanie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-1">
    <w:name w:val="zag_2-1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dop">
    <w:name w:val="zag_2_dop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ulation">
    <w:name w:val="tabulation"/>
    <w:basedOn w:val="a0"/>
    <w:rsid w:val="003254CF"/>
  </w:style>
  <w:style w:type="paragraph" w:customStyle="1" w:styleId="zag2">
    <w:name w:val="zag_2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rispodpis">
    <w:name w:val="podris_podpis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drispodpisiavtor">
    <w:name w:val="podris_podpisi_avtor"/>
    <w:basedOn w:val="a0"/>
    <w:rsid w:val="003254CF"/>
  </w:style>
  <w:style w:type="paragraph" w:customStyle="1" w:styleId="textstih">
    <w:name w:val="text_stih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delznakobsudim">
    <w:name w:val="videl_znak_obsudim"/>
    <w:basedOn w:val="a0"/>
    <w:rsid w:val="003254CF"/>
  </w:style>
  <w:style w:type="paragraph" w:customStyle="1" w:styleId="textvivod">
    <w:name w:val="text_vivod"/>
    <w:basedOn w:val="a"/>
    <w:rsid w:val="003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254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1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isunokframe">
    <w:name w:val="risunok_frame"/>
    <w:basedOn w:val="a"/>
    <w:rsid w:val="00FF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noabzac">
    <w:name w:val="text_noabzac"/>
    <w:basedOn w:val="a"/>
    <w:rsid w:val="00FF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113"/>
    <w:rPr>
      <w:rFonts w:ascii="Tahoma" w:hAnsi="Tahoma" w:cs="Tahoma"/>
      <w:sz w:val="16"/>
      <w:szCs w:val="16"/>
    </w:rPr>
  </w:style>
  <w:style w:type="character" w:customStyle="1" w:styleId="textnamezvezd">
    <w:name w:val="text_name_zvezd"/>
    <w:basedOn w:val="a0"/>
    <w:rsid w:val="00AD469A"/>
  </w:style>
  <w:style w:type="character" w:customStyle="1" w:styleId="textbold">
    <w:name w:val="text_bold"/>
    <w:basedOn w:val="a0"/>
    <w:rsid w:val="00AD469A"/>
  </w:style>
  <w:style w:type="paragraph" w:styleId="a6">
    <w:name w:val="Normal (Web)"/>
    <w:basedOn w:val="a"/>
    <w:uiPriority w:val="99"/>
    <w:unhideWhenUsed/>
    <w:rsid w:val="0045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E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E7F59"/>
  </w:style>
  <w:style w:type="character" w:customStyle="1" w:styleId="c9">
    <w:name w:val="c9"/>
    <w:basedOn w:val="a0"/>
    <w:rsid w:val="006E7F59"/>
  </w:style>
  <w:style w:type="paragraph" w:customStyle="1" w:styleId="zag2znak">
    <w:name w:val="zag_2_znak"/>
    <w:basedOn w:val="a"/>
    <w:rsid w:val="00595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7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9827">
          <w:marLeft w:val="48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02006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433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833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0727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3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35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252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064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1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825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0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47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8896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7057">
          <w:marLeft w:val="48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2017-10-15T12:20:00Z</dcterms:created>
  <dcterms:modified xsi:type="dcterms:W3CDTF">2018-03-09T11:05:00Z</dcterms:modified>
</cp:coreProperties>
</file>