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="00CB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1227">
        <w:rPr>
          <w:rFonts w:ascii="Times New Roman" w:hAnsi="Times New Roman" w:cs="Times New Roman"/>
          <w:b/>
          <w:sz w:val="28"/>
          <w:szCs w:val="28"/>
        </w:rPr>
        <w:t>Разборка</w:t>
      </w:r>
      <w:r w:rsidR="00603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23C">
        <w:rPr>
          <w:rFonts w:ascii="Times New Roman" w:hAnsi="Times New Roman" w:cs="Times New Roman"/>
          <w:b/>
          <w:sz w:val="28"/>
          <w:szCs w:val="28"/>
        </w:rPr>
        <w:t xml:space="preserve">механизмов </w:t>
      </w:r>
      <w:r w:rsidR="00B4393A">
        <w:rPr>
          <w:rFonts w:ascii="Times New Roman" w:hAnsi="Times New Roman" w:cs="Times New Roman"/>
          <w:b/>
          <w:sz w:val="28"/>
          <w:szCs w:val="28"/>
        </w:rPr>
        <w:t>двигателя</w:t>
      </w:r>
      <w:r w:rsidR="00CB287F">
        <w:rPr>
          <w:rFonts w:ascii="Times New Roman" w:hAnsi="Times New Roman" w:cs="Times New Roman"/>
          <w:b/>
          <w:sz w:val="28"/>
          <w:szCs w:val="28"/>
        </w:rPr>
        <w:t xml:space="preserve"> - 2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C6190E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 и ремонт 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061227">
        <w:rPr>
          <w:rFonts w:ascii="Times New Roman" w:hAnsi="Times New Roman" w:cs="Times New Roman"/>
          <w:sz w:val="24"/>
          <w:szCs w:val="24"/>
        </w:rPr>
        <w:t>Разборка</w:t>
      </w:r>
      <w:r w:rsidR="00C6190E">
        <w:rPr>
          <w:rFonts w:ascii="Times New Roman" w:hAnsi="Times New Roman" w:cs="Times New Roman"/>
          <w:sz w:val="24"/>
          <w:szCs w:val="24"/>
        </w:rPr>
        <w:t xml:space="preserve"> </w:t>
      </w:r>
      <w:r w:rsidR="0095123C">
        <w:rPr>
          <w:rFonts w:ascii="Times New Roman" w:hAnsi="Times New Roman" w:cs="Times New Roman"/>
          <w:sz w:val="24"/>
          <w:szCs w:val="24"/>
        </w:rPr>
        <w:t xml:space="preserve">механизмов </w:t>
      </w:r>
      <w:r w:rsidR="00B4393A">
        <w:rPr>
          <w:rFonts w:ascii="Times New Roman" w:hAnsi="Times New Roman" w:cs="Times New Roman"/>
          <w:sz w:val="24"/>
          <w:szCs w:val="24"/>
        </w:rPr>
        <w:t>двигателя</w:t>
      </w:r>
      <w:r w:rsidR="00C6190E">
        <w:rPr>
          <w:rFonts w:ascii="Times New Roman" w:hAnsi="Times New Roman" w:cs="Times New Roman"/>
          <w:sz w:val="24"/>
          <w:szCs w:val="24"/>
        </w:rPr>
        <w:t xml:space="preserve"> - 2</w:t>
      </w:r>
      <w:r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C6190E">
        <w:rPr>
          <w:rFonts w:ascii="Times New Roman" w:hAnsi="Times New Roman" w:cs="Times New Roman"/>
          <w:b/>
          <w:i/>
        </w:rPr>
        <w:t xml:space="preserve"> </w:t>
      </w:r>
      <w:r w:rsidR="00061227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>разборки</w:t>
      </w:r>
      <w:r w:rsidR="00C6190E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23C">
        <w:rPr>
          <w:rFonts w:ascii="Times New Roman" w:hAnsi="Times New Roman" w:cs="Times New Roman"/>
          <w:b/>
          <w:i/>
        </w:rPr>
        <w:t xml:space="preserve">механизмов </w:t>
      </w:r>
      <w:r w:rsidR="00B4393A">
        <w:rPr>
          <w:rFonts w:ascii="Times New Roman" w:hAnsi="Times New Roman" w:cs="Times New Roman"/>
          <w:b/>
          <w:i/>
        </w:rPr>
        <w:t>двигателя.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и усвоение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061227">
        <w:rPr>
          <w:rFonts w:ascii="Times New Roman" w:hAnsi="Times New Roman" w:cs="Times New Roman"/>
          <w:sz w:val="24"/>
          <w:szCs w:val="24"/>
        </w:rPr>
        <w:t>разборки</w:t>
      </w:r>
      <w:r w:rsidR="0059325D">
        <w:rPr>
          <w:rFonts w:ascii="Times New Roman" w:hAnsi="Times New Roman" w:cs="Times New Roman"/>
          <w:sz w:val="24"/>
          <w:szCs w:val="24"/>
        </w:rPr>
        <w:t xml:space="preserve"> </w:t>
      </w:r>
      <w:r w:rsidR="0095123C">
        <w:rPr>
          <w:rFonts w:ascii="Times New Roman" w:hAnsi="Times New Roman" w:cs="Times New Roman"/>
          <w:sz w:val="24"/>
          <w:szCs w:val="24"/>
        </w:rPr>
        <w:t xml:space="preserve">механизмов </w:t>
      </w:r>
      <w:r w:rsidR="00B4393A">
        <w:rPr>
          <w:rFonts w:ascii="Times New Roman" w:hAnsi="Times New Roman" w:cs="Times New Roman"/>
          <w:sz w:val="24"/>
          <w:szCs w:val="24"/>
        </w:rPr>
        <w:t>двигателя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="00061227" w:rsidRPr="00061227">
        <w:rPr>
          <w:rFonts w:ascii="Times New Roman" w:hAnsi="Times New Roman" w:cs="Times New Roman"/>
          <w:sz w:val="24"/>
          <w:szCs w:val="24"/>
        </w:rPr>
        <w:t xml:space="preserve">разборки </w:t>
      </w:r>
      <w:r w:rsidR="0095123C">
        <w:rPr>
          <w:rFonts w:ascii="Times New Roman" w:hAnsi="Times New Roman" w:cs="Times New Roman"/>
          <w:sz w:val="24"/>
          <w:szCs w:val="24"/>
        </w:rPr>
        <w:t xml:space="preserve">механизмов </w:t>
      </w:r>
      <w:r w:rsidR="00061227" w:rsidRPr="00061227">
        <w:rPr>
          <w:rFonts w:ascii="Times New Roman" w:hAnsi="Times New Roman" w:cs="Times New Roman"/>
          <w:sz w:val="24"/>
          <w:szCs w:val="24"/>
        </w:rPr>
        <w:t>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  <w:sz w:val="24"/>
          <w:szCs w:val="24"/>
        </w:rPr>
        <w:t xml:space="preserve">нению   </w:t>
      </w:r>
      <w:r w:rsidR="00061227" w:rsidRPr="00061227">
        <w:rPr>
          <w:rFonts w:ascii="Times New Roman" w:hAnsi="Times New Roman" w:cs="Times New Roman"/>
          <w:sz w:val="24"/>
          <w:szCs w:val="24"/>
        </w:rPr>
        <w:t xml:space="preserve">разборки </w:t>
      </w:r>
      <w:r w:rsidR="0095123C">
        <w:rPr>
          <w:rFonts w:ascii="Times New Roman" w:hAnsi="Times New Roman" w:cs="Times New Roman"/>
          <w:sz w:val="24"/>
          <w:szCs w:val="24"/>
        </w:rPr>
        <w:t xml:space="preserve">механизмов </w:t>
      </w:r>
      <w:r w:rsidR="00061227" w:rsidRPr="00061227">
        <w:rPr>
          <w:rFonts w:ascii="Times New Roman" w:hAnsi="Times New Roman" w:cs="Times New Roman"/>
          <w:sz w:val="24"/>
          <w:szCs w:val="24"/>
        </w:rPr>
        <w:t>двигателя</w:t>
      </w:r>
      <w:r w:rsidR="00B4393A" w:rsidRPr="00B439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Монтажное оборудование, приспособления и инструменты </w:t>
      </w:r>
      <w:r w:rsidRPr="00F5091A">
        <w:rPr>
          <w:rFonts w:ascii="Times New Roman" w:hAnsi="Times New Roman" w:cs="Times New Roman"/>
        </w:rPr>
        <w:t xml:space="preserve">- </w:t>
      </w:r>
    </w:p>
    <w:p w:rsidR="00F5091A" w:rsidRPr="00F5091A" w:rsidRDefault="00603610" w:rsidP="00CB287F">
      <w:pPr>
        <w:pStyle w:val="Style14"/>
        <w:widowControl/>
        <w:spacing w:before="7" w:line="276" w:lineRule="auto"/>
        <w:ind w:firstLine="3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B287F">
        <w:rPr>
          <w:rFonts w:ascii="Times New Roman" w:hAnsi="Times New Roman" w:cs="Times New Roman"/>
        </w:rPr>
        <w:t>двигатели</w:t>
      </w:r>
      <w:r w:rsidR="00CB287F" w:rsidRPr="00F5091A">
        <w:rPr>
          <w:rFonts w:ascii="Times New Roman" w:hAnsi="Times New Roman" w:cs="Times New Roman"/>
        </w:rPr>
        <w:t xml:space="preserve"> 3M3-53 и ЗИЛ-130 - монтажный блок цилиндров с  </w:t>
      </w:r>
      <w:r w:rsidR="00CB287F" w:rsidRPr="00DE1660">
        <w:rPr>
          <w:rStyle w:val="1"/>
          <w:rFonts w:eastAsiaTheme="minorEastAsia"/>
          <w:color w:val="auto"/>
          <w:sz w:val="24"/>
          <w:szCs w:val="24"/>
        </w:rPr>
        <w:t>кри</w:t>
      </w:r>
      <w:r w:rsidR="00CB287F" w:rsidRPr="00DE1660">
        <w:rPr>
          <w:rStyle w:val="1"/>
          <w:rFonts w:eastAsiaTheme="minorEastAsia"/>
          <w:color w:val="auto"/>
          <w:sz w:val="24"/>
          <w:szCs w:val="24"/>
        </w:rPr>
        <w:softHyphen/>
        <w:t xml:space="preserve">вошипно-шатунным </w:t>
      </w:r>
      <w:r w:rsidR="00CB287F">
        <w:rPr>
          <w:rStyle w:val="1"/>
          <w:rFonts w:eastAsiaTheme="minorEastAsia"/>
        </w:rPr>
        <w:t xml:space="preserve">и </w:t>
      </w:r>
      <w:r w:rsidR="00CB287F" w:rsidRPr="00F5091A">
        <w:rPr>
          <w:rFonts w:ascii="Times New Roman" w:hAnsi="Times New Roman" w:cs="Times New Roman"/>
        </w:rPr>
        <w:t>газораспределительным (ГРМ) ме</w:t>
      </w:r>
      <w:r w:rsidR="00CB287F" w:rsidRPr="00F5091A">
        <w:rPr>
          <w:rFonts w:ascii="Times New Roman" w:hAnsi="Times New Roman" w:cs="Times New Roman"/>
        </w:rPr>
        <w:softHyphen/>
        <w:t>ханизмом; детали механизмов (ось коромысла укомплектованная), клапаны, толкатели, втулки толкателей, штанги; специальный съемник для извлечения толкателей из блока цилиндров и поршневых ко</w:t>
      </w:r>
      <w:r w:rsidR="00CB287F">
        <w:rPr>
          <w:rFonts w:ascii="Times New Roman" w:hAnsi="Times New Roman" w:cs="Times New Roman"/>
        </w:rPr>
        <w:t xml:space="preserve">лец; щуп; комплект инструментов, </w:t>
      </w:r>
      <w:r w:rsidR="00CB287F" w:rsidRPr="00DE1660">
        <w:rPr>
          <w:rStyle w:val="1"/>
          <w:rFonts w:eastAsiaTheme="minorEastAsia"/>
          <w:color w:val="auto"/>
          <w:sz w:val="24"/>
          <w:szCs w:val="24"/>
        </w:rPr>
        <w:t>ключ торцовый 15 мм, динамометрический ключ, специальный торцо</w:t>
      </w:r>
      <w:r w:rsidR="00CB287F" w:rsidRPr="00DE1660">
        <w:rPr>
          <w:rStyle w:val="1"/>
          <w:rFonts w:eastAsiaTheme="minorEastAsia"/>
          <w:color w:val="auto"/>
          <w:sz w:val="24"/>
          <w:szCs w:val="24"/>
        </w:rPr>
        <w:softHyphen/>
        <w:t xml:space="preserve">вый ключ для отворачивания гаек держателя сальника заднего конца коленчатого вала, ключ накидной 17 мм, деревянная выколотка. </w:t>
      </w:r>
      <w:r w:rsidR="00CB287F" w:rsidRPr="00F5091A">
        <w:rPr>
          <w:rFonts w:ascii="Times New Roman" w:hAnsi="Times New Roman" w:cs="Times New Roman"/>
        </w:rPr>
        <w:t xml:space="preserve"> Для двигателя КамАЗ-740 - специальные съемники для разборки голов</w:t>
      </w:r>
      <w:r w:rsidR="00CB287F" w:rsidRPr="00F5091A">
        <w:rPr>
          <w:rFonts w:ascii="Times New Roman" w:hAnsi="Times New Roman" w:cs="Times New Roman"/>
        </w:rPr>
        <w:softHyphen/>
        <w:t>ки цилиндра и снятия форсунок.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 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 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="00603610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 пособие для нач. проф. образования /Ф.И.</w:t>
      </w:r>
      <w:r w:rsidR="0059325D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Ламака. — 8-е изд., стер. — М. : Издательский центр</w:t>
      </w:r>
      <w:r w:rsidR="00603610">
        <w:rPr>
          <w:rFonts w:ascii="Times New Roman" w:hAnsi="Times New Roman" w:cs="Times New Roman"/>
          <w:sz w:val="24"/>
          <w:szCs w:val="24"/>
        </w:rPr>
        <w:t xml:space="preserve"> 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603610" w:rsidRDefault="00642849" w:rsidP="00603610">
      <w:pPr>
        <w:pStyle w:val="a3"/>
        <w:numPr>
          <w:ilvl w:val="0"/>
          <w:numId w:val="20"/>
        </w:numPr>
      </w:pPr>
      <w:r w:rsidRPr="00603610">
        <w:rPr>
          <w:b/>
          <w:i/>
        </w:rPr>
        <w:t>Организационная часть</w:t>
      </w:r>
      <w:r w:rsidR="00603610">
        <w:rPr>
          <w:b/>
          <w:i/>
        </w:rPr>
        <w:t xml:space="preserve"> </w:t>
      </w:r>
      <w:r w:rsidRPr="00603610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60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r w:rsidR="006036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головки цилиндров нужно отвернуть угловым торцовым ключом болты крепления и снять головку цилиндров, а затем прокладку. Если прокладка пригорела, нужно осторожно отделить ее отверткой. На заднем торце головки крепятся ушки для подъема двигателя. При ремонте головки ушки можно не снимать.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головке цилиндров запрессованы направляющие втулки и вставные седла клапанов. На каждой головке цилиндров расположены впускные и выпускные клапаны для каждого ряда цилиндров. При снятии головки с двигателя следует скребком очистить камеры сгорания от нагара, не снимая клапанов. При ремонте головок цилиндров необходимо снимать клапаны. Для снятия клапанов следует головку 3 установить на верстак и, сжав пружины 4 с помощью съемника 1, вынуть клапаны из направляющих втулок.</w:t>
      </w:r>
    </w:p>
    <w:p w:rsidR="00603610" w:rsidRPr="00603610" w:rsidRDefault="00603610" w:rsidP="00603610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15000" cy="3343275"/>
            <wp:effectExtent l="19050" t="0" r="0" b="0"/>
            <wp:docPr id="3" name="Рисунок 3" descr="Снятие клапан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ятие клапан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Снятие клапанов:</w:t>
      </w: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— съемник; 2 — клапан; 3 — головка цилиндров; 4 — пружина клапана; 5 — сухарь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масляного картера и приемника масляного насоса необходимо выполнить следующие работы:</w:t>
      </w:r>
    </w:p>
    <w:p w:rsidR="00603610" w:rsidRPr="00603610" w:rsidRDefault="00603610" w:rsidP="0060361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 двигатель па стенде и установить его картером сцепления вниз;</w:t>
      </w:r>
    </w:p>
    <w:p w:rsidR="00603610" w:rsidRPr="00603610" w:rsidRDefault="00603610" w:rsidP="0060361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отвернуть болты крепления и снять щиток и крышку картера сцепления;</w:t>
      </w:r>
    </w:p>
    <w:p w:rsidR="00603610" w:rsidRPr="00603610" w:rsidRDefault="00603610" w:rsidP="0060361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отвернуть торцовым ключом болты крепления масляного картера и снять его с двигателя вручную;</w:t>
      </w:r>
    </w:p>
    <w:p w:rsidR="00603610" w:rsidRPr="00603610" w:rsidRDefault="00603610" w:rsidP="0060361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прокладку картера, осторожно отделяя ее отверткой от плоскости блока цилиндров;</w:t>
      </w:r>
    </w:p>
    <w:p w:rsidR="00603610" w:rsidRPr="00603610" w:rsidRDefault="00603610" w:rsidP="0060361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отвернуть болты крепления перегородки картера и снять ее;</w:t>
      </w:r>
    </w:p>
    <w:p w:rsidR="00603610" w:rsidRPr="00603610" w:rsidRDefault="00603610" w:rsidP="00603610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отвернуть болты крепления приемника масляного насоса и снять его с прокладкой.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поршней с шатунами требуется отвернуть гайки болтов, предварительно расшплинтовав их (в случае установки шплинтов). На крышках и шатунах следует проверить наличие клейма. При отсутствии клейма необходимо выполнить клеймение шатунов и крышек в соответствии с номерами цилиндров.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нужно снять крышки с шатунов, слегка постукивая по крышкам деревянным молотком, повернуть на стенде двигатель на 90″ и вынуть поочередно поршни с шатуном в сборе из цилиндров. Установить крышки шатунов на свои места и закрепить гайками, завернув их вручную.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поршней с шатунами в сборе следует снимать крышки шатунов попарно (1-го и 5-го, 2-го и 6-го, 3-го и 7-го и 4-го и 8-го цилиндров), при этом поворачивая коленчатый вал с помощью воротка за зубчатый венец маховика.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коленчатого вала необходимо выполнить следующее:</w:t>
      </w:r>
    </w:p>
    <w:p w:rsidR="00603610" w:rsidRPr="00603610" w:rsidRDefault="00603610" w:rsidP="0060361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отвернуть торцовым ключом болты крепления крышек коренных подшипников и вынуть их;</w:t>
      </w:r>
    </w:p>
    <w:p w:rsidR="00603610" w:rsidRPr="00603610" w:rsidRDefault="00603610" w:rsidP="0060361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клейма на крышках. При его отсутствии выполнить клеймение керном;</w:t>
      </w:r>
    </w:p>
    <w:p w:rsidR="00603610" w:rsidRPr="00603610" w:rsidRDefault="00603610" w:rsidP="0060361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крышки вместе с вкладышами, а заднюю крышку вместе с резиновыми и деревянными уплотнителями;</w:t>
      </w:r>
    </w:p>
    <w:p w:rsidR="00603610" w:rsidRPr="00603610" w:rsidRDefault="00603610" w:rsidP="0060361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коленчатого вала маслоотражатель;</w:t>
      </w:r>
    </w:p>
    <w:p w:rsidR="00603610" w:rsidRPr="00603610" w:rsidRDefault="00603610" w:rsidP="0060361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вынуть из двигателя коленчатый вал с распределительной шестерней, маховиком и сцеплением в сборе;</w:t>
      </w:r>
    </w:p>
    <w:p w:rsidR="00603610" w:rsidRPr="00603610" w:rsidRDefault="00603610" w:rsidP="0060361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вкладыши коренных подшипников и уложить их по порядку номеров;</w:t>
      </w:r>
    </w:p>
    <w:p w:rsidR="00603610" w:rsidRPr="00603610" w:rsidRDefault="00603610" w:rsidP="0060361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вынуть манжету заднего коренного подшипника;</w:t>
      </w:r>
    </w:p>
    <w:p w:rsidR="00603610" w:rsidRPr="00603610" w:rsidRDefault="00603610" w:rsidP="00603610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крышки коренных подшипников установить на место.</w:t>
      </w:r>
    </w:p>
    <w:p w:rsidR="00603610" w:rsidRPr="00603610" w:rsidRDefault="00603610" w:rsidP="00603610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81425" cy="3190875"/>
            <wp:effectExtent l="19050" t="0" r="9525" b="0"/>
            <wp:docPr id="4" name="Рисунок 4" descr="Демонтаж коленчатого вал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монтаж коленчатого вал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0" w:rsidRPr="00603610" w:rsidRDefault="00603610" w:rsidP="00603610">
      <w:pPr>
        <w:shd w:val="clear" w:color="auto" w:fill="FFFFFF"/>
        <w:spacing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Демонтаж коленчатого вала</w:t>
      </w:r>
    </w:p>
    <w:p w:rsidR="00603610" w:rsidRPr="00603610" w:rsidRDefault="00603610" w:rsidP="00603610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324225" cy="2505075"/>
            <wp:effectExtent l="19050" t="0" r="9525" b="0"/>
            <wp:docPr id="5" name="Рисунок 5" descr="Снятие шестерни привода механизма газораспределения с коленчатого вала с помощью съемни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ятие шестерни привода механизма газораспределения с коленчатого вала с помощью съемни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0" w:rsidRPr="00603610" w:rsidRDefault="00603610" w:rsidP="00603610">
      <w:pPr>
        <w:shd w:val="clear" w:color="auto" w:fill="FFFFFF"/>
        <w:spacing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Снятие шестерни привода механизма газораспределения с коленчатого вала с помощью съемника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сцепления с маховика необходимо отвернуть торцовым ключом болты крепления кожуха нажимного диска сцепления, снять нажимной диск в сборе, а затем ведомый диск в сборе. Отворачивая болты, нужно последовательно поворачивать коленчатый вал.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шестерни привода механизма газораспределения с коленчатого вала проводят вручную или с помощью съемника.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маховика нужно расшплинтовать гайки крепления маховика, отвернуть их угловым торцовым ключом и вынуть болты из отверстия фланца коленчатого вала. Маховик прикреплен к фланцу коленчатого вала несимметрично расположенными болтами (как правило, один болт смещен).</w:t>
      </w:r>
    </w:p>
    <w:p w:rsidR="00603610" w:rsidRPr="00603610" w:rsidRDefault="00603610" w:rsidP="00603610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15000" cy="2066925"/>
            <wp:effectExtent l="19050" t="0" r="0" b="0"/>
            <wp:docPr id="6" name="Рисунок 6" descr="Выпрессовывание переднего подшипника первичного вала коробки передач при помощи съемни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прессовывание переднего подшипника первичного вала коробки передач при помощи съемни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0" w:rsidRPr="00603610" w:rsidRDefault="00603610" w:rsidP="00603610">
      <w:pPr>
        <w:shd w:val="clear" w:color="auto" w:fill="FFFFFF"/>
        <w:spacing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Выпрессовывание переднего подшипника первичного вала коробки передач при помощи съемника:</w:t>
      </w: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— винтового; б — ударного: 1 — захваты; 2 — держатель захватов; 3 — упор; 4 — груз; 5 — направляющий вал; 6 — рукоятка; 7 — подшипник; 8 — коленчатый вал</w:t>
      </w:r>
    </w:p>
    <w:p w:rsidR="00603610" w:rsidRPr="00603610" w:rsidRDefault="00603610" w:rsidP="00603610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905125" cy="3495675"/>
            <wp:effectExtent l="19050" t="0" r="9525" b="0"/>
            <wp:docPr id="7" name="Рисунок 7" descr="Снятие шестерни распределительного вала на пресс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ятие шестерни распределительного вала на пресс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0" w:rsidRPr="00603610" w:rsidRDefault="00603610" w:rsidP="00603610">
      <w:pPr>
        <w:shd w:val="clear" w:color="auto" w:fill="FFFFFF"/>
        <w:spacing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Снятие шестерни распределительного вала на прессе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замены переднего подшипника первичного вала коробки передач его следует выпрессовать перед снятием маховика с вала с помощью винтового съемника или, сняв маховик, выпрессовать с помощью ударного съемника. Захваты 1, установленные на торцы колец подшипника, раздвигают резьбовым упором 3. В помент удара груза 4 в упор 3 вала 5 подшипник 7 выпрессовывается из маховика.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распределительного вала (на V-образных двигателях) необходимо снять крышку головки цилиндров и оси коромысел с коромыслами в сборе, вынуть штанги и толкатели, снять крышку распределительных шестерен и отвернуть через отверстия в шестерне два болта, крепящих фланец распределительного вала.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демонтаже распределительного вала следует обращать особое внимание на то, чтобы вершины кулачков не задели подшипники и не повредили их поверхности. Вал вынимают в сборе с распределительной шестерней и фланцем.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шестерни с вала следует отогнуть замочную шайбу, отвернуть гайку крепления шестерни, снять ее и вынуть валик с пружиной, снять замочную шайбу. Далее распределительный вал нужно установить на пресс и нажатием на его ручку отсоединить шестерню, а затем снять с вала упорный фланец и распорное кольцо.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шестерни с распределительного вала, а также напрессовку шестерни на распределительный вал можно осуществить с помощью специального приспособления.</w:t>
      </w:r>
    </w:p>
    <w:p w:rsidR="00603610" w:rsidRPr="00603610" w:rsidRDefault="00603610" w:rsidP="00603610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2514600"/>
            <wp:effectExtent l="19050" t="0" r="0" b="0"/>
            <wp:docPr id="8" name="Рисунок 8" descr="Снятие шестерни с распределительного вала и напрессовка шестерни на распределительный вал при помощи приспособлени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ятие шестерни с распределительного вала и напрессовка шестерни на распределительный вал при помощи приспособлени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0" w:rsidRPr="00603610" w:rsidRDefault="00603610" w:rsidP="00603610">
      <w:pPr>
        <w:shd w:val="clear" w:color="auto" w:fill="FFFFFF"/>
        <w:spacing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Снятие шестерни с распределительного вала (а) и напрессовка шестерни на распределительный вал (б) при помощи приспособления</w:t>
      </w:r>
    </w:p>
    <w:p w:rsidR="00603610" w:rsidRPr="00603610" w:rsidRDefault="00603610" w:rsidP="0060361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Шатунно-поршневая группа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разборке шатунно-поршневой группы рекомендуется шатун в сборе с поршнем закрепить в тисках, снять с помощью приспособления поршневые кольца, вынуть круглогубцами стопорные кольца поршневого пальца. При снятии маслосъемного кольца необходимо с помощью приспособления снять кольцевые диски, затем вручную вынуть расширители. Для выпрессовки поршневого пальца следует нагреть поршень в масле или в электронагревательном приборе до температуры 55 °С, выпрессовать поршневой палец с помощью оправки и отсоединить поршень от шатуна. Затем необходимо проверить состояние поршневого пальца, поршня и втулок верхней головки шатуна.</w:t>
      </w:r>
    </w:p>
    <w:p w:rsidR="00603610" w:rsidRPr="00603610" w:rsidRDefault="00603610" w:rsidP="0060361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Блок цилиндров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разборки блока цилиндров со вставными гильзами цилиндров нужно двигатель, установленный на стенде, повернуть картером вниз, установить поочередно на гильзы цилиндров съемник и снять их. Затем следует снять с гильз у плотни тельные кольца и отправить блок на мойку. Для очистки масляных каналов блока требуется вывернуть торцовые пробки продольной масляной магистрали блока и смазочных каналов толкателей.</w:t>
      </w:r>
    </w:p>
    <w:p w:rsidR="00603610" w:rsidRPr="00603610" w:rsidRDefault="00603610" w:rsidP="00603610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48025" cy="1914525"/>
            <wp:effectExtent l="19050" t="0" r="9525" b="0"/>
            <wp:docPr id="9" name="Рисунок 9" descr="Снятие поршневого кольца с поршня с помощью приспособлени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ятие поршневого кольца с поршня с помощью приспособлени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0" w:rsidRPr="00603610" w:rsidRDefault="00603610" w:rsidP="00603610">
      <w:pPr>
        <w:shd w:val="clear" w:color="auto" w:fill="FFFFFF"/>
        <w:spacing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Снятие поршневого кольца с поршня с помощью приспособления</w:t>
      </w:r>
    </w:p>
    <w:p w:rsidR="00603610" w:rsidRPr="00603610" w:rsidRDefault="00603610" w:rsidP="00603610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09925" cy="2676525"/>
            <wp:effectExtent l="19050" t="0" r="9525" b="0"/>
            <wp:docPr id="10" name="Рисунок 10" descr="Снятие стопорного кольца поршневого пальц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ятие стопорного кольца поршневого пальц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0" w:rsidRPr="00603610" w:rsidRDefault="00603610" w:rsidP="00603610">
      <w:pPr>
        <w:shd w:val="clear" w:color="auto" w:fill="FFFFFF"/>
        <w:spacing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Снятие стопорного кольца поршневого пальца</w:t>
      </w:r>
    </w:p>
    <w:p w:rsidR="00603610" w:rsidRPr="00603610" w:rsidRDefault="00603610" w:rsidP="00603610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28925" cy="3876675"/>
            <wp:effectExtent l="19050" t="0" r="9525" b="0"/>
            <wp:docPr id="11" name="Рисунок 11" descr="Приспособление для запрессовывания гильзы в блок цилиндров и выпрессовывания гильзы из блок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способление для запрессовывания гильзы в блок цилиндров и выпрессовывания гильзы из блок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10" w:rsidRPr="00603610" w:rsidRDefault="00603610" w:rsidP="00603610">
      <w:pPr>
        <w:shd w:val="clear" w:color="auto" w:fill="FFFFFF"/>
        <w:spacing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Приспособление для запрессовывания гильзы в блок цилиндров и выпрессовывания гильзы из блока:</w:t>
      </w:r>
      <w:r w:rsidRPr="006036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1 — рукоятка; 2 — гайка; 3 — нажимная тарелка; 4 — направляющая шпилька; 5 — блок цилиндров; 6 — гильза; 7 — шток; 8 — стакан; 9 — шайба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герметичности системы охлаждения блока цилиндров при необходимости проводится водой под давлением 0,3 МПа. При испытании следует обратить особое внимание на отсутствие течи через уплотнения в зазоре между нижней частью гильзы и блоком цилиндров.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детали с поверхностями трения в отверстиях блока, кроме втулок направляющих толкателей, можно заменять (гильзы цилиндров, вкладыши коренных подшипников коленчатого вала, втулки опор распределительного вала). Очистка наружной </w:t>
      </w: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поверхности гильзы обеспечивает сохранность посадочных поясов гильзы без нарушения их размеров.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точного совпадения оси коробки передач с осью коленчатого вала отверстие картера сцепления окончательно обрабатывают в сборе с блоком цилиндров, поэтому снимать его с блока без необходимости не следует.</w:t>
      </w:r>
    </w:p>
    <w:p w:rsidR="00603610" w:rsidRPr="00603610" w:rsidRDefault="00603610" w:rsidP="00603610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картера сцепления нужно выполнить следующие работы:</w:t>
      </w:r>
    </w:p>
    <w:p w:rsidR="00603610" w:rsidRPr="00603610" w:rsidRDefault="00603610" w:rsidP="0060361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со стенда при помощи подъемного устройства блок цилиндров с картером сцепления, освободив его от прижимных кронштейнов стенда;</w:t>
      </w:r>
    </w:p>
    <w:p w:rsidR="00603610" w:rsidRPr="00603610" w:rsidRDefault="00603610" w:rsidP="0060361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блок на подставки или верстак;</w:t>
      </w:r>
    </w:p>
    <w:p w:rsidR="00603610" w:rsidRPr="00603610" w:rsidRDefault="00603610" w:rsidP="00603610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отвернуть накидным ключом болты крепления картера сцепления к блоку цилиндров и снять картер сцепления в сборе с деталями привода сцепления.</w:t>
      </w:r>
    </w:p>
    <w:p w:rsidR="00E13F82" w:rsidRPr="00603610" w:rsidRDefault="00E13F82" w:rsidP="00E13F82">
      <w:pPr>
        <w:pStyle w:val="a3"/>
      </w:pPr>
    </w:p>
    <w:p w:rsidR="00603610" w:rsidRPr="00A53DF0" w:rsidRDefault="00603610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60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6036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 w:rsidRPr="00E37D6B">
        <w:t xml:space="preserve">Рассказать о значении техники </w:t>
      </w:r>
      <w:r w:rsidR="00030284">
        <w:t xml:space="preserve">проведения </w:t>
      </w:r>
      <w:r w:rsidR="00061227" w:rsidRPr="00061227">
        <w:t xml:space="preserve">разборки </w:t>
      </w:r>
      <w:r w:rsidR="0095123C">
        <w:t xml:space="preserve">механизмов </w:t>
      </w:r>
      <w:r w:rsidR="00061227" w:rsidRPr="00061227">
        <w:t>двигателя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</w:t>
      </w:r>
      <w:r w:rsidR="00061227" w:rsidRPr="00061227">
        <w:t xml:space="preserve">разборки </w:t>
      </w:r>
      <w:r w:rsidR="0095123C">
        <w:t xml:space="preserve">механизмов </w:t>
      </w:r>
      <w:r w:rsidR="00061227" w:rsidRPr="00061227">
        <w:t>двигателя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 xml:space="preserve">специфику проведения </w:t>
      </w:r>
      <w:r w:rsidR="00061227" w:rsidRPr="00061227">
        <w:t>разборки двигателя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 xml:space="preserve">ентам  провести рабочие приемы </w:t>
      </w:r>
      <w:r w:rsidR="00061227" w:rsidRPr="00061227">
        <w:t xml:space="preserve">разборки </w:t>
      </w:r>
      <w:r w:rsidR="0095123C">
        <w:t xml:space="preserve">механизмов </w:t>
      </w:r>
      <w:r w:rsidR="00061227" w:rsidRPr="00061227">
        <w:t>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0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036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 xml:space="preserve">ильность выполнения </w:t>
      </w:r>
      <w:r w:rsidR="00061227" w:rsidRPr="00061227">
        <w:t xml:space="preserve">разборки </w:t>
      </w:r>
      <w:r w:rsidR="0095123C">
        <w:t xml:space="preserve">механизмов </w:t>
      </w:r>
      <w:r w:rsidR="00061227" w:rsidRPr="00061227">
        <w:t>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</w:t>
      </w:r>
      <w:r w:rsidR="00E97915">
        <w:t>соблюдение</w:t>
      </w:r>
      <w:bookmarkStart w:id="0" w:name="_GoBack"/>
      <w:bookmarkEnd w:id="0"/>
      <w:r w:rsidR="00603610">
        <w:t xml:space="preserve"> </w:t>
      </w:r>
      <w:r w:rsidR="00536A02">
        <w:t xml:space="preserve">последовательности </w:t>
      </w:r>
      <w:r w:rsidR="00061227" w:rsidRPr="00061227">
        <w:t xml:space="preserve">разборки </w:t>
      </w:r>
      <w:r w:rsidR="0095123C">
        <w:t xml:space="preserve">механизмов </w:t>
      </w:r>
      <w:r w:rsidR="00061227" w:rsidRPr="00061227">
        <w:t>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60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lastRenderedPageBreak/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2A1577" w:rsidRPr="008F1543" w:rsidRDefault="002A1577" w:rsidP="002A1577">
      <w:pPr>
        <w:pStyle w:val="a3"/>
      </w:pPr>
    </w:p>
    <w:sectPr w:rsidR="002A1577" w:rsidRPr="008F1543" w:rsidSect="002102DF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8D" w:rsidRDefault="003E468D" w:rsidP="00EF3ECD">
      <w:pPr>
        <w:spacing w:after="0" w:line="240" w:lineRule="auto"/>
      </w:pPr>
      <w:r>
        <w:separator/>
      </w:r>
    </w:p>
  </w:endnote>
  <w:endnote w:type="continuationSeparator" w:id="1">
    <w:p w:rsidR="003E468D" w:rsidRDefault="003E468D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EF3ECD" w:rsidRDefault="0098232F">
        <w:pPr>
          <w:pStyle w:val="a7"/>
          <w:jc w:val="center"/>
        </w:pPr>
        <w:r>
          <w:fldChar w:fldCharType="begin"/>
        </w:r>
        <w:r w:rsidR="007D1EF3">
          <w:instrText xml:space="preserve"> PAGE   \* MERGEFORMAT </w:instrText>
        </w:r>
        <w:r>
          <w:fldChar w:fldCharType="separate"/>
        </w:r>
        <w:r w:rsidR="00AD73E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F3ECD" w:rsidRDefault="00EF3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8D" w:rsidRDefault="003E468D" w:rsidP="00EF3ECD">
      <w:pPr>
        <w:spacing w:after="0" w:line="240" w:lineRule="auto"/>
      </w:pPr>
      <w:r>
        <w:separator/>
      </w:r>
    </w:p>
  </w:footnote>
  <w:footnote w:type="continuationSeparator" w:id="1">
    <w:p w:rsidR="003E468D" w:rsidRDefault="003E468D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49459AC"/>
    <w:multiLevelType w:val="multilevel"/>
    <w:tmpl w:val="D92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6EE7"/>
    <w:multiLevelType w:val="multilevel"/>
    <w:tmpl w:val="CA28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7BCC"/>
    <w:multiLevelType w:val="multilevel"/>
    <w:tmpl w:val="1A4C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A0220"/>
    <w:multiLevelType w:val="hybridMultilevel"/>
    <w:tmpl w:val="69CC3006"/>
    <w:lvl w:ilvl="0" w:tplc="277E8C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2"/>
  </w:num>
  <w:num w:numId="5">
    <w:abstractNumId w:val="17"/>
  </w:num>
  <w:num w:numId="6">
    <w:abstractNumId w:val="6"/>
  </w:num>
  <w:num w:numId="7">
    <w:abstractNumId w:val="13"/>
  </w:num>
  <w:num w:numId="8">
    <w:abstractNumId w:val="14"/>
  </w:num>
  <w:num w:numId="9">
    <w:abstractNumId w:val="16"/>
  </w:num>
  <w:num w:numId="10">
    <w:abstractNumId w:val="7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3"/>
  </w:num>
  <w:num w:numId="16">
    <w:abstractNumId w:val="2"/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17A4E"/>
    <w:rsid w:val="000242F8"/>
    <w:rsid w:val="00030284"/>
    <w:rsid w:val="00061227"/>
    <w:rsid w:val="000C223E"/>
    <w:rsid w:val="000C797F"/>
    <w:rsid w:val="00127FB7"/>
    <w:rsid w:val="001C6198"/>
    <w:rsid w:val="001E1325"/>
    <w:rsid w:val="001F4218"/>
    <w:rsid w:val="002102DF"/>
    <w:rsid w:val="002129D5"/>
    <w:rsid w:val="00222828"/>
    <w:rsid w:val="00232C3E"/>
    <w:rsid w:val="00245BD3"/>
    <w:rsid w:val="002A1577"/>
    <w:rsid w:val="002B36D6"/>
    <w:rsid w:val="00331C05"/>
    <w:rsid w:val="00337D2F"/>
    <w:rsid w:val="0034736B"/>
    <w:rsid w:val="00374B54"/>
    <w:rsid w:val="003E468D"/>
    <w:rsid w:val="003F30FE"/>
    <w:rsid w:val="004551F2"/>
    <w:rsid w:val="00455C7D"/>
    <w:rsid w:val="00476B21"/>
    <w:rsid w:val="0049002B"/>
    <w:rsid w:val="00491886"/>
    <w:rsid w:val="004E5011"/>
    <w:rsid w:val="00536A02"/>
    <w:rsid w:val="00586D1E"/>
    <w:rsid w:val="0059325D"/>
    <w:rsid w:val="005C47D5"/>
    <w:rsid w:val="005D320D"/>
    <w:rsid w:val="005E04FF"/>
    <w:rsid w:val="00603610"/>
    <w:rsid w:val="00642849"/>
    <w:rsid w:val="00681F5A"/>
    <w:rsid w:val="00747B1B"/>
    <w:rsid w:val="00794FA8"/>
    <w:rsid w:val="007A4681"/>
    <w:rsid w:val="007C3D62"/>
    <w:rsid w:val="007D1EF3"/>
    <w:rsid w:val="007F3B5E"/>
    <w:rsid w:val="007F48E5"/>
    <w:rsid w:val="0082568B"/>
    <w:rsid w:val="00873918"/>
    <w:rsid w:val="008F1543"/>
    <w:rsid w:val="009142D5"/>
    <w:rsid w:val="0095123C"/>
    <w:rsid w:val="00966405"/>
    <w:rsid w:val="0098232F"/>
    <w:rsid w:val="009B0801"/>
    <w:rsid w:val="009B1A1E"/>
    <w:rsid w:val="00A03F14"/>
    <w:rsid w:val="00A06D8A"/>
    <w:rsid w:val="00A118B6"/>
    <w:rsid w:val="00A31AF1"/>
    <w:rsid w:val="00A4342C"/>
    <w:rsid w:val="00A53DF0"/>
    <w:rsid w:val="00A76FC4"/>
    <w:rsid w:val="00AA2A93"/>
    <w:rsid w:val="00AB3F97"/>
    <w:rsid w:val="00AC6284"/>
    <w:rsid w:val="00AD5023"/>
    <w:rsid w:val="00AD73E7"/>
    <w:rsid w:val="00B0749D"/>
    <w:rsid w:val="00B10F70"/>
    <w:rsid w:val="00B32C50"/>
    <w:rsid w:val="00B4393A"/>
    <w:rsid w:val="00BB1371"/>
    <w:rsid w:val="00C251AB"/>
    <w:rsid w:val="00C6190E"/>
    <w:rsid w:val="00CB287F"/>
    <w:rsid w:val="00CC318C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97915"/>
    <w:rsid w:val="00EB5AE9"/>
    <w:rsid w:val="00EB6C87"/>
    <w:rsid w:val="00ED6575"/>
    <w:rsid w:val="00EF3ECD"/>
    <w:rsid w:val="00F01921"/>
    <w:rsid w:val="00F5091A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paragraph" w:styleId="a9">
    <w:name w:val="Balloon Text"/>
    <w:basedOn w:val="a"/>
    <w:link w:val="aa"/>
    <w:uiPriority w:val="99"/>
    <w:semiHidden/>
    <w:unhideWhenUsed/>
    <w:rsid w:val="0060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61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CB287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stroistvo-avtomobilya.ru/wp-content/uploads/2012/09/Vy-pressovy-vanie-perednego-podshipnika-pervichnogo-vala-korobki-peredach-pri-pomoshhi-s-emnika.jp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stroistvo-avtomobilya.ru/wp-content/uploads/2012/09/Snyatie-stopornogo-kol-tsa-porshnevogo-pal-tsa.jpg" TargetMode="External"/><Relationship Id="rId7" Type="http://schemas.openxmlformats.org/officeDocument/2006/relationships/hyperlink" Target="http://ustroistvo-avtomobilya.ru/wp-content/uploads/2012/09/Snyatie-klapanov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ustroistvo-avtomobilya.ru/wp-content/uploads/2012/09/Snyatie-shesterni-s-raspredelitel-nogo-vala-i-napressovka-shesterni-na-raspredelitel-ny-j-val-pri-pomoshhi-prisposobleniya.jp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troistvo-avtomobilya.ru/wp-content/uploads/2012/09/Snyatie-shesterni-privoda-mehanizma-gazoraspredeleniya-s-kolenchatogo-vala-s-pomoshh-yu-s-emnika.jp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ustroistvo-avtomobilya.ru/wp-content/uploads/2012/09/Snyatie-shesterni-raspredelitel-nogo-vala-na-presse.jpg" TargetMode="External"/><Relationship Id="rId23" Type="http://schemas.openxmlformats.org/officeDocument/2006/relationships/hyperlink" Target="http://ustroistvo-avtomobilya.ru/wp-content/uploads/2012/09/Prisposoblenie-dlya-zapressovy-vaniya-gil-zy-v-blok-tsilindrov-i-vy-pressovy-vaniya-gil-zy-iz-bloka.jpg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hyperlink" Target="http://ustroistvo-avtomobilya.ru/wp-content/uploads/2012/09/Snyatie-porshnevogo-kol-tsa-s-porshnya-s-pomoshh-yu-prisposobleniy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troistvo-avtomobilya.ru/wp-content/uploads/2012/09/Demontazh-kolenchatogo-vala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26</cp:revision>
  <dcterms:created xsi:type="dcterms:W3CDTF">2014-08-09T09:34:00Z</dcterms:created>
  <dcterms:modified xsi:type="dcterms:W3CDTF">2018-11-22T14:42:00Z</dcterms:modified>
</cp:coreProperties>
</file>