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Pr="00467559" w:rsidRDefault="00D8194F" w:rsidP="00D8194F">
      <w:pPr>
        <w:pStyle w:val="a6"/>
      </w:pPr>
      <w:r>
        <w:t xml:space="preserve">               Муниципальное бюджетное общеобразовательное у</w:t>
      </w:r>
      <w:r w:rsidRPr="00467559">
        <w:t xml:space="preserve">чреждение                    </w:t>
      </w:r>
    </w:p>
    <w:p w:rsidR="00D8194F" w:rsidRPr="00467559" w:rsidRDefault="00D8194F" w:rsidP="00D8194F">
      <w:pPr>
        <w:pStyle w:val="a6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D8194F" w:rsidRPr="00467559" w:rsidRDefault="00D8194F" w:rsidP="00D8194F">
      <w:pPr>
        <w:pStyle w:val="a6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D8194F" w:rsidRDefault="00D8194F" w:rsidP="00D81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194F" w:rsidRDefault="00D8194F" w:rsidP="00D819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94F" w:rsidRPr="001B2610" w:rsidRDefault="001B2610" w:rsidP="00D8194F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</w:t>
      </w:r>
      <w:r w:rsidRPr="001B2610">
        <w:rPr>
          <w:b/>
          <w:sz w:val="36"/>
          <w:szCs w:val="36"/>
          <w:shd w:val="clear" w:color="auto" w:fill="FFFFFF"/>
        </w:rPr>
        <w:t xml:space="preserve">Кроссворд   к урокам </w:t>
      </w:r>
      <w:r>
        <w:rPr>
          <w:b/>
          <w:sz w:val="36"/>
          <w:szCs w:val="36"/>
          <w:shd w:val="clear" w:color="auto" w:fill="FFFFFF"/>
        </w:rPr>
        <w:t xml:space="preserve"> </w:t>
      </w:r>
      <w:r w:rsidR="00D8194F" w:rsidRPr="001B2610">
        <w:rPr>
          <w:b/>
          <w:sz w:val="36"/>
          <w:szCs w:val="36"/>
          <w:shd w:val="clear" w:color="auto" w:fill="FFFFFF"/>
        </w:rPr>
        <w:t xml:space="preserve">«Основы духовно-нравственной                     </w:t>
      </w:r>
    </w:p>
    <w:p w:rsidR="001B2610" w:rsidRDefault="001B2610" w:rsidP="00D8194F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1B2610">
        <w:rPr>
          <w:b/>
          <w:sz w:val="36"/>
          <w:szCs w:val="36"/>
          <w:shd w:val="clear" w:color="auto" w:fill="FFFFFF"/>
        </w:rPr>
        <w:t xml:space="preserve">    </w:t>
      </w:r>
      <w:r>
        <w:rPr>
          <w:b/>
          <w:sz w:val="36"/>
          <w:szCs w:val="36"/>
          <w:shd w:val="clear" w:color="auto" w:fill="FFFFFF"/>
        </w:rPr>
        <w:t xml:space="preserve">              </w:t>
      </w:r>
      <w:r w:rsidR="00D8194F" w:rsidRPr="001B2610">
        <w:rPr>
          <w:b/>
          <w:sz w:val="36"/>
          <w:szCs w:val="36"/>
          <w:shd w:val="clear" w:color="auto" w:fill="FFFFFF"/>
        </w:rPr>
        <w:t xml:space="preserve"> культуры народов России»   </w:t>
      </w:r>
      <w:r w:rsidRPr="001B2610">
        <w:rPr>
          <w:b/>
          <w:sz w:val="36"/>
          <w:szCs w:val="36"/>
          <w:shd w:val="clear" w:color="auto" w:fill="FFFFFF"/>
        </w:rPr>
        <w:t xml:space="preserve"> </w:t>
      </w:r>
    </w:p>
    <w:p w:rsidR="001B2610" w:rsidRPr="001B2610" w:rsidRDefault="001B2610" w:rsidP="001B2610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1B2610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 xml:space="preserve">              </w:t>
      </w:r>
      <w:r w:rsidRPr="001B2610">
        <w:rPr>
          <w:b/>
          <w:sz w:val="36"/>
          <w:szCs w:val="36"/>
          <w:shd w:val="clear" w:color="auto" w:fill="FFFFFF"/>
        </w:rPr>
        <w:t>в  5 классе по  темам раздела:</w:t>
      </w:r>
      <w:r w:rsidR="00D8194F" w:rsidRPr="001B2610">
        <w:rPr>
          <w:b/>
          <w:sz w:val="36"/>
          <w:szCs w:val="36"/>
          <w:shd w:val="clear" w:color="auto" w:fill="FFFFFF"/>
        </w:rPr>
        <w:t xml:space="preserve"> </w:t>
      </w:r>
    </w:p>
    <w:p w:rsidR="00D8194F" w:rsidRPr="001B2610" w:rsidRDefault="00D8194F" w:rsidP="00D8194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B2610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«</w:t>
      </w:r>
      <w:r w:rsidRPr="001B2610">
        <w:rPr>
          <w:rFonts w:ascii="Times New Roman" w:hAnsi="Times New Roman" w:cs="Times New Roman"/>
          <w:b/>
          <w:color w:val="0070C0"/>
          <w:sz w:val="40"/>
          <w:szCs w:val="40"/>
        </w:rPr>
        <w:t>Нравственные ценности российского народа»</w:t>
      </w:r>
    </w:p>
    <w:p w:rsidR="00D8194F" w:rsidRPr="0093163A" w:rsidRDefault="00D8194F" w:rsidP="00D8194F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D8194F" w:rsidRDefault="00D8194F" w:rsidP="00D8194F">
      <w:pPr>
        <w:jc w:val="center"/>
        <w:rPr>
          <w:b/>
        </w:rPr>
      </w:pPr>
    </w:p>
    <w:p w:rsidR="00D8194F" w:rsidRDefault="00D8194F" w:rsidP="00D81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D8194F" w:rsidRPr="00062466" w:rsidRDefault="00D8194F" w:rsidP="00D81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D8194F" w:rsidRPr="004C1669" w:rsidRDefault="00D8194F" w:rsidP="00D81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38365A" w:rsidRDefault="0038365A" w:rsidP="00383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29250" cy="2889762"/>
            <wp:effectExtent l="1905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19" cy="289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5A" w:rsidRDefault="0038365A" w:rsidP="0038365A">
      <w:pPr>
        <w:rPr>
          <w:rFonts w:ascii="Times New Roman" w:hAnsi="Times New Roman" w:cs="Times New Roman"/>
          <w:sz w:val="32"/>
          <w:szCs w:val="32"/>
        </w:rPr>
      </w:pPr>
    </w:p>
    <w:p w:rsidR="0038365A" w:rsidRDefault="0038365A" w:rsidP="0038365A">
      <w:pPr>
        <w:rPr>
          <w:rFonts w:ascii="Times New Roman" w:hAnsi="Times New Roman" w:cs="Times New Roman"/>
          <w:sz w:val="32"/>
          <w:szCs w:val="32"/>
        </w:rPr>
      </w:pPr>
    </w:p>
    <w:p w:rsidR="0038365A" w:rsidRDefault="00D8194F" w:rsidP="0038365A">
      <w:pPr>
        <w:rPr>
          <w:rFonts w:ascii="Times New Roman" w:hAnsi="Times New Roman" w:cs="Times New Roman"/>
          <w:sz w:val="32"/>
          <w:szCs w:val="32"/>
        </w:rPr>
      </w:pPr>
      <w:r w:rsidRPr="00D8194F">
        <w:rPr>
          <w:rFonts w:ascii="Times New Roman" w:hAnsi="Times New Roman" w:cs="Times New Roman"/>
          <w:b/>
          <w:sz w:val="32"/>
          <w:szCs w:val="32"/>
        </w:rPr>
        <w:t>По горизонтали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8365A" w:rsidRPr="00D8194F" w:rsidRDefault="00D8194F" w:rsidP="0038365A">
      <w:pPr>
        <w:rPr>
          <w:rFonts w:ascii="Times New Roman" w:hAnsi="Times New Roman" w:cs="Times New Roman"/>
          <w:i/>
          <w:sz w:val="32"/>
          <w:szCs w:val="32"/>
        </w:rPr>
      </w:pPr>
      <w:r w:rsidRPr="00D8194F">
        <w:rPr>
          <w:rFonts w:ascii="Times New Roman" w:hAnsi="Times New Roman" w:cs="Times New Roman"/>
          <w:i/>
          <w:sz w:val="32"/>
          <w:szCs w:val="32"/>
        </w:rPr>
        <w:t>После  разгадывания кроссворда  по вертикали назвать одну из добродетелей</w:t>
      </w:r>
      <w:r>
        <w:rPr>
          <w:rFonts w:ascii="Times New Roman" w:hAnsi="Times New Roman" w:cs="Times New Roman"/>
          <w:i/>
          <w:sz w:val="32"/>
          <w:szCs w:val="32"/>
        </w:rPr>
        <w:t xml:space="preserve">, отражающую </w:t>
      </w:r>
      <w:r w:rsidRPr="00D8194F">
        <w:rPr>
          <w:rFonts w:ascii="Times New Roman" w:hAnsi="Times New Roman" w:cs="Times New Roman"/>
          <w:i/>
          <w:sz w:val="32"/>
          <w:szCs w:val="32"/>
        </w:rPr>
        <w:t xml:space="preserve"> нравственную силу при преодолении страха.</w:t>
      </w:r>
    </w:p>
    <w:p w:rsidR="00D8194F" w:rsidRP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1.С</w:t>
      </w:r>
      <w:r w:rsidR="00D8194F">
        <w:rPr>
          <w:rFonts w:ascii="Times New Roman" w:hAnsi="Times New Roman" w:cs="Times New Roman"/>
          <w:sz w:val="32"/>
          <w:szCs w:val="32"/>
        </w:rPr>
        <w:t xml:space="preserve">пособность </w:t>
      </w:r>
      <w:r w:rsidR="00D8194F" w:rsidRPr="00D8194F">
        <w:rPr>
          <w:rFonts w:ascii="Times New Roman" w:hAnsi="Times New Roman" w:cs="Times New Roman"/>
          <w:sz w:val="32"/>
          <w:szCs w:val="32"/>
        </w:rPr>
        <w:t>не поддаваться страху, синоним доблести</w:t>
      </w:r>
      <w:r w:rsidR="00D8194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8194F" w:rsidRP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2.Почтительное отношение к людям</w:t>
      </w:r>
      <w:r w:rsidR="00D8194F">
        <w:rPr>
          <w:rFonts w:ascii="Times New Roman" w:hAnsi="Times New Roman" w:cs="Times New Roman"/>
          <w:sz w:val="32"/>
          <w:szCs w:val="32"/>
        </w:rPr>
        <w:t xml:space="preserve">, </w:t>
      </w:r>
      <w:r w:rsidR="00D8194F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D8194F" w:rsidRPr="00D8194F">
        <w:rPr>
          <w:rFonts w:ascii="Times New Roman" w:hAnsi="Times New Roman" w:cs="Times New Roman"/>
          <w:sz w:val="32"/>
          <w:szCs w:val="32"/>
        </w:rPr>
        <w:t>одно из важнейших требований этики.</w:t>
      </w:r>
    </w:p>
    <w:p w:rsid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3.</w:t>
      </w:r>
      <w:r w:rsidR="00D8194F" w:rsidRPr="00D8194F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D8194F">
        <w:rPr>
          <w:rFonts w:ascii="Times New Roman" w:hAnsi="Times New Roman" w:cs="Times New Roman"/>
          <w:sz w:val="32"/>
          <w:szCs w:val="32"/>
        </w:rPr>
        <w:t>Ч</w:t>
      </w:r>
      <w:r w:rsidR="00D8194F" w:rsidRPr="00D8194F">
        <w:rPr>
          <w:rFonts w:ascii="Times New Roman" w:hAnsi="Times New Roman" w:cs="Times New Roman"/>
          <w:sz w:val="32"/>
          <w:szCs w:val="32"/>
        </w:rPr>
        <w:t>ерта характера, которая характеризует личность хорошими манерами, добрыми делами и образованностью</w:t>
      </w:r>
      <w:r w:rsidR="00D8194F">
        <w:rPr>
          <w:rFonts w:ascii="Times New Roman" w:hAnsi="Times New Roman" w:cs="Times New Roman"/>
          <w:sz w:val="32"/>
          <w:szCs w:val="32"/>
        </w:rPr>
        <w:t>.</w:t>
      </w:r>
    </w:p>
    <w:p w:rsidR="00D8194F" w:rsidRP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 xml:space="preserve"> </w:t>
      </w:r>
      <w:r w:rsidR="0038365A" w:rsidRPr="0038365A">
        <w:rPr>
          <w:rFonts w:ascii="Times New Roman" w:hAnsi="Times New Roman" w:cs="Times New Roman"/>
          <w:sz w:val="32"/>
          <w:szCs w:val="32"/>
        </w:rPr>
        <w:t>4.Внутренний голос человека, который предост</w:t>
      </w:r>
      <w:r>
        <w:rPr>
          <w:rFonts w:ascii="Times New Roman" w:hAnsi="Times New Roman" w:cs="Times New Roman"/>
          <w:sz w:val="32"/>
          <w:szCs w:val="32"/>
        </w:rPr>
        <w:t>ерегает его от дурных поступков</w:t>
      </w:r>
      <w:r w:rsidRPr="00D8194F">
        <w:rPr>
          <w:rFonts w:ascii="Times New Roman" w:hAnsi="Times New Roman" w:cs="Times New Roman"/>
          <w:sz w:val="32"/>
          <w:szCs w:val="32"/>
        </w:rPr>
        <w:t>,  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D8194F">
        <w:rPr>
          <w:rFonts w:ascii="Times New Roman" w:hAnsi="Times New Roman" w:cs="Times New Roman"/>
          <w:sz w:val="32"/>
          <w:szCs w:val="32"/>
        </w:rPr>
        <w:t>увство нравственной ответственности за свое поведение перед окружающими людьми, обществом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8194F">
        <w:rPr>
          <w:rFonts w:ascii="Times New Roman" w:hAnsi="Times New Roman" w:cs="Times New Roman"/>
          <w:sz w:val="32"/>
          <w:szCs w:val="32"/>
        </w:rPr>
        <w:t> </w:t>
      </w:r>
    </w:p>
    <w:p w:rsid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5.Умение вести себя в обществе</w:t>
      </w:r>
    </w:p>
    <w:p w:rsid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6.Сочетание справедливости, верности, благородности и достоинства</w:t>
      </w:r>
      <w:r w:rsidR="00D8194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8194F" w:rsidRP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lastRenderedPageBreak/>
        <w:t>7.Человек, доб</w:t>
      </w:r>
      <w:r w:rsidR="00D8194F">
        <w:rPr>
          <w:rFonts w:ascii="Times New Roman" w:hAnsi="Times New Roman" w:cs="Times New Roman"/>
          <w:sz w:val="32"/>
          <w:szCs w:val="32"/>
        </w:rPr>
        <w:t xml:space="preserve">ровольно помогающий </w:t>
      </w:r>
      <w:proofErr w:type="gramStart"/>
      <w:r w:rsidR="00D8194F">
        <w:rPr>
          <w:rFonts w:ascii="Times New Roman" w:hAnsi="Times New Roman" w:cs="Times New Roman"/>
          <w:sz w:val="32"/>
          <w:szCs w:val="32"/>
        </w:rPr>
        <w:t>нуждающимся</w:t>
      </w:r>
      <w:proofErr w:type="gramEnd"/>
      <w:r w:rsidR="00D8194F">
        <w:rPr>
          <w:rFonts w:ascii="Times New Roman" w:hAnsi="Times New Roman" w:cs="Times New Roman"/>
          <w:sz w:val="32"/>
          <w:szCs w:val="32"/>
        </w:rPr>
        <w:t xml:space="preserve">, </w:t>
      </w:r>
      <w:r w:rsidR="00D8194F" w:rsidRPr="00D8194F">
        <w:rPr>
          <w:rFonts w:ascii="Times New Roman" w:hAnsi="Times New Roman" w:cs="Times New Roman"/>
          <w:sz w:val="32"/>
          <w:szCs w:val="32"/>
        </w:rPr>
        <w:t>занимающийся общественной полезной деятельностью на безвозмездной основе</w:t>
      </w:r>
    </w:p>
    <w:p w:rsidR="0038365A" w:rsidRPr="00D8194F" w:rsidRDefault="0038365A" w:rsidP="0038365A">
      <w:pPr>
        <w:rPr>
          <w:rFonts w:ascii="Times New Roman" w:hAnsi="Times New Roman" w:cs="Times New Roman"/>
          <w:sz w:val="32"/>
          <w:szCs w:val="32"/>
        </w:rPr>
      </w:pPr>
      <w:r w:rsidRPr="0038365A">
        <w:rPr>
          <w:rFonts w:ascii="Times New Roman" w:hAnsi="Times New Roman" w:cs="Times New Roman"/>
          <w:sz w:val="32"/>
          <w:szCs w:val="32"/>
        </w:rPr>
        <w:t>8.Строгое соблюдение человеком норм поведения</w:t>
      </w:r>
      <w:r w:rsidR="00D8194F">
        <w:rPr>
          <w:rFonts w:ascii="Times New Roman" w:hAnsi="Times New Roman" w:cs="Times New Roman"/>
          <w:sz w:val="32"/>
          <w:szCs w:val="32"/>
        </w:rPr>
        <w:t xml:space="preserve">, </w:t>
      </w:r>
      <w:r w:rsidR="00D8194F" w:rsidRPr="00D8194F">
        <w:rPr>
          <w:rFonts w:ascii="Times New Roman" w:hAnsi="Times New Roman" w:cs="Times New Roman"/>
          <w:sz w:val="32"/>
          <w:szCs w:val="32"/>
        </w:rPr>
        <w:t>качество глубокой ответственности за совершённые поступки</w:t>
      </w:r>
      <w:r w:rsidR="00D8194F">
        <w:rPr>
          <w:rFonts w:ascii="Times New Roman" w:hAnsi="Times New Roman" w:cs="Times New Roman"/>
          <w:sz w:val="32"/>
          <w:szCs w:val="32"/>
        </w:rPr>
        <w:t>.</w:t>
      </w: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D8194F" w:rsidRDefault="00D8194F" w:rsidP="00383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48783" cy="2875690"/>
            <wp:effectExtent l="19050" t="0" r="4267" b="0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08" cy="287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F" w:rsidRPr="0038365A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p w:rsidR="00000000" w:rsidRDefault="001B2610" w:rsidP="003836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Источник:</w:t>
      </w:r>
    </w:p>
    <w:p w:rsidR="001B2610" w:rsidRPr="001B2610" w:rsidRDefault="001B2610" w:rsidP="001B2610">
      <w:pPr>
        <w:rPr>
          <w:rFonts w:ascii="Times New Roman" w:hAnsi="Times New Roman" w:cs="Times New Roman"/>
          <w:bCs/>
          <w:sz w:val="28"/>
          <w:szCs w:val="28"/>
        </w:rPr>
      </w:pPr>
      <w:r w:rsidRPr="001B2610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1B26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B261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B2610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1B2610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1B2610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1B2610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1B2610" w:rsidRPr="0038365A" w:rsidRDefault="001B2610" w:rsidP="0038365A">
      <w:pPr>
        <w:rPr>
          <w:rFonts w:ascii="Times New Roman" w:hAnsi="Times New Roman" w:cs="Times New Roman"/>
          <w:sz w:val="32"/>
          <w:szCs w:val="32"/>
        </w:rPr>
      </w:pPr>
    </w:p>
    <w:sectPr w:rsidR="001B2610" w:rsidRPr="0038365A" w:rsidSect="001B2610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5A"/>
    <w:rsid w:val="001B2610"/>
    <w:rsid w:val="0038365A"/>
    <w:rsid w:val="00D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836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8365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3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4F"/>
    <w:rPr>
      <w:color w:val="0000FF"/>
      <w:u w:val="single"/>
    </w:rPr>
  </w:style>
  <w:style w:type="paragraph" w:styleId="a6">
    <w:name w:val="No Spacing"/>
    <w:link w:val="a7"/>
    <w:uiPriority w:val="1"/>
    <w:qFormat/>
    <w:rsid w:val="00D8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819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B261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2019-02-18T08:38:00Z</dcterms:created>
  <dcterms:modified xsi:type="dcterms:W3CDTF">2019-02-18T09:05:00Z</dcterms:modified>
</cp:coreProperties>
</file>