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32" w:rsidRPr="00041E40" w:rsidRDefault="00225332" w:rsidP="00225332">
      <w:pPr>
        <w:pStyle w:val="a8"/>
        <w:rPr>
          <w:bCs/>
          <w:sz w:val="22"/>
          <w:szCs w:val="22"/>
        </w:rPr>
      </w:pPr>
      <w:r w:rsidRPr="00041E40">
        <w:rPr>
          <w:sz w:val="22"/>
          <w:szCs w:val="22"/>
        </w:rPr>
        <w:t>Медведева Т</w:t>
      </w:r>
      <w:r w:rsidRPr="00041E40">
        <w:rPr>
          <w:bCs/>
          <w:sz w:val="22"/>
          <w:szCs w:val="22"/>
        </w:rPr>
        <w:t>атьяна Александровна,</w:t>
      </w:r>
    </w:p>
    <w:p w:rsidR="00225332" w:rsidRPr="00041E40" w:rsidRDefault="00225332" w:rsidP="00225332">
      <w:pPr>
        <w:pStyle w:val="a8"/>
        <w:rPr>
          <w:bCs/>
          <w:sz w:val="22"/>
          <w:szCs w:val="22"/>
        </w:rPr>
      </w:pPr>
      <w:r w:rsidRPr="00041E40">
        <w:rPr>
          <w:bCs/>
          <w:sz w:val="22"/>
          <w:szCs w:val="22"/>
        </w:rPr>
        <w:t>Учитель биологии и информатики,</w:t>
      </w:r>
    </w:p>
    <w:p w:rsidR="00225332" w:rsidRPr="00041E40" w:rsidRDefault="00225332" w:rsidP="00225332">
      <w:pPr>
        <w:pStyle w:val="a8"/>
        <w:rPr>
          <w:bCs/>
          <w:sz w:val="22"/>
          <w:szCs w:val="22"/>
        </w:rPr>
      </w:pPr>
      <w:r w:rsidRPr="00041E40">
        <w:rPr>
          <w:bCs/>
          <w:sz w:val="22"/>
          <w:szCs w:val="22"/>
        </w:rPr>
        <w:t>МБОУ Арбатская средняя школа,</w:t>
      </w:r>
    </w:p>
    <w:p w:rsidR="00225332" w:rsidRPr="00041E40" w:rsidRDefault="00225332" w:rsidP="00225332">
      <w:pPr>
        <w:pStyle w:val="a8"/>
        <w:rPr>
          <w:bCs/>
          <w:sz w:val="22"/>
          <w:szCs w:val="22"/>
        </w:rPr>
      </w:pPr>
      <w:r w:rsidRPr="00041E40">
        <w:rPr>
          <w:bCs/>
          <w:sz w:val="22"/>
          <w:szCs w:val="22"/>
        </w:rPr>
        <w:t xml:space="preserve">высшая квалификационная категория, </w:t>
      </w:r>
    </w:p>
    <w:p w:rsidR="00225332" w:rsidRPr="00041E40" w:rsidRDefault="00225332" w:rsidP="00225332">
      <w:pPr>
        <w:pStyle w:val="a8"/>
        <w:rPr>
          <w:bCs/>
          <w:sz w:val="22"/>
          <w:szCs w:val="22"/>
        </w:rPr>
      </w:pPr>
      <w:r w:rsidRPr="00041E40">
        <w:rPr>
          <w:bCs/>
          <w:sz w:val="22"/>
          <w:szCs w:val="22"/>
        </w:rPr>
        <w:t xml:space="preserve">с. </w:t>
      </w:r>
      <w:proofErr w:type="spellStart"/>
      <w:r w:rsidRPr="00041E40">
        <w:rPr>
          <w:bCs/>
          <w:sz w:val="22"/>
          <w:szCs w:val="22"/>
        </w:rPr>
        <w:t>Арбаты</w:t>
      </w:r>
      <w:proofErr w:type="spellEnd"/>
      <w:r w:rsidRPr="00041E40">
        <w:rPr>
          <w:bCs/>
          <w:sz w:val="22"/>
          <w:szCs w:val="22"/>
        </w:rPr>
        <w:t xml:space="preserve">, </w:t>
      </w:r>
      <w:proofErr w:type="spellStart"/>
      <w:r w:rsidRPr="00041E40">
        <w:rPr>
          <w:bCs/>
          <w:sz w:val="22"/>
          <w:szCs w:val="22"/>
        </w:rPr>
        <w:t>Таштыпский</w:t>
      </w:r>
      <w:proofErr w:type="spellEnd"/>
      <w:r w:rsidRPr="00041E40">
        <w:rPr>
          <w:bCs/>
          <w:sz w:val="22"/>
          <w:szCs w:val="22"/>
        </w:rPr>
        <w:t xml:space="preserve"> район, </w:t>
      </w:r>
    </w:p>
    <w:p w:rsidR="00225332" w:rsidRPr="00041E40" w:rsidRDefault="00225332" w:rsidP="00225332">
      <w:pPr>
        <w:pStyle w:val="a8"/>
        <w:rPr>
          <w:bCs/>
          <w:sz w:val="22"/>
          <w:szCs w:val="22"/>
        </w:rPr>
      </w:pPr>
      <w:r w:rsidRPr="00041E40">
        <w:rPr>
          <w:bCs/>
          <w:sz w:val="22"/>
          <w:szCs w:val="22"/>
        </w:rPr>
        <w:t xml:space="preserve">Республика Хакасия </w:t>
      </w:r>
    </w:p>
    <w:p w:rsidR="00225332" w:rsidRDefault="00225332" w:rsidP="004C4127">
      <w:pPr>
        <w:spacing w:line="276" w:lineRule="auto"/>
        <w:ind w:firstLine="425"/>
        <w:jc w:val="both"/>
        <w:outlineLvl w:val="0"/>
        <w:rPr>
          <w:b/>
          <w:bCs/>
          <w:kern w:val="36"/>
          <w:sz w:val="22"/>
          <w:szCs w:val="22"/>
        </w:rPr>
      </w:pPr>
    </w:p>
    <w:p w:rsidR="004C4127" w:rsidRPr="00A47845" w:rsidRDefault="004C4127" w:rsidP="004C4127">
      <w:pPr>
        <w:spacing w:line="276" w:lineRule="auto"/>
        <w:ind w:firstLine="425"/>
        <w:jc w:val="both"/>
        <w:outlineLvl w:val="0"/>
        <w:rPr>
          <w:b/>
          <w:bCs/>
          <w:kern w:val="36"/>
          <w:sz w:val="22"/>
          <w:szCs w:val="22"/>
        </w:rPr>
      </w:pPr>
      <w:bookmarkStart w:id="0" w:name="_GoBack"/>
      <w:bookmarkEnd w:id="0"/>
      <w:r w:rsidRPr="00A47845">
        <w:rPr>
          <w:b/>
          <w:bCs/>
          <w:kern w:val="36"/>
          <w:sz w:val="22"/>
          <w:szCs w:val="22"/>
        </w:rPr>
        <w:t xml:space="preserve">Б-5КЛ. </w:t>
      </w:r>
      <w:r w:rsidRPr="00A47845">
        <w:rPr>
          <w:b/>
          <w:bCs/>
          <w:kern w:val="36"/>
          <w:sz w:val="22"/>
          <w:szCs w:val="22"/>
        </w:rPr>
        <w:tab/>
      </w:r>
      <w:r w:rsidRPr="00A47845">
        <w:rPr>
          <w:b/>
          <w:bCs/>
          <w:kern w:val="36"/>
          <w:sz w:val="22"/>
          <w:szCs w:val="22"/>
        </w:rPr>
        <w:tab/>
      </w:r>
      <w:r w:rsidRPr="00A47845">
        <w:rPr>
          <w:b/>
          <w:bCs/>
          <w:kern w:val="36"/>
          <w:sz w:val="22"/>
          <w:szCs w:val="22"/>
        </w:rPr>
        <w:tab/>
      </w:r>
      <w:r w:rsidR="00115044">
        <w:rPr>
          <w:b/>
          <w:bCs/>
          <w:kern w:val="36"/>
          <w:sz w:val="22"/>
          <w:szCs w:val="22"/>
        </w:rPr>
        <w:tab/>
      </w:r>
      <w:r w:rsidR="00115044">
        <w:rPr>
          <w:b/>
          <w:bCs/>
          <w:kern w:val="36"/>
          <w:sz w:val="22"/>
          <w:szCs w:val="22"/>
        </w:rPr>
        <w:tab/>
      </w:r>
      <w:r w:rsidRPr="00A47845">
        <w:rPr>
          <w:b/>
          <w:bCs/>
          <w:kern w:val="36"/>
          <w:sz w:val="22"/>
          <w:szCs w:val="22"/>
        </w:rPr>
        <w:t xml:space="preserve">Урок ____ </w:t>
      </w:r>
      <w:r w:rsidRPr="00A47845">
        <w:rPr>
          <w:b/>
          <w:bCs/>
          <w:kern w:val="36"/>
          <w:sz w:val="22"/>
          <w:szCs w:val="22"/>
        </w:rPr>
        <w:tab/>
      </w:r>
      <w:r w:rsidRPr="00A47845">
        <w:rPr>
          <w:b/>
          <w:bCs/>
          <w:kern w:val="36"/>
          <w:sz w:val="22"/>
          <w:szCs w:val="22"/>
        </w:rPr>
        <w:tab/>
      </w:r>
      <w:r w:rsidRPr="00A47845">
        <w:rPr>
          <w:b/>
          <w:bCs/>
          <w:kern w:val="36"/>
          <w:sz w:val="22"/>
          <w:szCs w:val="22"/>
        </w:rPr>
        <w:tab/>
      </w:r>
      <w:r w:rsidRPr="00A47845">
        <w:rPr>
          <w:b/>
          <w:bCs/>
          <w:kern w:val="36"/>
          <w:sz w:val="22"/>
          <w:szCs w:val="22"/>
        </w:rPr>
        <w:tab/>
        <w:t>Дата __________________</w:t>
      </w:r>
    </w:p>
    <w:p w:rsidR="004C4127" w:rsidRPr="00A47845" w:rsidRDefault="004C4127" w:rsidP="004C4127">
      <w:pPr>
        <w:spacing w:line="276" w:lineRule="auto"/>
        <w:ind w:firstLine="425"/>
        <w:jc w:val="center"/>
        <w:outlineLvl w:val="0"/>
        <w:rPr>
          <w:b/>
          <w:bCs/>
          <w:kern w:val="36"/>
          <w:sz w:val="22"/>
          <w:szCs w:val="22"/>
        </w:rPr>
      </w:pPr>
      <w:r w:rsidRPr="00A47845">
        <w:rPr>
          <w:b/>
          <w:bCs/>
          <w:kern w:val="36"/>
          <w:sz w:val="22"/>
          <w:szCs w:val="22"/>
        </w:rPr>
        <w:t>Экологические факторы среды</w:t>
      </w:r>
    </w:p>
    <w:p w:rsidR="004C4127" w:rsidRPr="00115044" w:rsidRDefault="004C4127" w:rsidP="004C4127">
      <w:pPr>
        <w:spacing w:line="276" w:lineRule="auto"/>
        <w:ind w:firstLine="425"/>
        <w:jc w:val="both"/>
        <w:rPr>
          <w:sz w:val="20"/>
          <w:szCs w:val="20"/>
        </w:rPr>
      </w:pPr>
      <w:r w:rsidRPr="00115044">
        <w:rPr>
          <w:b/>
          <w:bCs/>
          <w:sz w:val="20"/>
          <w:szCs w:val="20"/>
        </w:rPr>
        <w:t>Дидактическая цель:</w:t>
      </w:r>
      <w:r w:rsidRPr="00115044">
        <w:rPr>
          <w:sz w:val="20"/>
          <w:szCs w:val="20"/>
        </w:rPr>
        <w:t xml:space="preserve"> создание условия для формирования знаний об экологических факторах, влияние экологических факторов на организм. </w:t>
      </w:r>
    </w:p>
    <w:p w:rsidR="004C4127" w:rsidRPr="00115044" w:rsidRDefault="004C4127" w:rsidP="004C4127">
      <w:pPr>
        <w:spacing w:line="276" w:lineRule="auto"/>
        <w:ind w:firstLine="425"/>
        <w:jc w:val="both"/>
        <w:rPr>
          <w:sz w:val="20"/>
          <w:szCs w:val="20"/>
        </w:rPr>
      </w:pPr>
      <w:r w:rsidRPr="00115044">
        <w:rPr>
          <w:b/>
          <w:bCs/>
          <w:sz w:val="20"/>
          <w:szCs w:val="20"/>
        </w:rPr>
        <w:t>Тип урока:</w:t>
      </w:r>
      <w:r w:rsidRPr="00115044">
        <w:rPr>
          <w:sz w:val="20"/>
          <w:szCs w:val="20"/>
        </w:rPr>
        <w:t xml:space="preserve"> урок открытия нового знания. </w:t>
      </w:r>
    </w:p>
    <w:p w:rsidR="00517D4B" w:rsidRPr="00517D4B" w:rsidRDefault="00517D4B" w:rsidP="004C4127">
      <w:pPr>
        <w:spacing w:line="276" w:lineRule="auto"/>
        <w:ind w:firstLine="425"/>
        <w:jc w:val="both"/>
        <w:rPr>
          <w:b/>
          <w:sz w:val="20"/>
          <w:szCs w:val="20"/>
        </w:rPr>
      </w:pPr>
      <w:r w:rsidRPr="00517D4B">
        <w:rPr>
          <w:b/>
          <w:sz w:val="20"/>
          <w:szCs w:val="20"/>
        </w:rPr>
        <w:t xml:space="preserve">Формируемые  УУД: </w:t>
      </w:r>
      <w:r>
        <w:rPr>
          <w:b/>
          <w:sz w:val="20"/>
          <w:szCs w:val="20"/>
        </w:rPr>
        <w:t xml:space="preserve"> </w:t>
      </w:r>
      <w:proofErr w:type="gramStart"/>
      <w:r w:rsidRPr="00517D4B">
        <w:rPr>
          <w:i/>
          <w:sz w:val="20"/>
          <w:szCs w:val="20"/>
        </w:rPr>
        <w:t>Коммуникативные</w:t>
      </w:r>
      <w:r>
        <w:rPr>
          <w:i/>
          <w:sz w:val="20"/>
          <w:szCs w:val="20"/>
        </w:rPr>
        <w:t xml:space="preserve"> – </w:t>
      </w:r>
      <w:r w:rsidRPr="00517D4B">
        <w:rPr>
          <w:sz w:val="20"/>
          <w:szCs w:val="20"/>
        </w:rPr>
        <w:t>добывать недостающую информацию с помощью вопросов (познавательная инициативность.</w:t>
      </w:r>
      <w:proofErr w:type="gramEnd"/>
      <w:r w:rsidRPr="00517D4B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Регулятивные </w:t>
      </w:r>
      <w:r w:rsidRPr="00517D4B">
        <w:rPr>
          <w:sz w:val="20"/>
          <w:szCs w:val="20"/>
        </w:rPr>
        <w:t>–  сверить свои действия с целью и при необходимости исправлять ошибки</w:t>
      </w:r>
      <w:r>
        <w:rPr>
          <w:i/>
          <w:sz w:val="20"/>
          <w:szCs w:val="20"/>
        </w:rPr>
        <w:t xml:space="preserve">. Познавательные –  </w:t>
      </w:r>
      <w:r>
        <w:rPr>
          <w:sz w:val="20"/>
          <w:szCs w:val="20"/>
        </w:rPr>
        <w:t xml:space="preserve">анализировать, сравнивать, классифицировать факты и явления. </w:t>
      </w:r>
      <w:r>
        <w:rPr>
          <w:i/>
          <w:sz w:val="20"/>
          <w:szCs w:val="20"/>
        </w:rPr>
        <w:t xml:space="preserve">Личностные – </w:t>
      </w:r>
      <w:r>
        <w:rPr>
          <w:sz w:val="20"/>
          <w:szCs w:val="20"/>
        </w:rPr>
        <w:t>формировать экологическую культуру на основе признания ценности жизни во всех её проявлениях и необходимости ответственного, бережного отношения к окружающей среде</w:t>
      </w:r>
      <w:r w:rsidR="00123250">
        <w:rPr>
          <w:sz w:val="20"/>
          <w:szCs w:val="20"/>
        </w:rPr>
        <w:t>.</w:t>
      </w:r>
    </w:p>
    <w:p w:rsidR="00517D4B" w:rsidRPr="00115044" w:rsidRDefault="00517D4B" w:rsidP="00517D4B">
      <w:pPr>
        <w:spacing w:line="276" w:lineRule="auto"/>
        <w:ind w:firstLine="425"/>
        <w:jc w:val="both"/>
        <w:rPr>
          <w:b/>
          <w:bCs/>
          <w:sz w:val="20"/>
          <w:szCs w:val="20"/>
        </w:rPr>
      </w:pPr>
      <w:r w:rsidRPr="00115044">
        <w:rPr>
          <w:b/>
          <w:bCs/>
          <w:sz w:val="20"/>
          <w:szCs w:val="20"/>
        </w:rPr>
        <w:t xml:space="preserve">Задачи урока: </w:t>
      </w:r>
    </w:p>
    <w:p w:rsidR="00517D4B" w:rsidRPr="00115044" w:rsidRDefault="00517D4B" w:rsidP="00517D4B">
      <w:pPr>
        <w:spacing w:line="276" w:lineRule="auto"/>
        <w:ind w:firstLine="425"/>
        <w:jc w:val="both"/>
        <w:rPr>
          <w:sz w:val="20"/>
          <w:szCs w:val="20"/>
        </w:rPr>
      </w:pPr>
      <w:r w:rsidRPr="00115044">
        <w:rPr>
          <w:sz w:val="20"/>
          <w:szCs w:val="20"/>
        </w:rPr>
        <w:t>1. Создать условия для формирования у учащихся представления об экологических фактора</w:t>
      </w:r>
      <w:r>
        <w:rPr>
          <w:sz w:val="20"/>
          <w:szCs w:val="20"/>
        </w:rPr>
        <w:t>х</w:t>
      </w:r>
      <w:r w:rsidRPr="00115044">
        <w:rPr>
          <w:sz w:val="20"/>
          <w:szCs w:val="20"/>
        </w:rPr>
        <w:t xml:space="preserve">; показать роль факторов неживой природы в жизни организмов; охарактеризовать факторы живой природы; систематизировать знания учащихся об антропогенном факторе и о его влиянии на живые организмы и на природу в целом (предметный результат). </w:t>
      </w:r>
    </w:p>
    <w:p w:rsidR="00517D4B" w:rsidRPr="00115044" w:rsidRDefault="00517D4B" w:rsidP="00517D4B">
      <w:pPr>
        <w:spacing w:line="276" w:lineRule="auto"/>
        <w:ind w:firstLine="425"/>
        <w:jc w:val="both"/>
        <w:rPr>
          <w:sz w:val="20"/>
          <w:szCs w:val="20"/>
        </w:rPr>
      </w:pPr>
      <w:r w:rsidRPr="00115044">
        <w:rPr>
          <w:sz w:val="20"/>
          <w:szCs w:val="20"/>
        </w:rPr>
        <w:t>2. Продолжить развивать умение генерировать идеи, выявлять причинно-следственные связи, искать аналогии и ассоциации, пользоваться альтернативными источниками биологической информации (</w:t>
      </w:r>
      <w:proofErr w:type="spellStart"/>
      <w:r w:rsidRPr="00115044">
        <w:rPr>
          <w:sz w:val="20"/>
          <w:szCs w:val="20"/>
        </w:rPr>
        <w:t>метапредметный</w:t>
      </w:r>
      <w:proofErr w:type="spellEnd"/>
      <w:r w:rsidRPr="00115044">
        <w:rPr>
          <w:sz w:val="20"/>
          <w:szCs w:val="20"/>
        </w:rPr>
        <w:t xml:space="preserve"> результат). </w:t>
      </w:r>
    </w:p>
    <w:p w:rsidR="00517D4B" w:rsidRDefault="00517D4B" w:rsidP="00517D4B">
      <w:pPr>
        <w:spacing w:line="276" w:lineRule="auto"/>
        <w:ind w:firstLine="425"/>
        <w:jc w:val="both"/>
        <w:rPr>
          <w:sz w:val="20"/>
          <w:szCs w:val="20"/>
        </w:rPr>
      </w:pPr>
      <w:r w:rsidRPr="00115044">
        <w:rPr>
          <w:sz w:val="20"/>
          <w:szCs w:val="20"/>
        </w:rPr>
        <w:t xml:space="preserve">3. Формирование умений управлять своей учебной деятельностью, подготовка к созданию выбора дальнейшей образовательной траектории; формирование познавательных интересов и мотивов, направленных на изучение живой природы; анализировать, сравнивать, делать выводы; формирование эстетического отношения к живым объектам (личностный результат). </w:t>
      </w:r>
    </w:p>
    <w:p w:rsidR="004C4127" w:rsidRPr="00115044" w:rsidRDefault="004C4127" w:rsidP="004C4127">
      <w:pPr>
        <w:spacing w:line="276" w:lineRule="auto"/>
        <w:ind w:firstLine="425"/>
        <w:jc w:val="both"/>
        <w:rPr>
          <w:sz w:val="20"/>
          <w:szCs w:val="20"/>
        </w:rPr>
      </w:pPr>
      <w:r w:rsidRPr="00115044">
        <w:rPr>
          <w:b/>
          <w:bCs/>
          <w:sz w:val="20"/>
          <w:szCs w:val="20"/>
        </w:rPr>
        <w:t>Используемые технологии</w:t>
      </w:r>
      <w:r w:rsidRPr="00115044">
        <w:rPr>
          <w:sz w:val="20"/>
          <w:szCs w:val="20"/>
        </w:rPr>
        <w:t xml:space="preserve">: </w:t>
      </w:r>
      <w:proofErr w:type="spellStart"/>
      <w:r w:rsidRPr="00115044">
        <w:rPr>
          <w:sz w:val="20"/>
          <w:szCs w:val="20"/>
        </w:rPr>
        <w:t>здоровьесбережения</w:t>
      </w:r>
      <w:proofErr w:type="spellEnd"/>
      <w:r w:rsidRPr="00115044">
        <w:rPr>
          <w:sz w:val="20"/>
          <w:szCs w:val="20"/>
        </w:rPr>
        <w:t xml:space="preserve">, проблемного обучения, развивающего обучения. </w:t>
      </w:r>
    </w:p>
    <w:p w:rsidR="004C4127" w:rsidRPr="00115044" w:rsidRDefault="004C4127" w:rsidP="004C4127">
      <w:pPr>
        <w:spacing w:line="276" w:lineRule="auto"/>
        <w:ind w:firstLine="425"/>
        <w:jc w:val="both"/>
        <w:rPr>
          <w:sz w:val="20"/>
          <w:szCs w:val="20"/>
        </w:rPr>
      </w:pPr>
      <w:r w:rsidRPr="00115044">
        <w:rPr>
          <w:b/>
          <w:bCs/>
          <w:sz w:val="20"/>
          <w:szCs w:val="20"/>
        </w:rPr>
        <w:t>Формы организации познавательной деятельности</w:t>
      </w:r>
      <w:r w:rsidRPr="00115044">
        <w:rPr>
          <w:sz w:val="20"/>
          <w:szCs w:val="20"/>
        </w:rPr>
        <w:t xml:space="preserve">: индивидуальная, групповая. </w:t>
      </w:r>
    </w:p>
    <w:p w:rsidR="004C4127" w:rsidRPr="00115044" w:rsidRDefault="004C4127" w:rsidP="004C4127">
      <w:pPr>
        <w:spacing w:line="276" w:lineRule="auto"/>
        <w:ind w:firstLine="425"/>
        <w:jc w:val="both"/>
        <w:rPr>
          <w:sz w:val="20"/>
          <w:szCs w:val="20"/>
        </w:rPr>
      </w:pPr>
      <w:r w:rsidRPr="00517D4B">
        <w:rPr>
          <w:b/>
          <w:sz w:val="20"/>
          <w:szCs w:val="20"/>
        </w:rPr>
        <w:t>Средства обучения</w:t>
      </w:r>
      <w:r w:rsidRPr="00115044">
        <w:rPr>
          <w:sz w:val="20"/>
          <w:szCs w:val="20"/>
        </w:rPr>
        <w:t>: презентация, учебник, инструктивная карта урока.</w:t>
      </w:r>
    </w:p>
    <w:p w:rsidR="004C4127" w:rsidRPr="00A47845" w:rsidRDefault="004C4127" w:rsidP="004C4127">
      <w:pPr>
        <w:spacing w:line="276" w:lineRule="auto"/>
        <w:ind w:firstLine="425"/>
        <w:jc w:val="center"/>
        <w:rPr>
          <w:b/>
          <w:sz w:val="22"/>
          <w:szCs w:val="22"/>
        </w:rPr>
      </w:pPr>
      <w:r w:rsidRPr="00A47845">
        <w:rPr>
          <w:b/>
          <w:sz w:val="22"/>
          <w:szCs w:val="22"/>
        </w:rPr>
        <w:t>Ход урока.</w:t>
      </w:r>
    </w:p>
    <w:p w:rsidR="004C4127" w:rsidRPr="00A47845" w:rsidRDefault="004C4127" w:rsidP="004C4127">
      <w:pPr>
        <w:pStyle w:val="a4"/>
        <w:numPr>
          <w:ilvl w:val="0"/>
          <w:numId w:val="1"/>
        </w:numPr>
        <w:spacing w:line="276" w:lineRule="auto"/>
        <w:ind w:left="0" w:firstLine="425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 xml:space="preserve">Организационный момент. </w:t>
      </w:r>
    </w:p>
    <w:p w:rsidR="004C4127" w:rsidRPr="00A47845" w:rsidRDefault="004C4127" w:rsidP="004C4127">
      <w:pPr>
        <w:pStyle w:val="a4"/>
        <w:numPr>
          <w:ilvl w:val="0"/>
          <w:numId w:val="1"/>
        </w:numPr>
        <w:spacing w:line="276" w:lineRule="auto"/>
        <w:ind w:left="0" w:firstLine="425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 xml:space="preserve">Проверка выполнения домашнего задания. </w:t>
      </w:r>
    </w:p>
    <w:p w:rsidR="00545C24" w:rsidRPr="00A47845" w:rsidRDefault="00545C24" w:rsidP="00545C24">
      <w:pPr>
        <w:pStyle w:val="a4"/>
        <w:numPr>
          <w:ilvl w:val="0"/>
          <w:numId w:val="4"/>
        </w:numPr>
        <w:spacing w:line="276" w:lineRule="auto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>Узнай среды жизни «Да» – «Нет</w:t>
      </w:r>
      <w:proofErr w:type="gramStart"/>
      <w:r w:rsidRPr="00A47845">
        <w:rPr>
          <w:b/>
          <w:bCs/>
          <w:sz w:val="22"/>
          <w:szCs w:val="22"/>
        </w:rPr>
        <w:t>»-</w:t>
      </w:r>
      <w:proofErr w:type="spellStart"/>
      <w:proofErr w:type="gramEnd"/>
      <w:r w:rsidRPr="00A47845">
        <w:rPr>
          <w:b/>
          <w:bCs/>
          <w:sz w:val="22"/>
          <w:szCs w:val="22"/>
        </w:rPr>
        <w:t>ки</w:t>
      </w:r>
      <w:proofErr w:type="spellEnd"/>
    </w:p>
    <w:p w:rsidR="00545C24" w:rsidRPr="00A47845" w:rsidRDefault="00545C24" w:rsidP="00D0156F">
      <w:pPr>
        <w:pStyle w:val="a4"/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567" w:firstLine="142"/>
        <w:jc w:val="both"/>
        <w:rPr>
          <w:b/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Различают две среды обитания: наземно-воздушную и водную. </w:t>
      </w:r>
      <w:r w:rsidRPr="00A47845">
        <w:rPr>
          <w:b/>
          <w:bCs/>
          <w:i/>
          <w:sz w:val="22"/>
          <w:szCs w:val="22"/>
        </w:rPr>
        <w:t>(Нет</w:t>
      </w:r>
      <w:r w:rsidRPr="00A47845">
        <w:rPr>
          <w:b/>
          <w:bCs/>
          <w:sz w:val="22"/>
          <w:szCs w:val="22"/>
        </w:rPr>
        <w:t>)</w:t>
      </w:r>
    </w:p>
    <w:p w:rsidR="00545C24" w:rsidRPr="00A47845" w:rsidRDefault="00545C24" w:rsidP="00D0156F">
      <w:pPr>
        <w:pStyle w:val="a4"/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567" w:firstLine="142"/>
        <w:jc w:val="both"/>
        <w:rPr>
          <w:b/>
          <w:bCs/>
          <w:sz w:val="22"/>
          <w:szCs w:val="22"/>
        </w:rPr>
      </w:pPr>
      <w:r w:rsidRPr="00A47845">
        <w:rPr>
          <w:bCs/>
          <w:sz w:val="22"/>
          <w:szCs w:val="22"/>
        </w:rPr>
        <w:t>Чтобы легче было передвигаться в толще воды, большинство рыб имеют обтекаемую форму</w:t>
      </w:r>
      <w:r w:rsidRPr="00A47845">
        <w:rPr>
          <w:b/>
          <w:bCs/>
          <w:sz w:val="22"/>
          <w:szCs w:val="22"/>
        </w:rPr>
        <w:t>. (</w:t>
      </w:r>
      <w:r w:rsidRPr="00A47845">
        <w:rPr>
          <w:b/>
          <w:bCs/>
          <w:i/>
          <w:sz w:val="22"/>
          <w:szCs w:val="22"/>
        </w:rPr>
        <w:t>Да</w:t>
      </w:r>
      <w:r w:rsidRPr="00A47845">
        <w:rPr>
          <w:b/>
          <w:bCs/>
          <w:sz w:val="22"/>
          <w:szCs w:val="22"/>
        </w:rPr>
        <w:t>)</w:t>
      </w:r>
    </w:p>
    <w:p w:rsidR="00545C24" w:rsidRPr="00A47845" w:rsidRDefault="00545C24" w:rsidP="00D0156F">
      <w:pPr>
        <w:pStyle w:val="a4"/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567" w:firstLine="142"/>
        <w:jc w:val="both"/>
        <w:rPr>
          <w:b/>
          <w:bCs/>
          <w:sz w:val="22"/>
          <w:szCs w:val="22"/>
        </w:rPr>
      </w:pPr>
      <w:r w:rsidRPr="00A47845">
        <w:rPr>
          <w:bCs/>
          <w:sz w:val="22"/>
          <w:szCs w:val="22"/>
        </w:rPr>
        <w:t>Крупные кенгуру совершают прыжки до 9 м. Это помогает им схватывать пищу</w:t>
      </w:r>
      <w:r w:rsidRPr="00A47845">
        <w:rPr>
          <w:b/>
          <w:bCs/>
          <w:sz w:val="22"/>
          <w:szCs w:val="22"/>
        </w:rPr>
        <w:t>. (</w:t>
      </w:r>
      <w:r w:rsidRPr="00A47845">
        <w:rPr>
          <w:b/>
          <w:bCs/>
          <w:i/>
          <w:sz w:val="22"/>
          <w:szCs w:val="22"/>
        </w:rPr>
        <w:t>Нет</w:t>
      </w:r>
      <w:r w:rsidRPr="00A47845">
        <w:rPr>
          <w:b/>
          <w:bCs/>
          <w:sz w:val="22"/>
          <w:szCs w:val="22"/>
        </w:rPr>
        <w:t>)</w:t>
      </w:r>
    </w:p>
    <w:p w:rsidR="00545C24" w:rsidRPr="00A47845" w:rsidRDefault="00545C24" w:rsidP="00D0156F">
      <w:pPr>
        <w:pStyle w:val="a4"/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567" w:firstLine="142"/>
        <w:jc w:val="both"/>
        <w:rPr>
          <w:b/>
          <w:bCs/>
          <w:sz w:val="22"/>
          <w:szCs w:val="22"/>
        </w:rPr>
      </w:pPr>
      <w:r w:rsidRPr="00A47845">
        <w:rPr>
          <w:bCs/>
          <w:sz w:val="22"/>
          <w:szCs w:val="22"/>
        </w:rPr>
        <w:t>Передние лапы этого животного плоские, как лопаты. Тело овальное, компактное. Живёт это животное в воздушной среде.</w:t>
      </w:r>
      <w:r w:rsidRPr="00A47845">
        <w:rPr>
          <w:b/>
          <w:bCs/>
          <w:sz w:val="22"/>
          <w:szCs w:val="22"/>
        </w:rPr>
        <w:t xml:space="preserve"> (</w:t>
      </w:r>
      <w:r w:rsidRPr="00A47845">
        <w:rPr>
          <w:b/>
          <w:bCs/>
          <w:i/>
          <w:sz w:val="22"/>
          <w:szCs w:val="22"/>
        </w:rPr>
        <w:t>Нет</w:t>
      </w:r>
      <w:r w:rsidRPr="00A47845">
        <w:rPr>
          <w:b/>
          <w:bCs/>
          <w:sz w:val="22"/>
          <w:szCs w:val="22"/>
        </w:rPr>
        <w:t>)</w:t>
      </w:r>
    </w:p>
    <w:p w:rsidR="00545C24" w:rsidRPr="00A47845" w:rsidRDefault="00545C24" w:rsidP="00D0156F">
      <w:pPr>
        <w:pStyle w:val="a4"/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567" w:firstLine="142"/>
        <w:jc w:val="both"/>
        <w:rPr>
          <w:b/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Дельфины, как и </w:t>
      </w:r>
      <w:proofErr w:type="gramStart"/>
      <w:r w:rsidRPr="00A47845">
        <w:rPr>
          <w:bCs/>
          <w:sz w:val="22"/>
          <w:szCs w:val="22"/>
        </w:rPr>
        <w:t>водные жуки</w:t>
      </w:r>
      <w:proofErr w:type="gramEnd"/>
      <w:r w:rsidRPr="00A47845">
        <w:rPr>
          <w:bCs/>
          <w:sz w:val="22"/>
          <w:szCs w:val="22"/>
        </w:rPr>
        <w:t>, поднимаются на поверхность воды, захватывают воздух и опять ныряют</w:t>
      </w:r>
      <w:r w:rsidRPr="00A47845">
        <w:rPr>
          <w:b/>
          <w:bCs/>
          <w:sz w:val="22"/>
          <w:szCs w:val="22"/>
        </w:rPr>
        <w:t>. (</w:t>
      </w:r>
      <w:r w:rsidRPr="00A47845">
        <w:rPr>
          <w:b/>
          <w:bCs/>
          <w:i/>
          <w:sz w:val="22"/>
          <w:szCs w:val="22"/>
        </w:rPr>
        <w:t>Да</w:t>
      </w:r>
      <w:r w:rsidRPr="00A47845">
        <w:rPr>
          <w:b/>
          <w:bCs/>
          <w:sz w:val="22"/>
          <w:szCs w:val="22"/>
        </w:rPr>
        <w:t>).</w:t>
      </w:r>
    </w:p>
    <w:p w:rsidR="00545C24" w:rsidRPr="00A47845" w:rsidRDefault="00545C24" w:rsidP="00D0156F">
      <w:pPr>
        <w:pStyle w:val="a4"/>
        <w:numPr>
          <w:ilvl w:val="1"/>
          <w:numId w:val="4"/>
        </w:numPr>
        <w:tabs>
          <w:tab w:val="left" w:pos="851"/>
          <w:tab w:val="left" w:pos="1134"/>
        </w:tabs>
        <w:spacing w:line="276" w:lineRule="auto"/>
        <w:ind w:left="567" w:firstLine="142"/>
        <w:jc w:val="both"/>
        <w:rPr>
          <w:b/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Есть такие </w:t>
      </w:r>
      <w:r w:rsidR="00D0156F" w:rsidRPr="00A47845">
        <w:rPr>
          <w:bCs/>
          <w:sz w:val="22"/>
          <w:szCs w:val="22"/>
        </w:rPr>
        <w:t>животные, которые поселяются в организме человека и взывают различные заболевания.</w:t>
      </w:r>
      <w:r w:rsidR="00D0156F" w:rsidRPr="00A47845">
        <w:rPr>
          <w:b/>
          <w:bCs/>
          <w:sz w:val="22"/>
          <w:szCs w:val="22"/>
        </w:rPr>
        <w:t xml:space="preserve"> (</w:t>
      </w:r>
      <w:r w:rsidR="00D0156F" w:rsidRPr="00A47845">
        <w:rPr>
          <w:b/>
          <w:bCs/>
          <w:i/>
          <w:sz w:val="22"/>
          <w:szCs w:val="22"/>
        </w:rPr>
        <w:t>Да</w:t>
      </w:r>
      <w:r w:rsidR="00D0156F" w:rsidRPr="00A47845">
        <w:rPr>
          <w:b/>
          <w:bCs/>
          <w:sz w:val="22"/>
          <w:szCs w:val="22"/>
        </w:rPr>
        <w:t>).</w:t>
      </w:r>
    </w:p>
    <w:p w:rsidR="00545C24" w:rsidRPr="00A47845" w:rsidRDefault="00D0156F" w:rsidP="00D0156F">
      <w:pPr>
        <w:pStyle w:val="a4"/>
        <w:numPr>
          <w:ilvl w:val="0"/>
          <w:numId w:val="4"/>
        </w:numPr>
        <w:spacing w:line="276" w:lineRule="auto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>Узнай среду по описанию.</w:t>
      </w:r>
    </w:p>
    <w:p w:rsidR="005E67BA" w:rsidRPr="00A47845" w:rsidRDefault="005E67BA" w:rsidP="001939DD">
      <w:pPr>
        <w:pStyle w:val="a4"/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  <w:sectPr w:rsidR="005E67BA" w:rsidRPr="00A47845" w:rsidSect="004C4127">
          <w:pgSz w:w="11906" w:h="16838"/>
          <w:pgMar w:top="568" w:right="566" w:bottom="709" w:left="993" w:header="708" w:footer="708" w:gutter="0"/>
          <w:cols w:space="708"/>
          <w:docGrid w:linePitch="360"/>
        </w:sectPr>
      </w:pPr>
    </w:p>
    <w:p w:rsidR="001939DD" w:rsidRPr="00A47845" w:rsidRDefault="001939DD" w:rsidP="001939DD">
      <w:pPr>
        <w:pStyle w:val="a4"/>
        <w:numPr>
          <w:ilvl w:val="0"/>
          <w:numId w:val="9"/>
        </w:numPr>
        <w:spacing w:line="276" w:lineRule="auto"/>
        <w:jc w:val="both"/>
        <w:rPr>
          <w:bCs/>
          <w:i/>
          <w:sz w:val="22"/>
          <w:szCs w:val="22"/>
        </w:rPr>
      </w:pPr>
      <w:r w:rsidRPr="00A47845">
        <w:rPr>
          <w:bCs/>
          <w:i/>
          <w:sz w:val="22"/>
          <w:szCs w:val="22"/>
        </w:rPr>
        <w:lastRenderedPageBreak/>
        <w:t>Почвенная седа</w:t>
      </w:r>
    </w:p>
    <w:p w:rsidR="003B0BCF" w:rsidRPr="00A47845" w:rsidRDefault="001939DD" w:rsidP="001939DD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Нет солнечного света;</w:t>
      </w:r>
    </w:p>
    <w:p w:rsidR="003B0BCF" w:rsidRPr="00A47845" w:rsidRDefault="001939DD" w:rsidP="001939DD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много воды;</w:t>
      </w:r>
    </w:p>
    <w:p w:rsidR="003B0BCF" w:rsidRPr="00A47845" w:rsidRDefault="001939DD" w:rsidP="001939DD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незначительные перепады    температур;</w:t>
      </w:r>
    </w:p>
    <w:p w:rsidR="001939DD" w:rsidRPr="00A47845" w:rsidRDefault="001939DD" w:rsidP="001939DD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низкое содержание кислорода;</w:t>
      </w:r>
    </w:p>
    <w:p w:rsidR="001939DD" w:rsidRPr="00A47845" w:rsidRDefault="001939DD" w:rsidP="001939DD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- передвижение в твёрдой среде.</w:t>
      </w:r>
    </w:p>
    <w:p w:rsidR="005E67BA" w:rsidRPr="00A47845" w:rsidRDefault="005E67BA" w:rsidP="005E67BA">
      <w:pPr>
        <w:pStyle w:val="a4"/>
        <w:numPr>
          <w:ilvl w:val="0"/>
          <w:numId w:val="9"/>
        </w:numPr>
        <w:spacing w:line="276" w:lineRule="auto"/>
        <w:jc w:val="both"/>
        <w:rPr>
          <w:bCs/>
          <w:i/>
          <w:sz w:val="22"/>
          <w:szCs w:val="22"/>
        </w:rPr>
      </w:pPr>
      <w:r w:rsidRPr="00A47845">
        <w:rPr>
          <w:bCs/>
          <w:i/>
          <w:sz w:val="22"/>
          <w:szCs w:val="22"/>
        </w:rPr>
        <w:t>Наземно-воздушная среда</w:t>
      </w:r>
    </w:p>
    <w:p w:rsidR="003B0BCF" w:rsidRPr="00A47845" w:rsidRDefault="001939DD" w:rsidP="001939DD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Обилие солнечного света;</w:t>
      </w:r>
    </w:p>
    <w:p w:rsidR="003B0BCF" w:rsidRPr="00A47845" w:rsidRDefault="001939DD" w:rsidP="001939DD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частая нехватка воды;</w:t>
      </w:r>
    </w:p>
    <w:p w:rsidR="003B0BCF" w:rsidRPr="00A47845" w:rsidRDefault="001939DD" w:rsidP="001939DD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lastRenderedPageBreak/>
        <w:t>распространяется в пределах атмосферы и литосферы;</w:t>
      </w:r>
    </w:p>
    <w:p w:rsidR="003B0BCF" w:rsidRPr="00A47845" w:rsidRDefault="001939DD" w:rsidP="001939DD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резкий перепад температуры;</w:t>
      </w:r>
    </w:p>
    <w:p w:rsidR="003B0BCF" w:rsidRPr="00A47845" w:rsidRDefault="001939DD" w:rsidP="001939DD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высокое содержание кислорода.</w:t>
      </w:r>
    </w:p>
    <w:p w:rsidR="005E67BA" w:rsidRPr="00A47845" w:rsidRDefault="005E67BA" w:rsidP="001939DD">
      <w:pPr>
        <w:pStyle w:val="a4"/>
        <w:numPr>
          <w:ilvl w:val="0"/>
          <w:numId w:val="9"/>
        </w:numPr>
        <w:spacing w:line="276" w:lineRule="auto"/>
        <w:jc w:val="both"/>
        <w:rPr>
          <w:bCs/>
          <w:i/>
          <w:sz w:val="22"/>
          <w:szCs w:val="22"/>
        </w:rPr>
      </w:pPr>
      <w:r w:rsidRPr="00A47845">
        <w:rPr>
          <w:bCs/>
          <w:i/>
          <w:sz w:val="22"/>
          <w:szCs w:val="22"/>
        </w:rPr>
        <w:t>Водная среда</w:t>
      </w:r>
    </w:p>
    <w:p w:rsidR="003B0BCF" w:rsidRPr="00A47845" w:rsidRDefault="005E67BA" w:rsidP="005E67BA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Распространяется в пределах гидросферы;</w:t>
      </w:r>
    </w:p>
    <w:p w:rsidR="003B0BCF" w:rsidRPr="00A47845" w:rsidRDefault="005E67BA" w:rsidP="005E67BA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много воды;</w:t>
      </w:r>
    </w:p>
    <w:p w:rsidR="003B0BCF" w:rsidRPr="00A47845" w:rsidRDefault="005E67BA" w:rsidP="005E67BA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частая нехватка света и тепла;</w:t>
      </w:r>
    </w:p>
    <w:p w:rsidR="003B0BCF" w:rsidRPr="00A47845" w:rsidRDefault="005E67BA" w:rsidP="005E67BA">
      <w:pPr>
        <w:pStyle w:val="a4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низкое содержание кислорода.</w:t>
      </w:r>
    </w:p>
    <w:p w:rsidR="00A47845" w:rsidRPr="00A47845" w:rsidRDefault="00A47845" w:rsidP="00A47845">
      <w:pPr>
        <w:pStyle w:val="a4"/>
        <w:spacing w:line="276" w:lineRule="auto"/>
        <w:jc w:val="both"/>
        <w:rPr>
          <w:bCs/>
          <w:sz w:val="22"/>
          <w:szCs w:val="22"/>
        </w:rPr>
      </w:pPr>
    </w:p>
    <w:p w:rsidR="005E67BA" w:rsidRPr="00A47845" w:rsidRDefault="005E67BA" w:rsidP="005E67BA">
      <w:pPr>
        <w:pStyle w:val="a4"/>
        <w:numPr>
          <w:ilvl w:val="0"/>
          <w:numId w:val="4"/>
        </w:numPr>
        <w:spacing w:line="276" w:lineRule="auto"/>
        <w:jc w:val="both"/>
        <w:rPr>
          <w:b/>
          <w:bCs/>
          <w:sz w:val="22"/>
          <w:szCs w:val="22"/>
        </w:rPr>
        <w:sectPr w:rsidR="005E67BA" w:rsidRPr="00A47845" w:rsidSect="005E67BA">
          <w:type w:val="continuous"/>
          <w:pgSz w:w="11906" w:h="16838"/>
          <w:pgMar w:top="568" w:right="566" w:bottom="709" w:left="993" w:header="708" w:footer="708" w:gutter="0"/>
          <w:cols w:num="2" w:space="708"/>
          <w:docGrid w:linePitch="360"/>
        </w:sectPr>
      </w:pPr>
    </w:p>
    <w:p w:rsidR="00D0156F" w:rsidRPr="00A47845" w:rsidRDefault="009C6BE0" w:rsidP="005E67BA">
      <w:pPr>
        <w:pStyle w:val="a4"/>
        <w:numPr>
          <w:ilvl w:val="0"/>
          <w:numId w:val="4"/>
        </w:numPr>
        <w:spacing w:line="276" w:lineRule="auto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lastRenderedPageBreak/>
        <w:t>Конечности</w:t>
      </w:r>
      <w:r w:rsidR="00D0156F" w:rsidRPr="00A47845">
        <w:rPr>
          <w:b/>
          <w:bCs/>
          <w:sz w:val="22"/>
          <w:szCs w:val="22"/>
        </w:rPr>
        <w:t xml:space="preserve"> животных и среды их жизни</w:t>
      </w:r>
    </w:p>
    <w:p w:rsidR="009C6BE0" w:rsidRPr="00A47845" w:rsidRDefault="004F630C" w:rsidP="005E67BA">
      <w:pPr>
        <w:spacing w:line="276" w:lineRule="auto"/>
        <w:jc w:val="both"/>
        <w:rPr>
          <w:bCs/>
          <w:sz w:val="22"/>
          <w:szCs w:val="22"/>
        </w:rPr>
      </w:pPr>
      <w:r w:rsidRPr="00A47845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94036C7" wp14:editId="4F821DB3">
            <wp:simplePos x="0" y="0"/>
            <wp:positionH relativeFrom="column">
              <wp:posOffset>4258945</wp:posOffset>
            </wp:positionH>
            <wp:positionV relativeFrom="paragraph">
              <wp:posOffset>62230</wp:posOffset>
            </wp:positionV>
            <wp:extent cx="1948180" cy="1460500"/>
            <wp:effectExtent l="0" t="0" r="0" b="0"/>
            <wp:wrapSquare wrapText="bothSides"/>
            <wp:docPr id="2" name="Рисунок 2" descr="L:\Б-5кл. п. 18 экологичекие факторы среды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Б-5кл. п. 18 экологичекие факторы среды\Слайд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845" w:rsidRPr="00A47845">
        <w:rPr>
          <w:b/>
          <w:bCs/>
          <w:sz w:val="22"/>
          <w:szCs w:val="22"/>
        </w:rPr>
        <w:t xml:space="preserve">Задание: </w:t>
      </w:r>
      <w:r w:rsidR="00A47845" w:rsidRPr="00A47845">
        <w:rPr>
          <w:bCs/>
          <w:sz w:val="22"/>
          <w:szCs w:val="22"/>
        </w:rPr>
        <w:t>по форме конечностей определить животного и среду обитания</w:t>
      </w:r>
    </w:p>
    <w:p w:rsidR="005E67BA" w:rsidRPr="00A47845" w:rsidRDefault="005E67BA" w:rsidP="005E67BA">
      <w:pPr>
        <w:spacing w:line="276" w:lineRule="auto"/>
        <w:jc w:val="both"/>
        <w:rPr>
          <w:b/>
          <w:bCs/>
          <w:sz w:val="22"/>
          <w:szCs w:val="22"/>
        </w:rPr>
      </w:pPr>
    </w:p>
    <w:p w:rsidR="005E67BA" w:rsidRPr="00A47845" w:rsidRDefault="005E67BA" w:rsidP="005E67BA">
      <w:pPr>
        <w:spacing w:line="276" w:lineRule="auto"/>
        <w:jc w:val="both"/>
        <w:rPr>
          <w:b/>
          <w:bCs/>
          <w:sz w:val="22"/>
          <w:szCs w:val="22"/>
        </w:rPr>
      </w:pPr>
    </w:p>
    <w:p w:rsidR="005E67BA" w:rsidRPr="00A47845" w:rsidRDefault="005E67BA" w:rsidP="005E67BA">
      <w:pPr>
        <w:spacing w:line="276" w:lineRule="auto"/>
        <w:jc w:val="both"/>
        <w:rPr>
          <w:b/>
          <w:bCs/>
          <w:sz w:val="22"/>
          <w:szCs w:val="22"/>
        </w:rPr>
      </w:pPr>
    </w:p>
    <w:p w:rsidR="004C4127" w:rsidRPr="00A47845" w:rsidRDefault="004C4127" w:rsidP="004C4127">
      <w:pPr>
        <w:pStyle w:val="a4"/>
        <w:numPr>
          <w:ilvl w:val="0"/>
          <w:numId w:val="1"/>
        </w:numPr>
        <w:spacing w:line="276" w:lineRule="auto"/>
        <w:ind w:left="0" w:firstLine="425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 xml:space="preserve">Подготовка учащихся к работе на основном этапе. </w:t>
      </w:r>
    </w:p>
    <w:p w:rsidR="004C4127" w:rsidRDefault="004C4127" w:rsidP="004C4127">
      <w:pPr>
        <w:spacing w:line="276" w:lineRule="auto"/>
        <w:ind w:left="425"/>
        <w:jc w:val="both"/>
        <w:rPr>
          <w:b/>
          <w:i/>
          <w:sz w:val="22"/>
          <w:szCs w:val="22"/>
        </w:rPr>
      </w:pPr>
      <w:r w:rsidRPr="00A47845">
        <w:rPr>
          <w:sz w:val="22"/>
          <w:szCs w:val="22"/>
        </w:rPr>
        <w:t xml:space="preserve">Каждая из сред обитания отличается условиями жизни. </w:t>
      </w:r>
      <w:r w:rsidRPr="00A47845">
        <w:rPr>
          <w:b/>
          <w:i/>
          <w:sz w:val="22"/>
          <w:szCs w:val="22"/>
        </w:rPr>
        <w:t>Условия среды, которые оказывают воздействие на организм</w:t>
      </w:r>
      <w:r w:rsidR="002F6AFB" w:rsidRPr="00A47845">
        <w:rPr>
          <w:b/>
          <w:i/>
          <w:sz w:val="22"/>
          <w:szCs w:val="22"/>
        </w:rPr>
        <w:t>,</w:t>
      </w:r>
      <w:r w:rsidRPr="00A47845">
        <w:rPr>
          <w:b/>
          <w:i/>
          <w:sz w:val="22"/>
          <w:szCs w:val="22"/>
        </w:rPr>
        <w:t xml:space="preserve"> называют факторами среды </w:t>
      </w:r>
    </w:p>
    <w:p w:rsidR="004F630C" w:rsidRPr="00A47845" w:rsidRDefault="004F630C" w:rsidP="004C4127">
      <w:pPr>
        <w:spacing w:line="276" w:lineRule="auto"/>
        <w:ind w:left="425"/>
        <w:jc w:val="both"/>
        <w:rPr>
          <w:b/>
          <w:i/>
          <w:sz w:val="22"/>
          <w:szCs w:val="22"/>
        </w:rPr>
      </w:pPr>
    </w:p>
    <w:p w:rsidR="004C4127" w:rsidRPr="00A47845" w:rsidRDefault="004C4127" w:rsidP="004C4127">
      <w:pPr>
        <w:spacing w:line="276" w:lineRule="auto"/>
        <w:ind w:left="425"/>
        <w:jc w:val="both"/>
        <w:rPr>
          <w:sz w:val="22"/>
          <w:szCs w:val="22"/>
        </w:rPr>
        <w:sectPr w:rsidR="004C4127" w:rsidRPr="00A47845" w:rsidSect="005E67BA">
          <w:type w:val="continuous"/>
          <w:pgSz w:w="11906" w:h="16838"/>
          <w:pgMar w:top="568" w:right="566" w:bottom="709" w:left="993" w:header="708" w:footer="708" w:gutter="0"/>
          <w:cols w:space="708"/>
          <w:docGrid w:linePitch="360"/>
        </w:sectPr>
      </w:pPr>
    </w:p>
    <w:p w:rsidR="004C4127" w:rsidRPr="00A47845" w:rsidRDefault="004C4127" w:rsidP="00A47845">
      <w:pPr>
        <w:spacing w:line="276" w:lineRule="auto"/>
        <w:ind w:left="425" w:firstLine="709"/>
        <w:jc w:val="both"/>
        <w:rPr>
          <w:sz w:val="22"/>
          <w:szCs w:val="22"/>
        </w:rPr>
      </w:pPr>
      <w:r w:rsidRPr="00A47845">
        <w:rPr>
          <w:sz w:val="22"/>
          <w:szCs w:val="22"/>
        </w:rPr>
        <w:lastRenderedPageBreak/>
        <w:t xml:space="preserve">Небо светло-голубое, </w:t>
      </w:r>
    </w:p>
    <w:p w:rsidR="004C4127" w:rsidRPr="00A47845" w:rsidRDefault="004C4127" w:rsidP="00A47845">
      <w:pPr>
        <w:spacing w:line="276" w:lineRule="auto"/>
        <w:ind w:left="425" w:firstLine="709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Солнце светит золотое, </w:t>
      </w:r>
    </w:p>
    <w:p w:rsidR="004C4127" w:rsidRPr="00A47845" w:rsidRDefault="004C4127" w:rsidP="00A47845">
      <w:pPr>
        <w:spacing w:line="276" w:lineRule="auto"/>
        <w:ind w:left="425" w:firstLine="709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Ветер листьями играет, </w:t>
      </w:r>
    </w:p>
    <w:p w:rsidR="004C4127" w:rsidRPr="00A47845" w:rsidRDefault="004C4127" w:rsidP="00A47845">
      <w:pPr>
        <w:spacing w:line="276" w:lineRule="auto"/>
        <w:ind w:left="425" w:firstLine="709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Тучка в небе проплывает. </w:t>
      </w:r>
    </w:p>
    <w:p w:rsidR="004C4127" w:rsidRPr="00A47845" w:rsidRDefault="004C4127" w:rsidP="00A47845">
      <w:pPr>
        <w:spacing w:line="276" w:lineRule="auto"/>
        <w:ind w:left="425" w:firstLine="709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Цветы, деревья и трава, </w:t>
      </w:r>
    </w:p>
    <w:p w:rsidR="004C4127" w:rsidRPr="00A47845" w:rsidRDefault="004C4127" w:rsidP="00A47845">
      <w:pPr>
        <w:spacing w:line="276" w:lineRule="auto"/>
        <w:jc w:val="both"/>
        <w:rPr>
          <w:sz w:val="22"/>
          <w:szCs w:val="22"/>
        </w:rPr>
      </w:pPr>
      <w:r w:rsidRPr="00A47845">
        <w:rPr>
          <w:sz w:val="22"/>
          <w:szCs w:val="22"/>
        </w:rPr>
        <w:lastRenderedPageBreak/>
        <w:t xml:space="preserve">Горы, воздух и листва, </w:t>
      </w:r>
    </w:p>
    <w:p w:rsidR="004C4127" w:rsidRPr="00A47845" w:rsidRDefault="004C4127" w:rsidP="00A47845">
      <w:pPr>
        <w:spacing w:line="276" w:lineRule="auto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Птицы, звери и леса, </w:t>
      </w:r>
    </w:p>
    <w:p w:rsidR="004C4127" w:rsidRPr="00A47845" w:rsidRDefault="004C4127" w:rsidP="00A47845">
      <w:pPr>
        <w:spacing w:line="276" w:lineRule="auto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Гром, туманы и роса, </w:t>
      </w:r>
    </w:p>
    <w:p w:rsidR="002F6AFB" w:rsidRPr="00A47845" w:rsidRDefault="004C4127" w:rsidP="00A47845">
      <w:pPr>
        <w:spacing w:line="276" w:lineRule="auto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Человек и время года – </w:t>
      </w:r>
    </w:p>
    <w:p w:rsidR="004C4127" w:rsidRPr="00A47845" w:rsidRDefault="004C4127" w:rsidP="00A47845">
      <w:pPr>
        <w:spacing w:line="276" w:lineRule="auto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Это факторы природы. </w:t>
      </w:r>
    </w:p>
    <w:p w:rsidR="004C4127" w:rsidRPr="00A47845" w:rsidRDefault="004C4127" w:rsidP="004C4127">
      <w:pPr>
        <w:spacing w:line="276" w:lineRule="auto"/>
        <w:ind w:left="425"/>
        <w:jc w:val="both"/>
        <w:rPr>
          <w:sz w:val="22"/>
          <w:szCs w:val="22"/>
        </w:rPr>
        <w:sectPr w:rsidR="004C4127" w:rsidRPr="00A47845" w:rsidSect="00A47845">
          <w:type w:val="continuous"/>
          <w:pgSz w:w="11906" w:h="16838"/>
          <w:pgMar w:top="709" w:right="566" w:bottom="709" w:left="993" w:header="708" w:footer="708" w:gutter="0"/>
          <w:cols w:num="2" w:space="143"/>
          <w:docGrid w:linePitch="360"/>
        </w:sectPr>
      </w:pPr>
    </w:p>
    <w:p w:rsidR="004C4127" w:rsidRPr="00A47845" w:rsidRDefault="004C4127" w:rsidP="004C4127">
      <w:pPr>
        <w:spacing w:line="276" w:lineRule="auto"/>
        <w:ind w:firstLine="425"/>
        <w:jc w:val="both"/>
        <w:rPr>
          <w:b/>
          <w:i/>
          <w:sz w:val="22"/>
          <w:szCs w:val="22"/>
        </w:rPr>
      </w:pPr>
      <w:r w:rsidRPr="00A47845">
        <w:rPr>
          <w:b/>
          <w:sz w:val="22"/>
          <w:szCs w:val="22"/>
        </w:rPr>
        <w:lastRenderedPageBreak/>
        <w:t xml:space="preserve">Что же нам предстоит узнать сегодня?  </w:t>
      </w:r>
      <w:r w:rsidRPr="00A47845">
        <w:rPr>
          <w:b/>
          <w:i/>
          <w:sz w:val="22"/>
          <w:szCs w:val="22"/>
        </w:rPr>
        <w:t xml:space="preserve">Экологические факторы среды  </w:t>
      </w:r>
    </w:p>
    <w:p w:rsidR="004C4127" w:rsidRPr="00A47845" w:rsidRDefault="004C4127" w:rsidP="004C4127">
      <w:pPr>
        <w:spacing w:line="276" w:lineRule="auto"/>
        <w:ind w:left="425"/>
        <w:jc w:val="both"/>
        <w:rPr>
          <w:sz w:val="22"/>
          <w:szCs w:val="22"/>
        </w:rPr>
      </w:pPr>
      <w:r w:rsidRPr="00A47845">
        <w:rPr>
          <w:b/>
          <w:sz w:val="22"/>
          <w:szCs w:val="22"/>
        </w:rPr>
        <w:t>Цель</w:t>
      </w:r>
      <w:r w:rsidRPr="00A47845">
        <w:rPr>
          <w:sz w:val="22"/>
          <w:szCs w:val="22"/>
        </w:rPr>
        <w:t xml:space="preserve">: узнать о влиянии экологических факторов на организмы </w:t>
      </w:r>
    </w:p>
    <w:p w:rsidR="004C4127" w:rsidRPr="00A47845" w:rsidRDefault="004C4127" w:rsidP="004C4127">
      <w:pPr>
        <w:pStyle w:val="a4"/>
        <w:numPr>
          <w:ilvl w:val="0"/>
          <w:numId w:val="1"/>
        </w:numPr>
        <w:spacing w:line="276" w:lineRule="auto"/>
        <w:ind w:left="0" w:firstLine="425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 xml:space="preserve">Усвоение новых знаний и способов действия. </w:t>
      </w:r>
    </w:p>
    <w:p w:rsidR="004C4127" w:rsidRPr="00A47845" w:rsidRDefault="00A47845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6129978" wp14:editId="42969092">
            <wp:simplePos x="0" y="0"/>
            <wp:positionH relativeFrom="column">
              <wp:posOffset>3385185</wp:posOffset>
            </wp:positionH>
            <wp:positionV relativeFrom="paragraph">
              <wp:posOffset>66675</wp:posOffset>
            </wp:positionV>
            <wp:extent cx="3188970" cy="1588770"/>
            <wp:effectExtent l="0" t="0" r="0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127" w:rsidRPr="00A47845">
        <w:rPr>
          <w:sz w:val="22"/>
          <w:szCs w:val="22"/>
        </w:rPr>
        <w:t xml:space="preserve">На какие группы можно разделить все условия среды?  </w:t>
      </w:r>
    </w:p>
    <w:p w:rsidR="00A47845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Составляем схему на доске, слайд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proofErr w:type="gramStart"/>
      <w:r w:rsidRPr="00A47845">
        <w:rPr>
          <w:b/>
          <w:sz w:val="22"/>
          <w:szCs w:val="22"/>
        </w:rPr>
        <w:t>Прочитайте самостоятельно п</w:t>
      </w:r>
      <w:r w:rsidR="002F6AFB" w:rsidRPr="00A47845">
        <w:rPr>
          <w:b/>
          <w:sz w:val="22"/>
          <w:szCs w:val="22"/>
        </w:rPr>
        <w:t>.</w:t>
      </w:r>
      <w:r w:rsidRPr="00A47845">
        <w:rPr>
          <w:b/>
          <w:sz w:val="22"/>
          <w:szCs w:val="22"/>
        </w:rPr>
        <w:t xml:space="preserve"> 18</w:t>
      </w:r>
      <w:r w:rsidRPr="00A47845">
        <w:rPr>
          <w:sz w:val="22"/>
          <w:szCs w:val="22"/>
        </w:rPr>
        <w:t xml:space="preserve"> </w:t>
      </w:r>
      <w:r w:rsidR="002F6AFB" w:rsidRPr="00A47845">
        <w:rPr>
          <w:sz w:val="22"/>
          <w:szCs w:val="22"/>
        </w:rPr>
        <w:t xml:space="preserve">(с. </w:t>
      </w:r>
      <w:proofErr w:type="gramEnd"/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Первый ряд выписывает примеры абиотических факторов, 2 – биотических, 3 – антропогенных. </w:t>
      </w:r>
    </w:p>
    <w:p w:rsidR="004C4127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Представители от каждого ряда зачитывают свои факторы, остальные проверяют и дополняют схемы. </w:t>
      </w:r>
    </w:p>
    <w:p w:rsidR="00517D4B" w:rsidRPr="00517D4B" w:rsidRDefault="00517D4B" w:rsidP="00517D4B">
      <w:pPr>
        <w:pStyle w:val="a4"/>
        <w:numPr>
          <w:ilvl w:val="0"/>
          <w:numId w:val="1"/>
        </w:numPr>
        <w:spacing w:line="276" w:lineRule="auto"/>
        <w:ind w:left="0" w:firstLine="425"/>
        <w:jc w:val="both"/>
        <w:rPr>
          <w:b/>
          <w:bCs/>
          <w:sz w:val="22"/>
          <w:szCs w:val="22"/>
        </w:rPr>
      </w:pPr>
      <w:proofErr w:type="spellStart"/>
      <w:r w:rsidRPr="00517D4B">
        <w:rPr>
          <w:b/>
          <w:bCs/>
          <w:sz w:val="22"/>
          <w:szCs w:val="22"/>
        </w:rPr>
        <w:t>Физминутка</w:t>
      </w:r>
      <w:proofErr w:type="spellEnd"/>
      <w:r w:rsidRPr="00517D4B">
        <w:rPr>
          <w:b/>
          <w:bCs/>
          <w:sz w:val="22"/>
          <w:szCs w:val="22"/>
        </w:rPr>
        <w:t>.</w:t>
      </w:r>
    </w:p>
    <w:p w:rsidR="004C4127" w:rsidRPr="00A47845" w:rsidRDefault="004C4127" w:rsidP="004C4127">
      <w:pPr>
        <w:pStyle w:val="a4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 xml:space="preserve">Первичная проверка понимания изученного. </w:t>
      </w:r>
    </w:p>
    <w:p w:rsidR="00F24001" w:rsidRPr="00A47845" w:rsidRDefault="00F24001" w:rsidP="004C4127">
      <w:pPr>
        <w:spacing w:line="276" w:lineRule="auto"/>
        <w:ind w:firstLine="425"/>
        <w:jc w:val="both"/>
        <w:rPr>
          <w:sz w:val="22"/>
          <w:szCs w:val="22"/>
        </w:rPr>
        <w:sectPr w:rsidR="00F24001" w:rsidRPr="00A47845" w:rsidSect="004C4127">
          <w:type w:val="continuous"/>
          <w:pgSz w:w="11906" w:h="16838"/>
          <w:pgMar w:top="709" w:right="566" w:bottom="709" w:left="993" w:header="708" w:footer="708" w:gutter="0"/>
          <w:cols w:space="708"/>
          <w:docGrid w:linePitch="360"/>
        </w:sectPr>
      </w:pPr>
    </w:p>
    <w:p w:rsidR="00F24001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lastRenderedPageBreak/>
        <w:t>Назовите экологические факторы</w:t>
      </w:r>
      <w:r w:rsidR="00F24001" w:rsidRPr="00A47845">
        <w:rPr>
          <w:sz w:val="22"/>
          <w:szCs w:val="22"/>
        </w:rPr>
        <w:t>:</w:t>
      </w:r>
    </w:p>
    <w:p w:rsidR="00F24001" w:rsidRPr="00A47845" w:rsidRDefault="00F24001" w:rsidP="002F6AF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851" w:firstLine="0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 xml:space="preserve">Вот волк убивает оленя для пищи, </w:t>
      </w:r>
    </w:p>
    <w:p w:rsidR="00F24001" w:rsidRPr="00A47845" w:rsidRDefault="00F24001" w:rsidP="002F6AFB">
      <w:pPr>
        <w:spacing w:line="276" w:lineRule="auto"/>
        <w:ind w:firstLine="851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>Как неприятны эти моменты</w:t>
      </w:r>
    </w:p>
    <w:p w:rsidR="00F24001" w:rsidRPr="00A47845" w:rsidRDefault="00F24001" w:rsidP="002F6AFB">
      <w:pPr>
        <w:spacing w:line="276" w:lineRule="auto"/>
        <w:ind w:firstLine="851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>Клещ на хозяине мирно сидит,</w:t>
      </w:r>
    </w:p>
    <w:p w:rsidR="00F24001" w:rsidRPr="00A47845" w:rsidRDefault="00F24001" w:rsidP="002F6AFB">
      <w:pPr>
        <w:spacing w:line="276" w:lineRule="auto"/>
        <w:ind w:firstLine="851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 xml:space="preserve">Очень тепло, он доволен и сыт. </w:t>
      </w:r>
    </w:p>
    <w:p w:rsidR="00F24001" w:rsidRPr="00A47845" w:rsidRDefault="00F24001" w:rsidP="002F6AFB">
      <w:pPr>
        <w:spacing w:line="276" w:lineRule="auto"/>
        <w:ind w:firstLine="851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>Ласка не рада хорьку – соседу,</w:t>
      </w:r>
    </w:p>
    <w:p w:rsidR="00F24001" w:rsidRPr="00A47845" w:rsidRDefault="00F24001" w:rsidP="002F6AFB">
      <w:pPr>
        <w:spacing w:line="276" w:lineRule="auto"/>
        <w:ind w:firstLine="851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Видно лишится мышки к обеду.</w:t>
      </w:r>
    </w:p>
    <w:p w:rsidR="00F24001" w:rsidRPr="00A47845" w:rsidRDefault="00F24001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</w:p>
    <w:p w:rsidR="00F24001" w:rsidRPr="00A47845" w:rsidRDefault="00F24001" w:rsidP="002F6AFB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426" w:firstLine="0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>Не страшен лишайнику зной и мороз,</w:t>
      </w:r>
    </w:p>
    <w:p w:rsidR="00F24001" w:rsidRPr="00A47845" w:rsidRDefault="00F24001" w:rsidP="00F24001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>Двух организмов он симбиоз.</w:t>
      </w:r>
    </w:p>
    <w:p w:rsidR="00F24001" w:rsidRPr="00A47845" w:rsidRDefault="00F24001" w:rsidP="00F24001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>Какие меж ними могут быть стычки?</w:t>
      </w:r>
    </w:p>
    <w:p w:rsidR="00F24001" w:rsidRPr="00A47845" w:rsidRDefault="00F24001" w:rsidP="00F24001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 xml:space="preserve">Один дает сахар, а просит водички. </w:t>
      </w:r>
    </w:p>
    <w:p w:rsidR="00F24001" w:rsidRPr="00A47845" w:rsidRDefault="00F24001" w:rsidP="00F24001">
      <w:pPr>
        <w:spacing w:line="276" w:lineRule="auto"/>
        <w:ind w:firstLine="425"/>
        <w:jc w:val="both"/>
        <w:rPr>
          <w:sz w:val="22"/>
          <w:szCs w:val="22"/>
        </w:rPr>
      </w:pPr>
    </w:p>
    <w:p w:rsidR="00F24001" w:rsidRPr="00A47845" w:rsidRDefault="00F24001" w:rsidP="00F24001">
      <w:pPr>
        <w:spacing w:line="276" w:lineRule="auto"/>
        <w:ind w:firstLine="425"/>
        <w:jc w:val="right"/>
        <w:rPr>
          <w:b/>
          <w:sz w:val="22"/>
          <w:szCs w:val="22"/>
        </w:rPr>
        <w:sectPr w:rsidR="00F24001" w:rsidRPr="00A47845" w:rsidSect="00F24001">
          <w:type w:val="continuous"/>
          <w:pgSz w:w="11906" w:h="16838"/>
          <w:pgMar w:top="709" w:right="566" w:bottom="709" w:left="993" w:header="708" w:footer="708" w:gutter="0"/>
          <w:cols w:num="2" w:space="708"/>
          <w:docGrid w:linePitch="360"/>
        </w:sectPr>
      </w:pPr>
      <w:r w:rsidRPr="00A47845">
        <w:rPr>
          <w:b/>
          <w:sz w:val="22"/>
          <w:szCs w:val="22"/>
        </w:rPr>
        <w:t>(Биотические)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lastRenderedPageBreak/>
        <w:t xml:space="preserve">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  <w:sectPr w:rsidR="004C4127" w:rsidRPr="00A47845" w:rsidSect="004C4127">
          <w:type w:val="continuous"/>
          <w:pgSz w:w="11906" w:h="16838"/>
          <w:pgMar w:top="709" w:right="566" w:bottom="709" w:left="993" w:header="708" w:footer="708" w:gutter="0"/>
          <w:cols w:space="708"/>
          <w:docGrid w:linePitch="360"/>
        </w:sectPr>
      </w:pPr>
    </w:p>
    <w:p w:rsidR="004C4127" w:rsidRPr="00A47845" w:rsidRDefault="004C4127" w:rsidP="002F6AFB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426" w:firstLine="0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lastRenderedPageBreak/>
        <w:t xml:space="preserve">Снег кружится, </w:t>
      </w:r>
    </w:p>
    <w:p w:rsidR="004C4127" w:rsidRPr="00A47845" w:rsidRDefault="004C4127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Снег ложится – </w:t>
      </w:r>
    </w:p>
    <w:p w:rsidR="004C4127" w:rsidRPr="00A47845" w:rsidRDefault="004C4127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Снег! Снег! Снег! </w:t>
      </w:r>
    </w:p>
    <w:p w:rsidR="004C4127" w:rsidRPr="00A47845" w:rsidRDefault="004C4127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Рады снегу зверь и птица, </w:t>
      </w:r>
    </w:p>
    <w:p w:rsidR="004C4127" w:rsidRPr="00A47845" w:rsidRDefault="004C4127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И, конечно, человек! </w:t>
      </w:r>
    </w:p>
    <w:p w:rsidR="00F24001" w:rsidRPr="00A47845" w:rsidRDefault="004C4127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Рады серые синички: </w:t>
      </w:r>
    </w:p>
    <w:p w:rsidR="004C4127" w:rsidRPr="00A47845" w:rsidRDefault="004C4127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На морозе мерзнут птички. </w:t>
      </w:r>
    </w:p>
    <w:p w:rsidR="00F24001" w:rsidRPr="00A47845" w:rsidRDefault="00F24001" w:rsidP="002F6AFB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426" w:firstLine="0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lastRenderedPageBreak/>
        <w:t>С каким восторгом все живое ждет</w:t>
      </w:r>
    </w:p>
    <w:p w:rsidR="00F24001" w:rsidRPr="00A47845" w:rsidRDefault="00F24001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Великолепный солнечный восход!</w:t>
      </w:r>
    </w:p>
    <w:p w:rsidR="00F24001" w:rsidRPr="00A47845" w:rsidRDefault="00F24001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Вот первый лучик ярко засветил – </w:t>
      </w:r>
    </w:p>
    <w:p w:rsidR="00F24001" w:rsidRPr="00A47845" w:rsidRDefault="00F24001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Мир видим, стал, и всех он восхитил.</w:t>
      </w:r>
    </w:p>
    <w:p w:rsidR="00F24001" w:rsidRPr="00A47845" w:rsidRDefault="00F24001" w:rsidP="00F24001">
      <w:pPr>
        <w:spacing w:line="276" w:lineRule="auto"/>
        <w:ind w:firstLine="425"/>
        <w:jc w:val="right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>(Абиотические)</w:t>
      </w:r>
    </w:p>
    <w:p w:rsidR="00F24001" w:rsidRPr="00A47845" w:rsidRDefault="00F24001" w:rsidP="00F24001">
      <w:pPr>
        <w:spacing w:line="276" w:lineRule="auto"/>
        <w:ind w:firstLine="425"/>
        <w:jc w:val="both"/>
        <w:rPr>
          <w:bCs/>
          <w:sz w:val="22"/>
          <w:szCs w:val="22"/>
        </w:rPr>
      </w:pPr>
    </w:p>
    <w:p w:rsidR="004C4127" w:rsidRPr="00A47845" w:rsidRDefault="004C4127" w:rsidP="004C4127">
      <w:pPr>
        <w:spacing w:line="276" w:lineRule="auto"/>
        <w:ind w:firstLine="993"/>
        <w:jc w:val="both"/>
        <w:rPr>
          <w:sz w:val="22"/>
          <w:szCs w:val="22"/>
        </w:rPr>
        <w:sectPr w:rsidR="004C4127" w:rsidRPr="00A47845" w:rsidSect="004C4127">
          <w:type w:val="continuous"/>
          <w:pgSz w:w="11906" w:h="16838"/>
          <w:pgMar w:top="709" w:right="566" w:bottom="709" w:left="993" w:header="708" w:footer="708" w:gutter="0"/>
          <w:cols w:num="2" w:space="708"/>
          <w:docGrid w:linePitch="360"/>
        </w:sectPr>
      </w:pPr>
    </w:p>
    <w:p w:rsidR="00F24001" w:rsidRPr="00A47845" w:rsidRDefault="00F24001" w:rsidP="002F6AFB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426" w:firstLine="0"/>
        <w:rPr>
          <w:b/>
          <w:sz w:val="22"/>
          <w:szCs w:val="22"/>
        </w:rPr>
      </w:pPr>
      <w:r w:rsidRPr="00A47845">
        <w:rPr>
          <w:b/>
          <w:bCs/>
          <w:sz w:val="22"/>
          <w:szCs w:val="22"/>
        </w:rPr>
        <w:lastRenderedPageBreak/>
        <w:t>Пришла беда</w:t>
      </w:r>
    </w:p>
    <w:p w:rsidR="00F24001" w:rsidRPr="00A47845" w:rsidRDefault="00F24001" w:rsidP="00F24001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Под высокою сосной,  </w:t>
      </w:r>
    </w:p>
    <w:p w:rsidR="00F24001" w:rsidRPr="00A47845" w:rsidRDefault="00F24001" w:rsidP="00F24001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Защищая лес родной,  </w:t>
      </w:r>
    </w:p>
    <w:p w:rsidR="00F24001" w:rsidRPr="00A47845" w:rsidRDefault="00F24001" w:rsidP="00F24001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Муравейник жил без бед  </w:t>
      </w:r>
    </w:p>
    <w:p w:rsidR="00F24001" w:rsidRPr="00A47845" w:rsidRDefault="00F24001" w:rsidP="00F24001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Двадцать зим и двадцать лет.  </w:t>
      </w:r>
    </w:p>
    <w:p w:rsidR="00F24001" w:rsidRPr="00A47845" w:rsidRDefault="00F24001" w:rsidP="00F24001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А потом пришла беда:  </w:t>
      </w:r>
    </w:p>
    <w:p w:rsidR="00F24001" w:rsidRPr="00A47845" w:rsidRDefault="00F24001" w:rsidP="00F24001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Ни потоп, ни холода,  </w:t>
      </w:r>
    </w:p>
    <w:p w:rsidR="00F24001" w:rsidRPr="00A47845" w:rsidRDefault="00F24001" w:rsidP="00F24001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 xml:space="preserve">Ни лесной пожар, ни свалка.  </w:t>
      </w:r>
    </w:p>
    <w:p w:rsidR="00F24001" w:rsidRPr="00A47845" w:rsidRDefault="00F24001" w:rsidP="00F24001">
      <w:pPr>
        <w:spacing w:line="276" w:lineRule="auto"/>
        <w:ind w:firstLine="709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>А пришёл... Кирюша с палкой.</w:t>
      </w:r>
    </w:p>
    <w:p w:rsidR="00F24001" w:rsidRDefault="00F24001" w:rsidP="002F6AFB">
      <w:pPr>
        <w:spacing w:line="276" w:lineRule="auto"/>
        <w:ind w:firstLine="709"/>
        <w:jc w:val="right"/>
        <w:rPr>
          <w:sz w:val="22"/>
          <w:szCs w:val="22"/>
        </w:rPr>
      </w:pPr>
      <w:r w:rsidRPr="00A47845">
        <w:rPr>
          <w:bCs/>
          <w:sz w:val="22"/>
          <w:szCs w:val="22"/>
        </w:rPr>
        <w:lastRenderedPageBreak/>
        <w:t xml:space="preserve">(А. </w:t>
      </w:r>
      <w:proofErr w:type="spellStart"/>
      <w:r w:rsidRPr="00A47845">
        <w:rPr>
          <w:bCs/>
          <w:sz w:val="22"/>
          <w:szCs w:val="22"/>
        </w:rPr>
        <w:t>Сметанин</w:t>
      </w:r>
      <w:proofErr w:type="spellEnd"/>
      <w:r w:rsidRPr="00A47845">
        <w:rPr>
          <w:sz w:val="22"/>
          <w:szCs w:val="22"/>
        </w:rPr>
        <w:t>)</w:t>
      </w:r>
    </w:p>
    <w:p w:rsidR="00115044" w:rsidRDefault="00115044" w:rsidP="002F6AFB">
      <w:pPr>
        <w:spacing w:line="276" w:lineRule="auto"/>
        <w:ind w:firstLine="709"/>
        <w:jc w:val="right"/>
        <w:rPr>
          <w:sz w:val="22"/>
          <w:szCs w:val="22"/>
        </w:rPr>
      </w:pPr>
    </w:p>
    <w:p w:rsidR="00F24001" w:rsidRPr="00A47845" w:rsidRDefault="00F24001" w:rsidP="002F6AFB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426" w:firstLine="0"/>
        <w:rPr>
          <w:sz w:val="22"/>
          <w:szCs w:val="22"/>
        </w:rPr>
      </w:pPr>
      <w:r w:rsidRPr="00A47845">
        <w:rPr>
          <w:b/>
          <w:bCs/>
          <w:sz w:val="22"/>
          <w:szCs w:val="22"/>
        </w:rPr>
        <w:t>Недалекое будущее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Человек идет</w:t>
      </w:r>
      <w:r w:rsidR="002F6AFB" w:rsidRPr="00A47845">
        <w:rPr>
          <w:bCs/>
          <w:sz w:val="22"/>
          <w:szCs w:val="22"/>
        </w:rPr>
        <w:t>,</w:t>
      </w:r>
      <w:r w:rsidRPr="00A47845">
        <w:rPr>
          <w:bCs/>
          <w:sz w:val="22"/>
          <w:szCs w:val="22"/>
        </w:rPr>
        <w:t xml:space="preserve"> скучает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В одиночестве в лесу, </w:t>
      </w:r>
    </w:p>
    <w:p w:rsidR="00F24001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По дороге не встречает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Ни оленя, ни лису...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Не летит пчела на клевер,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Уток нет</w:t>
      </w:r>
      <w:r w:rsidR="002F6AFB" w:rsidRPr="00A47845">
        <w:rPr>
          <w:bCs/>
          <w:sz w:val="22"/>
          <w:szCs w:val="22"/>
        </w:rPr>
        <w:t xml:space="preserve"> и</w:t>
      </w:r>
      <w:r w:rsidRPr="00A47845">
        <w:rPr>
          <w:bCs/>
          <w:sz w:val="22"/>
          <w:szCs w:val="22"/>
        </w:rPr>
        <w:t xml:space="preserve"> в камышах...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lastRenderedPageBreak/>
        <w:t xml:space="preserve">Вместо птиц </w:t>
      </w:r>
      <w:r w:rsidR="002F6AFB" w:rsidRPr="00A47845">
        <w:rPr>
          <w:bCs/>
          <w:sz w:val="22"/>
          <w:szCs w:val="22"/>
        </w:rPr>
        <w:t xml:space="preserve">- </w:t>
      </w:r>
      <w:r w:rsidRPr="00A47845">
        <w:rPr>
          <w:bCs/>
          <w:sz w:val="22"/>
          <w:szCs w:val="22"/>
        </w:rPr>
        <w:t>китайский плеер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Заливается в ушах. </w:t>
      </w:r>
    </w:p>
    <w:p w:rsidR="00F24001" w:rsidRPr="00A47845" w:rsidRDefault="002F6AFB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Не цветет в траве фиалка,</w:t>
      </w:r>
      <w:r w:rsidR="00F24001" w:rsidRPr="00A47845">
        <w:rPr>
          <w:bCs/>
          <w:sz w:val="22"/>
          <w:szCs w:val="22"/>
        </w:rPr>
        <w:t>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Рыбы нет в глубинах рек.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Слева – свалка, справа – свалка,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lastRenderedPageBreak/>
        <w:t>Посредине – человек.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bCs/>
          <w:sz w:val="22"/>
          <w:szCs w:val="22"/>
        </w:rPr>
      </w:pPr>
      <w:r w:rsidRPr="00A47845">
        <w:rPr>
          <w:bCs/>
          <w:sz w:val="22"/>
          <w:szCs w:val="22"/>
        </w:rPr>
        <w:t>Что стоишь – глядишь уныло? </w:t>
      </w:r>
    </w:p>
    <w:p w:rsidR="00F24001" w:rsidRPr="00A47845" w:rsidRDefault="00F24001" w:rsidP="00F24001">
      <w:pPr>
        <w:spacing w:line="276" w:lineRule="auto"/>
        <w:ind w:firstLine="993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>Раньше думать надо было!</w:t>
      </w:r>
    </w:p>
    <w:p w:rsidR="00F24001" w:rsidRPr="00A47845" w:rsidRDefault="00F24001" w:rsidP="002F6AFB">
      <w:pPr>
        <w:spacing w:line="276" w:lineRule="auto"/>
        <w:ind w:firstLine="993"/>
        <w:jc w:val="right"/>
        <w:rPr>
          <w:sz w:val="22"/>
          <w:szCs w:val="22"/>
        </w:rPr>
      </w:pPr>
      <w:r w:rsidRPr="00A47845">
        <w:rPr>
          <w:bCs/>
          <w:sz w:val="22"/>
          <w:szCs w:val="22"/>
        </w:rPr>
        <w:t xml:space="preserve">(А. Игнатова) </w:t>
      </w:r>
    </w:p>
    <w:p w:rsidR="002F6AFB" w:rsidRPr="00A47845" w:rsidRDefault="002F6AFB" w:rsidP="002F6AFB">
      <w:pPr>
        <w:spacing w:line="276" w:lineRule="auto"/>
        <w:ind w:firstLine="993"/>
        <w:jc w:val="right"/>
        <w:rPr>
          <w:sz w:val="22"/>
          <w:szCs w:val="22"/>
        </w:rPr>
        <w:sectPr w:rsidR="002F6AFB" w:rsidRPr="00A47845" w:rsidSect="00517D4B">
          <w:type w:val="continuous"/>
          <w:pgSz w:w="11906" w:h="16838"/>
          <w:pgMar w:top="709" w:right="566" w:bottom="142" w:left="993" w:header="708" w:footer="708" w:gutter="0"/>
          <w:cols w:num="2" w:space="708"/>
          <w:docGrid w:linePitch="360"/>
        </w:sectPr>
      </w:pPr>
      <w:r w:rsidRPr="00A47845">
        <w:rPr>
          <w:b/>
          <w:sz w:val="22"/>
          <w:szCs w:val="22"/>
        </w:rPr>
        <w:t>(Антропогенные</w:t>
      </w:r>
      <w:r w:rsidRPr="00A47845">
        <w:rPr>
          <w:sz w:val="22"/>
          <w:szCs w:val="22"/>
        </w:rPr>
        <w:t>)</w:t>
      </w:r>
    </w:p>
    <w:p w:rsidR="00517D4B" w:rsidRDefault="00517D4B" w:rsidP="004C4127">
      <w:pPr>
        <w:spacing w:line="276" w:lineRule="auto"/>
        <w:ind w:firstLine="993"/>
        <w:jc w:val="both"/>
        <w:rPr>
          <w:b/>
          <w:sz w:val="22"/>
          <w:szCs w:val="22"/>
        </w:rPr>
      </w:pPr>
    </w:p>
    <w:p w:rsidR="00517D4B" w:rsidRDefault="00517D4B" w:rsidP="004C4127">
      <w:pPr>
        <w:spacing w:line="276" w:lineRule="auto"/>
        <w:ind w:firstLine="993"/>
        <w:jc w:val="both"/>
        <w:rPr>
          <w:b/>
          <w:sz w:val="22"/>
          <w:szCs w:val="22"/>
        </w:rPr>
      </w:pPr>
    </w:p>
    <w:p w:rsidR="004C4127" w:rsidRPr="00A47845" w:rsidRDefault="004C4127" w:rsidP="004C4127">
      <w:pPr>
        <w:spacing w:line="276" w:lineRule="auto"/>
        <w:ind w:firstLine="993"/>
        <w:jc w:val="both"/>
        <w:rPr>
          <w:b/>
          <w:sz w:val="22"/>
          <w:szCs w:val="22"/>
        </w:rPr>
      </w:pPr>
      <w:r w:rsidRPr="00A47845">
        <w:rPr>
          <w:b/>
          <w:sz w:val="22"/>
          <w:szCs w:val="22"/>
        </w:rPr>
        <w:t xml:space="preserve">Постановка проблемы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Почему в ряде случаев антропогенный фактор представляет угрозу для природы?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b/>
          <w:bCs/>
          <w:sz w:val="22"/>
          <w:szCs w:val="22"/>
        </w:rPr>
        <w:t>VI. Закрепление новых знаний и способов действия.</w:t>
      </w:r>
      <w:r w:rsidRPr="00A47845">
        <w:rPr>
          <w:sz w:val="22"/>
          <w:szCs w:val="22"/>
        </w:rPr>
        <w:t xml:space="preserve"> </w:t>
      </w:r>
    </w:p>
    <w:p w:rsidR="004C4127" w:rsidRPr="004F630C" w:rsidRDefault="004F630C" w:rsidP="004C4127">
      <w:pPr>
        <w:spacing w:line="276" w:lineRule="auto"/>
        <w:ind w:firstLine="425"/>
        <w:jc w:val="both"/>
        <w:rPr>
          <w:sz w:val="22"/>
          <w:szCs w:val="22"/>
        </w:rPr>
      </w:pPr>
      <w:proofErr w:type="gramStart"/>
      <w:r w:rsidRPr="004F630C">
        <w:rPr>
          <w:sz w:val="22"/>
          <w:szCs w:val="22"/>
        </w:rPr>
        <w:t>п</w:t>
      </w:r>
      <w:proofErr w:type="gramEnd"/>
      <w:r w:rsidRPr="004F630C">
        <w:rPr>
          <w:sz w:val="22"/>
          <w:szCs w:val="22"/>
        </w:rPr>
        <w:t xml:space="preserve">равильное утверждение - </w:t>
      </w:r>
      <w:r w:rsidR="00A47845" w:rsidRPr="004F630C">
        <w:rPr>
          <w:sz w:val="22"/>
          <w:szCs w:val="22"/>
        </w:rPr>
        <w:t>«</w:t>
      </w:r>
      <w:r w:rsidR="004C4127" w:rsidRPr="004F630C">
        <w:rPr>
          <w:b/>
          <w:sz w:val="22"/>
          <w:szCs w:val="22"/>
        </w:rPr>
        <w:t>Да</w:t>
      </w:r>
      <w:r w:rsidR="00A47845" w:rsidRPr="004F630C">
        <w:rPr>
          <w:b/>
          <w:sz w:val="22"/>
          <w:szCs w:val="22"/>
        </w:rPr>
        <w:t>-да-да</w:t>
      </w:r>
      <w:r w:rsidR="00A47845" w:rsidRPr="004F630C">
        <w:rPr>
          <w:sz w:val="22"/>
          <w:szCs w:val="22"/>
        </w:rPr>
        <w:t xml:space="preserve">» </w:t>
      </w:r>
      <w:r w:rsidR="004C4127" w:rsidRPr="004F630C">
        <w:rPr>
          <w:i/>
          <w:sz w:val="22"/>
          <w:szCs w:val="22"/>
        </w:rPr>
        <w:t>-</w:t>
      </w:r>
      <w:r w:rsidR="00A47845" w:rsidRPr="004F630C">
        <w:rPr>
          <w:i/>
          <w:sz w:val="22"/>
          <w:szCs w:val="22"/>
        </w:rPr>
        <w:t xml:space="preserve"> </w:t>
      </w:r>
      <w:r w:rsidRPr="004F630C">
        <w:rPr>
          <w:i/>
          <w:sz w:val="22"/>
          <w:szCs w:val="22"/>
        </w:rPr>
        <w:t>хлопают в ладоши</w:t>
      </w:r>
      <w:r w:rsidRPr="004F630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неправильное </w:t>
      </w:r>
      <w:r w:rsidRPr="004F630C">
        <w:rPr>
          <w:b/>
          <w:sz w:val="22"/>
          <w:szCs w:val="22"/>
        </w:rPr>
        <w:t xml:space="preserve">- </w:t>
      </w:r>
      <w:r w:rsidR="00A47845" w:rsidRPr="004F630C">
        <w:rPr>
          <w:b/>
          <w:sz w:val="22"/>
          <w:szCs w:val="22"/>
        </w:rPr>
        <w:t>«У-у-у»</w:t>
      </w:r>
      <w:r w:rsidR="00A47845" w:rsidRPr="004F630C">
        <w:rPr>
          <w:sz w:val="22"/>
          <w:szCs w:val="22"/>
        </w:rPr>
        <w:t xml:space="preserve"> </w:t>
      </w:r>
      <w:r w:rsidR="004C4127" w:rsidRPr="004F630C">
        <w:rPr>
          <w:sz w:val="22"/>
          <w:szCs w:val="22"/>
        </w:rPr>
        <w:t xml:space="preserve">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1. Абиотические факторы сильно влияют на жизнь организмов. </w:t>
      </w:r>
      <w:r w:rsidRPr="00A47845">
        <w:rPr>
          <w:i/>
          <w:sz w:val="22"/>
          <w:szCs w:val="22"/>
        </w:rPr>
        <w:t>Да</w:t>
      </w:r>
      <w:r w:rsidRPr="00A47845">
        <w:rPr>
          <w:sz w:val="22"/>
          <w:szCs w:val="22"/>
        </w:rPr>
        <w:t xml:space="preserve">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2. Разведение животных и растений человеком – это антропогенный фактор. </w:t>
      </w:r>
      <w:r w:rsidRPr="00A47845">
        <w:rPr>
          <w:i/>
          <w:sz w:val="22"/>
          <w:szCs w:val="22"/>
        </w:rPr>
        <w:t>Д</w:t>
      </w:r>
      <w:r w:rsidRPr="00A47845">
        <w:rPr>
          <w:sz w:val="22"/>
          <w:szCs w:val="22"/>
        </w:rPr>
        <w:t xml:space="preserve">а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3. К абиотическим факторам почвы относят свет и воду. </w:t>
      </w:r>
      <w:r w:rsidRPr="00A47845">
        <w:rPr>
          <w:i/>
          <w:sz w:val="22"/>
          <w:szCs w:val="22"/>
        </w:rPr>
        <w:t>Нет</w:t>
      </w:r>
      <w:r w:rsidRPr="00A47845">
        <w:rPr>
          <w:sz w:val="22"/>
          <w:szCs w:val="22"/>
        </w:rPr>
        <w:t xml:space="preserve">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4. Снег – это важный биотический фактор для растений. </w:t>
      </w:r>
      <w:r w:rsidRPr="00A47845">
        <w:rPr>
          <w:i/>
          <w:sz w:val="22"/>
          <w:szCs w:val="22"/>
        </w:rPr>
        <w:t>Нет</w:t>
      </w:r>
      <w:r w:rsidRPr="00A47845">
        <w:rPr>
          <w:sz w:val="22"/>
          <w:szCs w:val="22"/>
        </w:rPr>
        <w:t xml:space="preserve">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5. Съедобные растения – это биотический фактор для растительноядных животных. </w:t>
      </w:r>
      <w:r w:rsidRPr="00A47845">
        <w:rPr>
          <w:i/>
          <w:sz w:val="22"/>
          <w:szCs w:val="22"/>
        </w:rPr>
        <w:t>Да</w:t>
      </w:r>
      <w:r w:rsidRPr="00A47845">
        <w:rPr>
          <w:sz w:val="22"/>
          <w:szCs w:val="22"/>
        </w:rPr>
        <w:t xml:space="preserve">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6. Добыча для хищников – это антропогенный фактор. </w:t>
      </w:r>
      <w:r w:rsidRPr="00A47845">
        <w:rPr>
          <w:i/>
          <w:sz w:val="22"/>
          <w:szCs w:val="22"/>
        </w:rPr>
        <w:t>Нет</w:t>
      </w:r>
      <w:r w:rsidRPr="00A47845">
        <w:rPr>
          <w:sz w:val="22"/>
          <w:szCs w:val="22"/>
        </w:rPr>
        <w:t xml:space="preserve">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7. Антропогенные факторы не влияют на природу. </w:t>
      </w:r>
      <w:r w:rsidRPr="00A47845">
        <w:rPr>
          <w:i/>
          <w:sz w:val="22"/>
          <w:szCs w:val="22"/>
        </w:rPr>
        <w:t>Нет</w:t>
      </w:r>
      <w:r w:rsidRPr="00A47845">
        <w:rPr>
          <w:sz w:val="22"/>
          <w:szCs w:val="22"/>
        </w:rPr>
        <w:t xml:space="preserve">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 xml:space="preserve">VII. </w:t>
      </w:r>
      <w:r w:rsidR="00F24001" w:rsidRPr="00A47845">
        <w:rPr>
          <w:b/>
          <w:bCs/>
          <w:sz w:val="22"/>
          <w:szCs w:val="22"/>
        </w:rPr>
        <w:t>Домашнее задание</w:t>
      </w:r>
      <w:r w:rsidRPr="00A47845">
        <w:rPr>
          <w:b/>
          <w:bCs/>
          <w:sz w:val="22"/>
          <w:szCs w:val="22"/>
        </w:rPr>
        <w:t xml:space="preserve"> </w:t>
      </w:r>
    </w:p>
    <w:p w:rsidR="003B0BCF" w:rsidRPr="00A47845" w:rsidRDefault="00F24001" w:rsidP="00F2400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>П. 18 – прочитать и пересказать</w:t>
      </w:r>
    </w:p>
    <w:p w:rsidR="003B0BCF" w:rsidRPr="00A47845" w:rsidRDefault="00F24001" w:rsidP="00F2400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>В. 1 – 3 – с. 81 – уметь отвечать</w:t>
      </w:r>
    </w:p>
    <w:p w:rsidR="003B0BCF" w:rsidRPr="00A47845" w:rsidRDefault="00F24001" w:rsidP="00F24001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47845">
        <w:rPr>
          <w:bCs/>
          <w:sz w:val="22"/>
          <w:szCs w:val="22"/>
        </w:rPr>
        <w:t xml:space="preserve">Провести наблюдение </w:t>
      </w:r>
      <w:r w:rsidRPr="00A47845">
        <w:rPr>
          <w:bCs/>
          <w:i/>
          <w:iCs/>
          <w:sz w:val="22"/>
          <w:szCs w:val="22"/>
        </w:rPr>
        <w:t xml:space="preserve">«Экологические факторы, которые я увидел за окном своего дома» </w:t>
      </w:r>
      <w:r w:rsidRPr="00A47845">
        <w:rPr>
          <w:bCs/>
          <w:sz w:val="22"/>
          <w:szCs w:val="22"/>
        </w:rPr>
        <w:t>и записать в тетради карандашом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 xml:space="preserve">VIII. Подведение итогов занятия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b/>
          <w:bCs/>
          <w:sz w:val="22"/>
          <w:szCs w:val="22"/>
        </w:rPr>
      </w:pPr>
      <w:r w:rsidRPr="00A47845">
        <w:rPr>
          <w:b/>
          <w:bCs/>
          <w:sz w:val="22"/>
          <w:szCs w:val="22"/>
        </w:rPr>
        <w:t xml:space="preserve">IX. Рефлексия 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- Я узнал……………………………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 xml:space="preserve">- Меня удивило…………………… </w:t>
      </w:r>
    </w:p>
    <w:p w:rsidR="004C4127" w:rsidRPr="00A47845" w:rsidRDefault="004C4127" w:rsidP="004C4127">
      <w:pPr>
        <w:spacing w:line="276" w:lineRule="auto"/>
        <w:ind w:firstLine="425"/>
        <w:jc w:val="both"/>
        <w:rPr>
          <w:sz w:val="22"/>
          <w:szCs w:val="22"/>
        </w:rPr>
      </w:pPr>
      <w:r w:rsidRPr="00A47845">
        <w:rPr>
          <w:sz w:val="22"/>
          <w:szCs w:val="22"/>
        </w:rPr>
        <w:t>- Хочу повторить………………….</w:t>
      </w:r>
    </w:p>
    <w:p w:rsidR="00772CCB" w:rsidRDefault="00772CCB" w:rsidP="004C4127">
      <w:pPr>
        <w:spacing w:line="276" w:lineRule="auto"/>
        <w:ind w:firstLine="425"/>
        <w:jc w:val="both"/>
        <w:rPr>
          <w:sz w:val="22"/>
          <w:szCs w:val="22"/>
        </w:rPr>
      </w:pPr>
    </w:p>
    <w:p w:rsidR="009B38EC" w:rsidRDefault="009B38EC" w:rsidP="004C4127">
      <w:pPr>
        <w:spacing w:line="276" w:lineRule="auto"/>
        <w:ind w:firstLine="425"/>
        <w:jc w:val="both"/>
        <w:rPr>
          <w:b/>
          <w:bCs/>
          <w:sz w:val="22"/>
          <w:szCs w:val="22"/>
        </w:rPr>
      </w:pPr>
      <w:r w:rsidRPr="009B38EC">
        <w:rPr>
          <w:b/>
          <w:bCs/>
          <w:sz w:val="22"/>
          <w:szCs w:val="22"/>
        </w:rPr>
        <w:t>Литература и источники</w:t>
      </w:r>
      <w:r>
        <w:rPr>
          <w:b/>
          <w:bCs/>
          <w:sz w:val="22"/>
          <w:szCs w:val="22"/>
        </w:rPr>
        <w:t>:</w:t>
      </w:r>
    </w:p>
    <w:p w:rsidR="003B0BCF" w:rsidRPr="009B38EC" w:rsidRDefault="009B38EC" w:rsidP="009B38EC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B38EC">
        <w:rPr>
          <w:bCs/>
          <w:sz w:val="22"/>
          <w:szCs w:val="22"/>
        </w:rPr>
        <w:t xml:space="preserve">Учебник серии «Алгоритм успеха» авторы </w:t>
      </w:r>
      <w:proofErr w:type="spellStart"/>
      <w:r w:rsidRPr="009B38EC">
        <w:rPr>
          <w:bCs/>
          <w:sz w:val="22"/>
          <w:szCs w:val="22"/>
        </w:rPr>
        <w:t>И.Н.Пономарёва</w:t>
      </w:r>
      <w:proofErr w:type="spellEnd"/>
      <w:r w:rsidRPr="009B38EC">
        <w:rPr>
          <w:bCs/>
          <w:sz w:val="22"/>
          <w:szCs w:val="22"/>
        </w:rPr>
        <w:t xml:space="preserve">, </w:t>
      </w:r>
      <w:proofErr w:type="spellStart"/>
      <w:r w:rsidRPr="009B38EC">
        <w:rPr>
          <w:bCs/>
          <w:sz w:val="22"/>
          <w:szCs w:val="22"/>
        </w:rPr>
        <w:t>И.В.Николаев</w:t>
      </w:r>
      <w:proofErr w:type="spellEnd"/>
      <w:r w:rsidRPr="009B38EC">
        <w:rPr>
          <w:bCs/>
          <w:sz w:val="22"/>
          <w:szCs w:val="22"/>
        </w:rPr>
        <w:t xml:space="preserve">, </w:t>
      </w:r>
      <w:proofErr w:type="spellStart"/>
      <w:r w:rsidRPr="009B38EC">
        <w:rPr>
          <w:bCs/>
          <w:sz w:val="22"/>
          <w:szCs w:val="22"/>
        </w:rPr>
        <w:t>О.А.Корнилова</w:t>
      </w:r>
      <w:proofErr w:type="spellEnd"/>
      <w:r w:rsidRPr="009B38EC">
        <w:rPr>
          <w:bCs/>
          <w:sz w:val="22"/>
          <w:szCs w:val="22"/>
        </w:rPr>
        <w:t>. – М.:</w:t>
      </w:r>
      <w:proofErr w:type="spellStart"/>
      <w:r w:rsidRPr="009B38EC">
        <w:rPr>
          <w:bCs/>
          <w:sz w:val="22"/>
          <w:szCs w:val="22"/>
        </w:rPr>
        <w:t>Вентана</w:t>
      </w:r>
      <w:proofErr w:type="spellEnd"/>
      <w:r w:rsidRPr="009B38EC">
        <w:rPr>
          <w:bCs/>
          <w:sz w:val="22"/>
          <w:szCs w:val="22"/>
        </w:rPr>
        <w:t>-Граф, 2017</w:t>
      </w:r>
    </w:p>
    <w:p w:rsidR="003B0BCF" w:rsidRPr="009B38EC" w:rsidRDefault="009B38EC" w:rsidP="009B38EC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B38EC">
        <w:rPr>
          <w:bCs/>
          <w:sz w:val="22"/>
          <w:szCs w:val="22"/>
        </w:rPr>
        <w:t>Константинова  И.Ю. Поурочные разработки по биологии. 5 класс. – М.: ВАКО, 2015.- 128с. – (В помощь школьному учителю).</w:t>
      </w:r>
    </w:p>
    <w:p w:rsidR="003B0BCF" w:rsidRPr="009B38EC" w:rsidRDefault="009B38EC" w:rsidP="009B38EC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B38EC">
        <w:rPr>
          <w:bCs/>
          <w:sz w:val="22"/>
          <w:szCs w:val="22"/>
        </w:rPr>
        <w:t xml:space="preserve">Стихи экологического содержания </w:t>
      </w:r>
      <w:hyperlink r:id="rId12" w:history="1">
        <w:r w:rsidR="003B0BCF" w:rsidRPr="009B38EC">
          <w:rPr>
            <w:rStyle w:val="a7"/>
            <w:bCs/>
            <w:sz w:val="22"/>
            <w:szCs w:val="22"/>
            <w:lang w:val="en-US"/>
          </w:rPr>
          <w:t>https</w:t>
        </w:r>
      </w:hyperlink>
      <w:hyperlink r:id="rId13" w:history="1">
        <w:r w:rsidR="003B0BCF" w:rsidRPr="009B38EC">
          <w:rPr>
            <w:rStyle w:val="a7"/>
            <w:bCs/>
            <w:sz w:val="22"/>
            <w:szCs w:val="22"/>
          </w:rPr>
          <w:t>://</w:t>
        </w:r>
      </w:hyperlink>
      <w:hyperlink r:id="rId14" w:history="1">
        <w:proofErr w:type="spellStart"/>
        <w:r w:rsidR="003B0BCF" w:rsidRPr="009B38EC">
          <w:rPr>
            <w:rStyle w:val="a7"/>
            <w:bCs/>
            <w:sz w:val="22"/>
            <w:szCs w:val="22"/>
            <w:lang w:val="en-US"/>
          </w:rPr>
          <w:t>infourok</w:t>
        </w:r>
        <w:proofErr w:type="spellEnd"/>
        <w:r w:rsidR="003B0BCF" w:rsidRPr="009B38EC">
          <w:rPr>
            <w:rStyle w:val="a7"/>
            <w:bCs/>
            <w:sz w:val="22"/>
            <w:szCs w:val="22"/>
          </w:rPr>
          <w:t>.</w:t>
        </w:r>
        <w:proofErr w:type="spellStart"/>
        <w:r w:rsidR="003B0BCF" w:rsidRPr="009B38EC">
          <w:rPr>
            <w:rStyle w:val="a7"/>
            <w:bCs/>
            <w:sz w:val="22"/>
            <w:szCs w:val="22"/>
            <w:lang w:val="en-US"/>
          </w:rPr>
          <w:t>ru</w:t>
        </w:r>
        <w:proofErr w:type="spellEnd"/>
        <w:r w:rsidR="003B0BCF" w:rsidRPr="009B38EC">
          <w:rPr>
            <w:rStyle w:val="a7"/>
            <w:bCs/>
            <w:sz w:val="22"/>
            <w:szCs w:val="22"/>
          </w:rPr>
          <w:t>/</w:t>
        </w:r>
        <w:proofErr w:type="spellStart"/>
        <w:r w:rsidR="003B0BCF" w:rsidRPr="009B38EC">
          <w:rPr>
            <w:rStyle w:val="a7"/>
            <w:bCs/>
            <w:sz w:val="22"/>
            <w:szCs w:val="22"/>
            <w:lang w:val="en-US"/>
          </w:rPr>
          <w:t>ispolzovanie</w:t>
        </w:r>
        <w:proofErr w:type="spellEnd"/>
        <w:r w:rsidR="003B0BCF" w:rsidRPr="009B38EC">
          <w:rPr>
            <w:rStyle w:val="a7"/>
            <w:bCs/>
            <w:sz w:val="22"/>
            <w:szCs w:val="22"/>
          </w:rPr>
          <w:t>-</w:t>
        </w:r>
        <w:proofErr w:type="spellStart"/>
        <w:r w:rsidR="003B0BCF" w:rsidRPr="009B38EC">
          <w:rPr>
            <w:rStyle w:val="a7"/>
            <w:bCs/>
            <w:sz w:val="22"/>
            <w:szCs w:val="22"/>
            <w:lang w:val="en-US"/>
          </w:rPr>
          <w:t>didakticheskih</w:t>
        </w:r>
        <w:proofErr w:type="spellEnd"/>
        <w:r w:rsidR="003B0BCF" w:rsidRPr="009B38EC">
          <w:rPr>
            <w:rStyle w:val="a7"/>
            <w:bCs/>
            <w:sz w:val="22"/>
            <w:szCs w:val="22"/>
          </w:rPr>
          <w:t>-</w:t>
        </w:r>
        <w:proofErr w:type="spellStart"/>
        <w:r w:rsidR="003B0BCF" w:rsidRPr="009B38EC">
          <w:rPr>
            <w:rStyle w:val="a7"/>
            <w:bCs/>
            <w:sz w:val="22"/>
            <w:szCs w:val="22"/>
            <w:lang w:val="en-US"/>
          </w:rPr>
          <w:t>stihov</w:t>
        </w:r>
        <w:proofErr w:type="spellEnd"/>
        <w:r w:rsidR="003B0BCF" w:rsidRPr="009B38EC">
          <w:rPr>
            <w:rStyle w:val="a7"/>
            <w:bCs/>
            <w:sz w:val="22"/>
            <w:szCs w:val="22"/>
          </w:rPr>
          <w:t>-</w:t>
        </w:r>
        <w:proofErr w:type="spellStart"/>
        <w:r w:rsidR="003B0BCF" w:rsidRPr="009B38EC">
          <w:rPr>
            <w:rStyle w:val="a7"/>
            <w:bCs/>
            <w:sz w:val="22"/>
            <w:szCs w:val="22"/>
            <w:lang w:val="en-US"/>
          </w:rPr>
          <w:t>ekologicheskogo</w:t>
        </w:r>
        <w:proofErr w:type="spellEnd"/>
        <w:r w:rsidR="003B0BCF" w:rsidRPr="009B38EC">
          <w:rPr>
            <w:rStyle w:val="a7"/>
            <w:bCs/>
            <w:sz w:val="22"/>
            <w:szCs w:val="22"/>
          </w:rPr>
          <w:t>-</w:t>
        </w:r>
        <w:proofErr w:type="spellStart"/>
        <w:r w:rsidR="003B0BCF" w:rsidRPr="009B38EC">
          <w:rPr>
            <w:rStyle w:val="a7"/>
            <w:bCs/>
            <w:sz w:val="22"/>
            <w:szCs w:val="22"/>
            <w:lang w:val="en-US"/>
          </w:rPr>
          <w:t>soderzhaniya</w:t>
        </w:r>
        <w:proofErr w:type="spellEnd"/>
        <w:r w:rsidR="003B0BCF" w:rsidRPr="009B38EC">
          <w:rPr>
            <w:rStyle w:val="a7"/>
            <w:bCs/>
            <w:sz w:val="22"/>
            <w:szCs w:val="22"/>
          </w:rPr>
          <w:t>-</w:t>
        </w:r>
        <w:proofErr w:type="spellStart"/>
        <w:r w:rsidR="003B0BCF" w:rsidRPr="009B38EC">
          <w:rPr>
            <w:rStyle w:val="a7"/>
            <w:bCs/>
            <w:sz w:val="22"/>
            <w:szCs w:val="22"/>
            <w:lang w:val="en-US"/>
          </w:rPr>
          <w:t>na</w:t>
        </w:r>
        <w:proofErr w:type="spellEnd"/>
        <w:r w:rsidR="003B0BCF" w:rsidRPr="009B38EC">
          <w:rPr>
            <w:rStyle w:val="a7"/>
            <w:bCs/>
            <w:sz w:val="22"/>
            <w:szCs w:val="22"/>
          </w:rPr>
          <w:t>-</w:t>
        </w:r>
        <w:proofErr w:type="spellStart"/>
        <w:r w:rsidR="003B0BCF" w:rsidRPr="009B38EC">
          <w:rPr>
            <w:rStyle w:val="a7"/>
            <w:bCs/>
            <w:sz w:val="22"/>
            <w:szCs w:val="22"/>
            <w:lang w:val="en-US"/>
          </w:rPr>
          <w:t>urokah</w:t>
        </w:r>
        <w:proofErr w:type="spellEnd"/>
        <w:r w:rsidR="003B0BCF" w:rsidRPr="009B38EC">
          <w:rPr>
            <w:rStyle w:val="a7"/>
            <w:bCs/>
            <w:sz w:val="22"/>
            <w:szCs w:val="22"/>
          </w:rPr>
          <w:t>-</w:t>
        </w:r>
        <w:proofErr w:type="spellStart"/>
        <w:r w:rsidR="003B0BCF" w:rsidRPr="009B38EC">
          <w:rPr>
            <w:rStyle w:val="a7"/>
            <w:bCs/>
            <w:sz w:val="22"/>
            <w:szCs w:val="22"/>
            <w:lang w:val="en-US"/>
          </w:rPr>
          <w:t>biologii</w:t>
        </w:r>
        <w:proofErr w:type="spellEnd"/>
        <w:r w:rsidR="003B0BCF" w:rsidRPr="009B38EC">
          <w:rPr>
            <w:rStyle w:val="a7"/>
            <w:bCs/>
            <w:sz w:val="22"/>
            <w:szCs w:val="22"/>
          </w:rPr>
          <w:t>-448441.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html</w:t>
        </w:r>
      </w:hyperlink>
      <w:r w:rsidRPr="009B38EC">
        <w:rPr>
          <w:bCs/>
          <w:sz w:val="22"/>
          <w:szCs w:val="22"/>
        </w:rPr>
        <w:t xml:space="preserve"> </w:t>
      </w:r>
    </w:p>
    <w:p w:rsidR="003B0BCF" w:rsidRPr="009B38EC" w:rsidRDefault="009B38EC" w:rsidP="009B38EC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B38EC">
        <w:rPr>
          <w:bCs/>
          <w:sz w:val="22"/>
          <w:szCs w:val="22"/>
        </w:rPr>
        <w:t>Игнатова А. «Недалёкое будущее» -</w:t>
      </w:r>
      <w:hyperlink r:id="rId15" w:history="1">
        <w:r w:rsidR="003B0BCF" w:rsidRPr="009B38EC">
          <w:rPr>
            <w:rStyle w:val="a7"/>
            <w:bCs/>
            <w:sz w:val="22"/>
            <w:szCs w:val="22"/>
            <w:lang w:val="en-US"/>
          </w:rPr>
          <w:t>https</w:t>
        </w:r>
        <w:r w:rsidR="003B0BCF" w:rsidRPr="009B38EC">
          <w:rPr>
            <w:rStyle w:val="a7"/>
            <w:bCs/>
            <w:sz w:val="22"/>
            <w:szCs w:val="22"/>
          </w:rPr>
          <w:t>://</w:t>
        </w:r>
        <w:proofErr w:type="spellStart"/>
        <w:r w:rsidR="003B0BCF" w:rsidRPr="009B38EC">
          <w:rPr>
            <w:rStyle w:val="a7"/>
            <w:bCs/>
            <w:sz w:val="22"/>
            <w:szCs w:val="22"/>
            <w:lang w:val="en-US"/>
          </w:rPr>
          <w:t>otmetim</w:t>
        </w:r>
        <w:proofErr w:type="spellEnd"/>
        <w:r w:rsidR="003B0BCF" w:rsidRPr="009B38EC">
          <w:rPr>
            <w:rStyle w:val="a7"/>
            <w:bCs/>
            <w:sz w:val="22"/>
            <w:szCs w:val="22"/>
          </w:rPr>
          <w:t>.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info</w:t>
        </w:r>
        <w:r w:rsidR="003B0BCF" w:rsidRPr="009B38EC">
          <w:rPr>
            <w:rStyle w:val="a7"/>
            <w:bCs/>
            <w:sz w:val="22"/>
            <w:szCs w:val="22"/>
          </w:rPr>
          <w:t>/</w:t>
        </w:r>
        <w:proofErr w:type="spellStart"/>
        <w:r w:rsidR="003B0BCF" w:rsidRPr="009B38EC">
          <w:rPr>
            <w:rStyle w:val="a7"/>
            <w:bCs/>
            <w:sz w:val="22"/>
            <w:szCs w:val="22"/>
            <w:lang w:val="en-US"/>
          </w:rPr>
          <w:t>stixi</w:t>
        </w:r>
        <w:proofErr w:type="spellEnd"/>
        <w:r w:rsidR="003B0BCF" w:rsidRPr="009B38EC">
          <w:rPr>
            <w:rStyle w:val="a7"/>
            <w:bCs/>
            <w:sz w:val="22"/>
            <w:szCs w:val="22"/>
          </w:rPr>
          <w:t>-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pro</w:t>
        </w:r>
        <w:r w:rsidR="003B0BCF" w:rsidRPr="009B38EC">
          <w:rPr>
            <w:rStyle w:val="a7"/>
            <w:bCs/>
            <w:sz w:val="22"/>
            <w:szCs w:val="22"/>
          </w:rPr>
          <w:t>-</w:t>
        </w:r>
        <w:proofErr w:type="spellStart"/>
        <w:r w:rsidR="003B0BCF" w:rsidRPr="009B38EC">
          <w:rPr>
            <w:rStyle w:val="a7"/>
            <w:bCs/>
            <w:sz w:val="22"/>
            <w:szCs w:val="22"/>
            <w:lang w:val="en-US"/>
          </w:rPr>
          <w:t>ekologiyu</w:t>
        </w:r>
        <w:proofErr w:type="spellEnd"/>
        <w:r w:rsidR="003B0BCF" w:rsidRPr="009B38EC">
          <w:rPr>
            <w:rStyle w:val="a7"/>
            <w:bCs/>
            <w:sz w:val="22"/>
            <w:szCs w:val="22"/>
          </w:rPr>
          <w:t>/</w:t>
        </w:r>
      </w:hyperlink>
    </w:p>
    <w:p w:rsidR="003B0BCF" w:rsidRPr="009B38EC" w:rsidRDefault="009B38EC" w:rsidP="009B38EC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B38EC">
        <w:rPr>
          <w:bCs/>
          <w:sz w:val="22"/>
          <w:szCs w:val="22"/>
        </w:rPr>
        <w:t xml:space="preserve"> </w:t>
      </w:r>
      <w:proofErr w:type="spellStart"/>
      <w:r w:rsidRPr="009B38EC">
        <w:rPr>
          <w:bCs/>
          <w:sz w:val="22"/>
          <w:szCs w:val="22"/>
        </w:rPr>
        <w:t>Сметанин</w:t>
      </w:r>
      <w:proofErr w:type="spellEnd"/>
      <w:r w:rsidRPr="009B38EC">
        <w:rPr>
          <w:bCs/>
          <w:sz w:val="22"/>
          <w:szCs w:val="22"/>
        </w:rPr>
        <w:t xml:space="preserve"> А. «Пришла беда» -   </w:t>
      </w:r>
      <w:hyperlink r:id="rId16" w:history="1">
        <w:r w:rsidR="00123250" w:rsidRPr="00163666">
          <w:rPr>
            <w:rStyle w:val="a7"/>
            <w:bCs/>
            <w:sz w:val="22"/>
            <w:szCs w:val="22"/>
            <w:lang w:val="en-US"/>
          </w:rPr>
          <w:t>https</w:t>
        </w:r>
      </w:hyperlink>
      <w:hyperlink r:id="rId17" w:history="1">
        <w:r w:rsidR="003B0BCF" w:rsidRPr="009B38EC">
          <w:rPr>
            <w:rStyle w:val="a7"/>
            <w:bCs/>
            <w:sz w:val="22"/>
            <w:szCs w:val="22"/>
          </w:rPr>
          <w:t>://</w:t>
        </w:r>
        <w:proofErr w:type="spellStart"/>
        <w:r w:rsidR="003B0BCF" w:rsidRPr="009B38EC">
          <w:rPr>
            <w:rStyle w:val="a7"/>
            <w:bCs/>
            <w:sz w:val="22"/>
            <w:szCs w:val="22"/>
            <w:lang w:val="en-US"/>
          </w:rPr>
          <w:t>otmetim</w:t>
        </w:r>
        <w:proofErr w:type="spellEnd"/>
        <w:r w:rsidR="003B0BCF" w:rsidRPr="009B38EC">
          <w:rPr>
            <w:rStyle w:val="a7"/>
            <w:bCs/>
            <w:sz w:val="22"/>
            <w:szCs w:val="22"/>
          </w:rPr>
          <w:t>.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info</w:t>
        </w:r>
        <w:r w:rsidR="003B0BCF" w:rsidRPr="009B38EC">
          <w:rPr>
            <w:rStyle w:val="a7"/>
            <w:bCs/>
            <w:sz w:val="22"/>
            <w:szCs w:val="22"/>
          </w:rPr>
          <w:t>/</w:t>
        </w:r>
        <w:proofErr w:type="spellStart"/>
        <w:r w:rsidR="003B0BCF" w:rsidRPr="009B38EC">
          <w:rPr>
            <w:rStyle w:val="a7"/>
            <w:bCs/>
            <w:sz w:val="22"/>
            <w:szCs w:val="22"/>
            <w:lang w:val="en-US"/>
          </w:rPr>
          <w:t>stixi</w:t>
        </w:r>
        <w:proofErr w:type="spellEnd"/>
        <w:r w:rsidR="003B0BCF" w:rsidRPr="009B38EC">
          <w:rPr>
            <w:rStyle w:val="a7"/>
            <w:bCs/>
            <w:sz w:val="22"/>
            <w:szCs w:val="22"/>
          </w:rPr>
          <w:t>-</w:t>
        </w:r>
        <w:r w:rsidR="003B0BCF" w:rsidRPr="009B38EC">
          <w:rPr>
            <w:rStyle w:val="a7"/>
            <w:bCs/>
            <w:sz w:val="22"/>
            <w:szCs w:val="22"/>
            <w:lang w:val="en-US"/>
          </w:rPr>
          <w:t>pro</w:t>
        </w:r>
        <w:r w:rsidR="003B0BCF" w:rsidRPr="009B38EC">
          <w:rPr>
            <w:rStyle w:val="a7"/>
            <w:bCs/>
            <w:sz w:val="22"/>
            <w:szCs w:val="22"/>
          </w:rPr>
          <w:t>-</w:t>
        </w:r>
        <w:proofErr w:type="spellStart"/>
        <w:r w:rsidR="003B0BCF" w:rsidRPr="009B38EC">
          <w:rPr>
            <w:rStyle w:val="a7"/>
            <w:bCs/>
            <w:sz w:val="22"/>
            <w:szCs w:val="22"/>
            <w:lang w:val="en-US"/>
          </w:rPr>
          <w:t>ekologiyu</w:t>
        </w:r>
        <w:proofErr w:type="spellEnd"/>
      </w:hyperlink>
      <w:hyperlink r:id="rId18" w:history="1">
        <w:r w:rsidR="003B0BCF" w:rsidRPr="009B38EC">
          <w:rPr>
            <w:rStyle w:val="a7"/>
            <w:bCs/>
            <w:sz w:val="22"/>
            <w:szCs w:val="22"/>
          </w:rPr>
          <w:t>/</w:t>
        </w:r>
      </w:hyperlink>
    </w:p>
    <w:p w:rsidR="009B38EC" w:rsidRPr="009B38EC" w:rsidRDefault="009B38EC" w:rsidP="004C4127">
      <w:pPr>
        <w:spacing w:line="276" w:lineRule="auto"/>
        <w:ind w:firstLine="425"/>
        <w:jc w:val="both"/>
        <w:rPr>
          <w:sz w:val="22"/>
          <w:szCs w:val="22"/>
        </w:rPr>
      </w:pPr>
    </w:p>
    <w:sectPr w:rsidR="009B38EC" w:rsidRPr="009B38EC" w:rsidSect="004C4127">
      <w:type w:val="continuous"/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FCD"/>
    <w:multiLevelType w:val="hybridMultilevel"/>
    <w:tmpl w:val="E820C964"/>
    <w:lvl w:ilvl="0" w:tplc="899A542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0F412D"/>
    <w:multiLevelType w:val="hybridMultilevel"/>
    <w:tmpl w:val="369689D6"/>
    <w:lvl w:ilvl="0" w:tplc="59E40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ED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AF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A4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AB5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22CF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AA8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9A3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5C31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2B7D0E"/>
    <w:multiLevelType w:val="hybridMultilevel"/>
    <w:tmpl w:val="B3FEC30C"/>
    <w:lvl w:ilvl="0" w:tplc="2CA40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D027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4E6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AC0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A7C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4E1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E66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C4B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E1F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19512E"/>
    <w:multiLevelType w:val="hybridMultilevel"/>
    <w:tmpl w:val="C00AF950"/>
    <w:lvl w:ilvl="0" w:tplc="91D6234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77B4E5D"/>
    <w:multiLevelType w:val="hybridMultilevel"/>
    <w:tmpl w:val="B91864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62E4D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96A85"/>
    <w:multiLevelType w:val="hybridMultilevel"/>
    <w:tmpl w:val="8EAE1008"/>
    <w:lvl w:ilvl="0" w:tplc="50DA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906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B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AA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02F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CB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88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C8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49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D09A8"/>
    <w:multiLevelType w:val="hybridMultilevel"/>
    <w:tmpl w:val="53B6CB42"/>
    <w:lvl w:ilvl="0" w:tplc="2208081C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67664"/>
    <w:multiLevelType w:val="hybridMultilevel"/>
    <w:tmpl w:val="6BECC648"/>
    <w:lvl w:ilvl="0" w:tplc="397EF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A2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AC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E49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22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14A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6C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0D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CA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600CE"/>
    <w:multiLevelType w:val="hybridMultilevel"/>
    <w:tmpl w:val="1292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F76DB"/>
    <w:multiLevelType w:val="hybridMultilevel"/>
    <w:tmpl w:val="F6F0E568"/>
    <w:lvl w:ilvl="0" w:tplc="89C48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0AF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4B9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00E0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A52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841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04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606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E45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AFF57FC"/>
    <w:multiLevelType w:val="hybridMultilevel"/>
    <w:tmpl w:val="B91864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62E4D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4127"/>
    <w:rsid w:val="00115044"/>
    <w:rsid w:val="00123250"/>
    <w:rsid w:val="001939DD"/>
    <w:rsid w:val="001D5034"/>
    <w:rsid w:val="00214543"/>
    <w:rsid w:val="00225332"/>
    <w:rsid w:val="002F6AFB"/>
    <w:rsid w:val="003B0BCF"/>
    <w:rsid w:val="004C4127"/>
    <w:rsid w:val="004F630C"/>
    <w:rsid w:val="00517D4B"/>
    <w:rsid w:val="00545C24"/>
    <w:rsid w:val="005E67BA"/>
    <w:rsid w:val="00772CCB"/>
    <w:rsid w:val="00901F3E"/>
    <w:rsid w:val="00944B95"/>
    <w:rsid w:val="009B38EC"/>
    <w:rsid w:val="009C6BE0"/>
    <w:rsid w:val="00A47845"/>
    <w:rsid w:val="00D0156F"/>
    <w:rsid w:val="00F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03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C41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127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C4127"/>
    <w:rPr>
      <w:b/>
      <w:bCs/>
    </w:rPr>
  </w:style>
  <w:style w:type="paragraph" w:styleId="a4">
    <w:name w:val="List Paragraph"/>
    <w:basedOn w:val="a"/>
    <w:uiPriority w:val="34"/>
    <w:qFormat/>
    <w:rsid w:val="004C4127"/>
    <w:pPr>
      <w:ind w:left="720"/>
      <w:contextualSpacing/>
    </w:pPr>
  </w:style>
  <w:style w:type="paragraph" w:styleId="a5">
    <w:name w:val="Balloon Text"/>
    <w:basedOn w:val="a"/>
    <w:link w:val="a6"/>
    <w:rsid w:val="004C4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412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B38EC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225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27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2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7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8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4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6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infourok.ru/ispolzovanie-didakticheskih-stihov-ekologicheskogo-soderzhaniya-na-urokah-biologii-448441.html" TargetMode="External"/><Relationship Id="rId18" Type="http://schemas.openxmlformats.org/officeDocument/2006/relationships/hyperlink" Target="https://otmetim.info/stixi-pro-ekologiyu/" TargetMode="Externa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hyperlink" Target="https://infourok.ru/ispolzovanie-didakticheskih-stihov-ekologicheskogo-soderzhaniya-na-urokah-biologii-448441.html" TargetMode="External"/><Relationship Id="rId17" Type="http://schemas.openxmlformats.org/officeDocument/2006/relationships/hyperlink" Target="https://otmetim.info/stixi-pro-ekologiy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Roaming\Microsoft\Word\http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hyperlink" Target="https://otmetim.info/stixi-pro-ekologiyu/" TargetMode="Externa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infourok.ru/ispolzovanie-didakticheskih-stihov-ekologicheskogo-soderzhaniya-na-urokah-biologii-448441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9E4C89-8D6A-4945-8398-51734931074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FE91D58-A2E8-4553-AE7D-3DD7792E9A7D}">
      <dgm:prSet phldrT="[Текст]"/>
      <dgm:spPr/>
      <dgm:t>
        <a:bodyPr/>
        <a:lstStyle/>
        <a:p>
          <a:r>
            <a:rPr lang="ru-RU"/>
            <a:t>Экологические факторы</a:t>
          </a:r>
        </a:p>
      </dgm:t>
    </dgm:pt>
    <dgm:pt modelId="{2B07A97E-2EB3-47B9-80CB-1269BAC496C7}" type="parTrans" cxnId="{FFE5D6F6-1EC3-4993-8A19-739029305E45}">
      <dgm:prSet/>
      <dgm:spPr/>
      <dgm:t>
        <a:bodyPr/>
        <a:lstStyle/>
        <a:p>
          <a:endParaRPr lang="ru-RU"/>
        </a:p>
      </dgm:t>
    </dgm:pt>
    <dgm:pt modelId="{E3A7501E-5095-4B8C-8D56-F7D9EB266351}" type="sibTrans" cxnId="{FFE5D6F6-1EC3-4993-8A19-739029305E45}">
      <dgm:prSet/>
      <dgm:spPr/>
      <dgm:t>
        <a:bodyPr/>
        <a:lstStyle/>
        <a:p>
          <a:endParaRPr lang="ru-RU"/>
        </a:p>
      </dgm:t>
    </dgm:pt>
    <dgm:pt modelId="{DE36B19D-CD11-44A5-BDF0-BDC66DCCAE4E}">
      <dgm:prSet phldrT="[Текст]"/>
      <dgm:spPr/>
      <dgm:t>
        <a:bodyPr/>
        <a:lstStyle/>
        <a:p>
          <a:r>
            <a:rPr lang="ru-RU"/>
            <a:t>Факторы неживой природы</a:t>
          </a:r>
        </a:p>
        <a:p>
          <a:r>
            <a:rPr lang="ru-RU"/>
            <a:t>(Абиотические)</a:t>
          </a:r>
        </a:p>
      </dgm:t>
    </dgm:pt>
    <dgm:pt modelId="{31A9F2AF-BDDA-4513-8E97-C6680670C6F2}" type="parTrans" cxnId="{42459DD8-9015-4F59-9A8C-06952F9665B7}">
      <dgm:prSet/>
      <dgm:spPr/>
      <dgm:t>
        <a:bodyPr/>
        <a:lstStyle/>
        <a:p>
          <a:endParaRPr lang="ru-RU"/>
        </a:p>
      </dgm:t>
    </dgm:pt>
    <dgm:pt modelId="{4C48A3FB-283D-4F0D-A015-36496D76E4B3}" type="sibTrans" cxnId="{42459DD8-9015-4F59-9A8C-06952F9665B7}">
      <dgm:prSet/>
      <dgm:spPr/>
      <dgm:t>
        <a:bodyPr/>
        <a:lstStyle/>
        <a:p>
          <a:endParaRPr lang="ru-RU"/>
        </a:p>
      </dgm:t>
    </dgm:pt>
    <dgm:pt modelId="{CA52B312-4F0C-4888-A835-CE4EE0C53A0A}">
      <dgm:prSet phldrT="[Текст]"/>
      <dgm:spPr/>
      <dgm:t>
        <a:bodyPr/>
        <a:lstStyle/>
        <a:p>
          <a:r>
            <a:rPr lang="ru-RU"/>
            <a:t>Факторы живой природы</a:t>
          </a:r>
        </a:p>
        <a:p>
          <a:r>
            <a:rPr lang="ru-RU"/>
            <a:t>(Биотические)</a:t>
          </a:r>
        </a:p>
      </dgm:t>
    </dgm:pt>
    <dgm:pt modelId="{BB36C172-9221-43C8-99AD-4C1A079E223C}" type="parTrans" cxnId="{1C96604C-F4A9-4E23-900A-DA40C9D9959F}">
      <dgm:prSet/>
      <dgm:spPr/>
      <dgm:t>
        <a:bodyPr/>
        <a:lstStyle/>
        <a:p>
          <a:endParaRPr lang="ru-RU"/>
        </a:p>
      </dgm:t>
    </dgm:pt>
    <dgm:pt modelId="{22A4FC18-7AF4-40B0-B13C-5A10ECF5EF32}" type="sibTrans" cxnId="{1C96604C-F4A9-4E23-900A-DA40C9D9959F}">
      <dgm:prSet/>
      <dgm:spPr/>
      <dgm:t>
        <a:bodyPr/>
        <a:lstStyle/>
        <a:p>
          <a:endParaRPr lang="ru-RU"/>
        </a:p>
      </dgm:t>
    </dgm:pt>
    <dgm:pt modelId="{DB84F0D9-A539-4A91-A22C-A9D71854DFBC}">
      <dgm:prSet/>
      <dgm:spPr/>
      <dgm:t>
        <a:bodyPr/>
        <a:lstStyle/>
        <a:p>
          <a:r>
            <a:rPr lang="ru-RU"/>
            <a:t>Влияние человека</a:t>
          </a:r>
        </a:p>
        <a:p>
          <a:r>
            <a:rPr lang="ru-RU"/>
            <a:t>(Антропогенные)</a:t>
          </a:r>
        </a:p>
      </dgm:t>
    </dgm:pt>
    <dgm:pt modelId="{5792244F-3DE0-44EC-AD80-0BC00131A159}" type="parTrans" cxnId="{5A8D9042-C881-409B-A803-2C5070770535}">
      <dgm:prSet/>
      <dgm:spPr/>
      <dgm:t>
        <a:bodyPr/>
        <a:lstStyle/>
        <a:p>
          <a:endParaRPr lang="ru-RU"/>
        </a:p>
      </dgm:t>
    </dgm:pt>
    <dgm:pt modelId="{2D811693-5A45-488F-BA61-DC20AFA539C7}" type="sibTrans" cxnId="{5A8D9042-C881-409B-A803-2C5070770535}">
      <dgm:prSet/>
      <dgm:spPr/>
      <dgm:t>
        <a:bodyPr/>
        <a:lstStyle/>
        <a:p>
          <a:endParaRPr lang="ru-RU"/>
        </a:p>
      </dgm:t>
    </dgm:pt>
    <dgm:pt modelId="{E76461EC-CFF1-49EA-8461-2983B0CD5212}" type="pres">
      <dgm:prSet presAssocID="{E49E4C89-8D6A-4945-8398-51734931074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91ED626-4032-488D-B37E-6C897D4B5227}" type="pres">
      <dgm:prSet presAssocID="{0FE91D58-A2E8-4553-AE7D-3DD7792E9A7D}" presName="hierRoot1" presStyleCnt="0"/>
      <dgm:spPr/>
    </dgm:pt>
    <dgm:pt modelId="{36359814-9903-437C-9DEF-A8985CA06DA7}" type="pres">
      <dgm:prSet presAssocID="{0FE91D58-A2E8-4553-AE7D-3DD7792E9A7D}" presName="composite" presStyleCnt="0"/>
      <dgm:spPr/>
    </dgm:pt>
    <dgm:pt modelId="{8AD7F5DE-6F1F-49C1-976A-FA0401FF8BEF}" type="pres">
      <dgm:prSet presAssocID="{0FE91D58-A2E8-4553-AE7D-3DD7792E9A7D}" presName="background" presStyleLbl="node0" presStyleIdx="0" presStyleCnt="1"/>
      <dgm:spPr/>
    </dgm:pt>
    <dgm:pt modelId="{8ED5A181-ED3B-437D-8A48-2B390B643691}" type="pres">
      <dgm:prSet presAssocID="{0FE91D58-A2E8-4553-AE7D-3DD7792E9A7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D8A9A2-25E2-4C5B-908C-937AAD781D0C}" type="pres">
      <dgm:prSet presAssocID="{0FE91D58-A2E8-4553-AE7D-3DD7792E9A7D}" presName="hierChild2" presStyleCnt="0"/>
      <dgm:spPr/>
    </dgm:pt>
    <dgm:pt modelId="{43ED0318-46FC-4E23-8B1E-E593E01B8875}" type="pres">
      <dgm:prSet presAssocID="{31A9F2AF-BDDA-4513-8E97-C6680670C6F2}" presName="Name10" presStyleLbl="parChTrans1D2" presStyleIdx="0" presStyleCnt="3"/>
      <dgm:spPr/>
      <dgm:t>
        <a:bodyPr/>
        <a:lstStyle/>
        <a:p>
          <a:endParaRPr lang="ru-RU"/>
        </a:p>
      </dgm:t>
    </dgm:pt>
    <dgm:pt modelId="{F66CA3C7-0A2B-417A-9F07-762793B60D10}" type="pres">
      <dgm:prSet presAssocID="{DE36B19D-CD11-44A5-BDF0-BDC66DCCAE4E}" presName="hierRoot2" presStyleCnt="0"/>
      <dgm:spPr/>
    </dgm:pt>
    <dgm:pt modelId="{29D48EA3-346B-4223-B0A4-2A59A501BDF9}" type="pres">
      <dgm:prSet presAssocID="{DE36B19D-CD11-44A5-BDF0-BDC66DCCAE4E}" presName="composite2" presStyleCnt="0"/>
      <dgm:spPr/>
    </dgm:pt>
    <dgm:pt modelId="{C666F410-76FA-421E-AAFE-F4B47DBC67A9}" type="pres">
      <dgm:prSet presAssocID="{DE36B19D-CD11-44A5-BDF0-BDC66DCCAE4E}" presName="background2" presStyleLbl="node2" presStyleIdx="0" presStyleCnt="3"/>
      <dgm:spPr/>
    </dgm:pt>
    <dgm:pt modelId="{03C98256-2AF6-41A8-B1CE-9135193340CB}" type="pres">
      <dgm:prSet presAssocID="{DE36B19D-CD11-44A5-BDF0-BDC66DCCAE4E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BCA9BE-99A4-4C5F-B89D-478B4737E6FE}" type="pres">
      <dgm:prSet presAssocID="{DE36B19D-CD11-44A5-BDF0-BDC66DCCAE4E}" presName="hierChild3" presStyleCnt="0"/>
      <dgm:spPr/>
    </dgm:pt>
    <dgm:pt modelId="{2F9E6975-2157-4D99-9844-07B4B3D4886F}" type="pres">
      <dgm:prSet presAssocID="{BB36C172-9221-43C8-99AD-4C1A079E223C}" presName="Name10" presStyleLbl="parChTrans1D2" presStyleIdx="1" presStyleCnt="3"/>
      <dgm:spPr/>
      <dgm:t>
        <a:bodyPr/>
        <a:lstStyle/>
        <a:p>
          <a:endParaRPr lang="ru-RU"/>
        </a:p>
      </dgm:t>
    </dgm:pt>
    <dgm:pt modelId="{C176D393-EB66-4A40-8EBC-97DD01F1D13B}" type="pres">
      <dgm:prSet presAssocID="{CA52B312-4F0C-4888-A835-CE4EE0C53A0A}" presName="hierRoot2" presStyleCnt="0"/>
      <dgm:spPr/>
    </dgm:pt>
    <dgm:pt modelId="{7DD6242F-0467-47D9-A86A-7FFEF40F90DD}" type="pres">
      <dgm:prSet presAssocID="{CA52B312-4F0C-4888-A835-CE4EE0C53A0A}" presName="composite2" presStyleCnt="0"/>
      <dgm:spPr/>
    </dgm:pt>
    <dgm:pt modelId="{8C467BAE-AA54-4695-B22F-2AE3FA3D5F93}" type="pres">
      <dgm:prSet presAssocID="{CA52B312-4F0C-4888-A835-CE4EE0C53A0A}" presName="background2" presStyleLbl="node2" presStyleIdx="1" presStyleCnt="3"/>
      <dgm:spPr/>
    </dgm:pt>
    <dgm:pt modelId="{F4FC8CC4-130E-4487-A580-C472144E0825}" type="pres">
      <dgm:prSet presAssocID="{CA52B312-4F0C-4888-A835-CE4EE0C53A0A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BDD024-CF2F-4A0D-9165-D65CD9B459A3}" type="pres">
      <dgm:prSet presAssocID="{CA52B312-4F0C-4888-A835-CE4EE0C53A0A}" presName="hierChild3" presStyleCnt="0"/>
      <dgm:spPr/>
    </dgm:pt>
    <dgm:pt modelId="{6CD279C5-DD6A-4055-8977-2D06D5659320}" type="pres">
      <dgm:prSet presAssocID="{5792244F-3DE0-44EC-AD80-0BC00131A159}" presName="Name10" presStyleLbl="parChTrans1D2" presStyleIdx="2" presStyleCnt="3"/>
      <dgm:spPr/>
      <dgm:t>
        <a:bodyPr/>
        <a:lstStyle/>
        <a:p>
          <a:endParaRPr lang="ru-RU"/>
        </a:p>
      </dgm:t>
    </dgm:pt>
    <dgm:pt modelId="{4E21DA7B-87A5-47A1-A7C8-AA6D35ABAE60}" type="pres">
      <dgm:prSet presAssocID="{DB84F0D9-A539-4A91-A22C-A9D71854DFBC}" presName="hierRoot2" presStyleCnt="0"/>
      <dgm:spPr/>
    </dgm:pt>
    <dgm:pt modelId="{8E1F6DAD-CC55-4109-BC30-5022AF7BA2D8}" type="pres">
      <dgm:prSet presAssocID="{DB84F0D9-A539-4A91-A22C-A9D71854DFBC}" presName="composite2" presStyleCnt="0"/>
      <dgm:spPr/>
    </dgm:pt>
    <dgm:pt modelId="{E50069C9-17FF-45A2-B245-873671977A43}" type="pres">
      <dgm:prSet presAssocID="{DB84F0D9-A539-4A91-A22C-A9D71854DFBC}" presName="background2" presStyleLbl="node2" presStyleIdx="2" presStyleCnt="3"/>
      <dgm:spPr/>
    </dgm:pt>
    <dgm:pt modelId="{53767A4B-708B-46C6-BE80-D69B0E84C73C}" type="pres">
      <dgm:prSet presAssocID="{DB84F0D9-A539-4A91-A22C-A9D71854DFBC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0E1E0A-015A-410F-854C-2F251663B355}" type="pres">
      <dgm:prSet presAssocID="{DB84F0D9-A539-4A91-A22C-A9D71854DFBC}" presName="hierChild3" presStyleCnt="0"/>
      <dgm:spPr/>
    </dgm:pt>
  </dgm:ptLst>
  <dgm:cxnLst>
    <dgm:cxn modelId="{1C96604C-F4A9-4E23-900A-DA40C9D9959F}" srcId="{0FE91D58-A2E8-4553-AE7D-3DD7792E9A7D}" destId="{CA52B312-4F0C-4888-A835-CE4EE0C53A0A}" srcOrd="1" destOrd="0" parTransId="{BB36C172-9221-43C8-99AD-4C1A079E223C}" sibTransId="{22A4FC18-7AF4-40B0-B13C-5A10ECF5EF32}"/>
    <dgm:cxn modelId="{015A5EB8-6452-4EB4-A88D-1A4019D8AA25}" type="presOf" srcId="{31A9F2AF-BDDA-4513-8E97-C6680670C6F2}" destId="{43ED0318-46FC-4E23-8B1E-E593E01B8875}" srcOrd="0" destOrd="0" presId="urn:microsoft.com/office/officeart/2005/8/layout/hierarchy1"/>
    <dgm:cxn modelId="{5A8D9042-C881-409B-A803-2C5070770535}" srcId="{0FE91D58-A2E8-4553-AE7D-3DD7792E9A7D}" destId="{DB84F0D9-A539-4A91-A22C-A9D71854DFBC}" srcOrd="2" destOrd="0" parTransId="{5792244F-3DE0-44EC-AD80-0BC00131A159}" sibTransId="{2D811693-5A45-488F-BA61-DC20AFA539C7}"/>
    <dgm:cxn modelId="{6B23E5CD-074C-48D0-9297-AD1000152668}" type="presOf" srcId="{CA52B312-4F0C-4888-A835-CE4EE0C53A0A}" destId="{F4FC8CC4-130E-4487-A580-C472144E0825}" srcOrd="0" destOrd="0" presId="urn:microsoft.com/office/officeart/2005/8/layout/hierarchy1"/>
    <dgm:cxn modelId="{A0C8D2BE-A833-4966-84C5-896159ED3FDE}" type="presOf" srcId="{DE36B19D-CD11-44A5-BDF0-BDC66DCCAE4E}" destId="{03C98256-2AF6-41A8-B1CE-9135193340CB}" srcOrd="0" destOrd="0" presId="urn:microsoft.com/office/officeart/2005/8/layout/hierarchy1"/>
    <dgm:cxn modelId="{5B4EA3FA-B639-499A-AAD4-6A74597225A9}" type="presOf" srcId="{DB84F0D9-A539-4A91-A22C-A9D71854DFBC}" destId="{53767A4B-708B-46C6-BE80-D69B0E84C73C}" srcOrd="0" destOrd="0" presId="urn:microsoft.com/office/officeart/2005/8/layout/hierarchy1"/>
    <dgm:cxn modelId="{FFE5D6F6-1EC3-4993-8A19-739029305E45}" srcId="{E49E4C89-8D6A-4945-8398-517349310740}" destId="{0FE91D58-A2E8-4553-AE7D-3DD7792E9A7D}" srcOrd="0" destOrd="0" parTransId="{2B07A97E-2EB3-47B9-80CB-1269BAC496C7}" sibTransId="{E3A7501E-5095-4B8C-8D56-F7D9EB266351}"/>
    <dgm:cxn modelId="{0274BF5C-E876-403D-9DF5-111CE19A5E80}" type="presOf" srcId="{E49E4C89-8D6A-4945-8398-517349310740}" destId="{E76461EC-CFF1-49EA-8461-2983B0CD5212}" srcOrd="0" destOrd="0" presId="urn:microsoft.com/office/officeart/2005/8/layout/hierarchy1"/>
    <dgm:cxn modelId="{78BF4598-F4F9-4ABF-9380-51C7A56620C7}" type="presOf" srcId="{0FE91D58-A2E8-4553-AE7D-3DD7792E9A7D}" destId="{8ED5A181-ED3B-437D-8A48-2B390B643691}" srcOrd="0" destOrd="0" presId="urn:microsoft.com/office/officeart/2005/8/layout/hierarchy1"/>
    <dgm:cxn modelId="{DF631788-4947-4F31-9F7B-FF8C411E7C78}" type="presOf" srcId="{5792244F-3DE0-44EC-AD80-0BC00131A159}" destId="{6CD279C5-DD6A-4055-8977-2D06D5659320}" srcOrd="0" destOrd="0" presId="urn:microsoft.com/office/officeart/2005/8/layout/hierarchy1"/>
    <dgm:cxn modelId="{42459DD8-9015-4F59-9A8C-06952F9665B7}" srcId="{0FE91D58-A2E8-4553-AE7D-3DD7792E9A7D}" destId="{DE36B19D-CD11-44A5-BDF0-BDC66DCCAE4E}" srcOrd="0" destOrd="0" parTransId="{31A9F2AF-BDDA-4513-8E97-C6680670C6F2}" sibTransId="{4C48A3FB-283D-4F0D-A015-36496D76E4B3}"/>
    <dgm:cxn modelId="{BF588465-9055-47A7-83B5-6BB36164AEEF}" type="presOf" srcId="{BB36C172-9221-43C8-99AD-4C1A079E223C}" destId="{2F9E6975-2157-4D99-9844-07B4B3D4886F}" srcOrd="0" destOrd="0" presId="urn:microsoft.com/office/officeart/2005/8/layout/hierarchy1"/>
    <dgm:cxn modelId="{C67A56F9-6AF7-4BDB-B089-CCF60FDC060F}" type="presParOf" srcId="{E76461EC-CFF1-49EA-8461-2983B0CD5212}" destId="{591ED626-4032-488D-B37E-6C897D4B5227}" srcOrd="0" destOrd="0" presId="urn:microsoft.com/office/officeart/2005/8/layout/hierarchy1"/>
    <dgm:cxn modelId="{1A6AE5F0-C29B-4DD5-BA7D-4B5449706226}" type="presParOf" srcId="{591ED626-4032-488D-B37E-6C897D4B5227}" destId="{36359814-9903-437C-9DEF-A8985CA06DA7}" srcOrd="0" destOrd="0" presId="urn:microsoft.com/office/officeart/2005/8/layout/hierarchy1"/>
    <dgm:cxn modelId="{87F645F2-27DE-46FC-BA43-E493000E64B6}" type="presParOf" srcId="{36359814-9903-437C-9DEF-A8985CA06DA7}" destId="{8AD7F5DE-6F1F-49C1-976A-FA0401FF8BEF}" srcOrd="0" destOrd="0" presId="urn:microsoft.com/office/officeart/2005/8/layout/hierarchy1"/>
    <dgm:cxn modelId="{5B0B0421-7DB9-433F-BDC6-BC321FE93E12}" type="presParOf" srcId="{36359814-9903-437C-9DEF-A8985CA06DA7}" destId="{8ED5A181-ED3B-437D-8A48-2B390B643691}" srcOrd="1" destOrd="0" presId="urn:microsoft.com/office/officeart/2005/8/layout/hierarchy1"/>
    <dgm:cxn modelId="{F2E06F74-B34F-4162-8880-8708DBB86A06}" type="presParOf" srcId="{591ED626-4032-488D-B37E-6C897D4B5227}" destId="{20D8A9A2-25E2-4C5B-908C-937AAD781D0C}" srcOrd="1" destOrd="0" presId="urn:microsoft.com/office/officeart/2005/8/layout/hierarchy1"/>
    <dgm:cxn modelId="{348C0D64-9200-4C15-A71E-BF15460D1001}" type="presParOf" srcId="{20D8A9A2-25E2-4C5B-908C-937AAD781D0C}" destId="{43ED0318-46FC-4E23-8B1E-E593E01B8875}" srcOrd="0" destOrd="0" presId="urn:microsoft.com/office/officeart/2005/8/layout/hierarchy1"/>
    <dgm:cxn modelId="{215C22EA-ED2E-43F5-9A3A-5F5B9DD9F50A}" type="presParOf" srcId="{20D8A9A2-25E2-4C5B-908C-937AAD781D0C}" destId="{F66CA3C7-0A2B-417A-9F07-762793B60D10}" srcOrd="1" destOrd="0" presId="urn:microsoft.com/office/officeart/2005/8/layout/hierarchy1"/>
    <dgm:cxn modelId="{2444075E-671B-4731-A429-0F09783BE7B0}" type="presParOf" srcId="{F66CA3C7-0A2B-417A-9F07-762793B60D10}" destId="{29D48EA3-346B-4223-B0A4-2A59A501BDF9}" srcOrd="0" destOrd="0" presId="urn:microsoft.com/office/officeart/2005/8/layout/hierarchy1"/>
    <dgm:cxn modelId="{ECCB563D-5275-4475-A91D-A91A87F013A2}" type="presParOf" srcId="{29D48EA3-346B-4223-B0A4-2A59A501BDF9}" destId="{C666F410-76FA-421E-AAFE-F4B47DBC67A9}" srcOrd="0" destOrd="0" presId="urn:microsoft.com/office/officeart/2005/8/layout/hierarchy1"/>
    <dgm:cxn modelId="{2531D3E7-2248-4121-8221-F55872007808}" type="presParOf" srcId="{29D48EA3-346B-4223-B0A4-2A59A501BDF9}" destId="{03C98256-2AF6-41A8-B1CE-9135193340CB}" srcOrd="1" destOrd="0" presId="urn:microsoft.com/office/officeart/2005/8/layout/hierarchy1"/>
    <dgm:cxn modelId="{3DAD1E11-6A40-4511-9D34-882AA47763BC}" type="presParOf" srcId="{F66CA3C7-0A2B-417A-9F07-762793B60D10}" destId="{ABBCA9BE-99A4-4C5F-B89D-478B4737E6FE}" srcOrd="1" destOrd="0" presId="urn:microsoft.com/office/officeart/2005/8/layout/hierarchy1"/>
    <dgm:cxn modelId="{BBA461E6-9A84-4F21-A1CC-E0BBAF3407A0}" type="presParOf" srcId="{20D8A9A2-25E2-4C5B-908C-937AAD781D0C}" destId="{2F9E6975-2157-4D99-9844-07B4B3D4886F}" srcOrd="2" destOrd="0" presId="urn:microsoft.com/office/officeart/2005/8/layout/hierarchy1"/>
    <dgm:cxn modelId="{840CE3B3-4FFB-41A6-9B06-0587E0E6ADAF}" type="presParOf" srcId="{20D8A9A2-25E2-4C5B-908C-937AAD781D0C}" destId="{C176D393-EB66-4A40-8EBC-97DD01F1D13B}" srcOrd="3" destOrd="0" presId="urn:microsoft.com/office/officeart/2005/8/layout/hierarchy1"/>
    <dgm:cxn modelId="{F2D66681-AE8B-4512-A91C-FF739A9BF874}" type="presParOf" srcId="{C176D393-EB66-4A40-8EBC-97DD01F1D13B}" destId="{7DD6242F-0467-47D9-A86A-7FFEF40F90DD}" srcOrd="0" destOrd="0" presId="urn:microsoft.com/office/officeart/2005/8/layout/hierarchy1"/>
    <dgm:cxn modelId="{3DE14ECB-043F-44F0-9955-479894583775}" type="presParOf" srcId="{7DD6242F-0467-47D9-A86A-7FFEF40F90DD}" destId="{8C467BAE-AA54-4695-B22F-2AE3FA3D5F93}" srcOrd="0" destOrd="0" presId="urn:microsoft.com/office/officeart/2005/8/layout/hierarchy1"/>
    <dgm:cxn modelId="{84B39A1D-1EF5-4B2A-95D2-27DB28D59976}" type="presParOf" srcId="{7DD6242F-0467-47D9-A86A-7FFEF40F90DD}" destId="{F4FC8CC4-130E-4487-A580-C472144E0825}" srcOrd="1" destOrd="0" presId="urn:microsoft.com/office/officeart/2005/8/layout/hierarchy1"/>
    <dgm:cxn modelId="{967E8BB1-9597-4B06-BB75-C625776FBA02}" type="presParOf" srcId="{C176D393-EB66-4A40-8EBC-97DD01F1D13B}" destId="{60BDD024-CF2F-4A0D-9165-D65CD9B459A3}" srcOrd="1" destOrd="0" presId="urn:microsoft.com/office/officeart/2005/8/layout/hierarchy1"/>
    <dgm:cxn modelId="{8F36BDBF-B734-4D0E-8A96-1C0973842E02}" type="presParOf" srcId="{20D8A9A2-25E2-4C5B-908C-937AAD781D0C}" destId="{6CD279C5-DD6A-4055-8977-2D06D5659320}" srcOrd="4" destOrd="0" presId="urn:microsoft.com/office/officeart/2005/8/layout/hierarchy1"/>
    <dgm:cxn modelId="{77A58627-321C-4CD4-A818-F8F0F14DA288}" type="presParOf" srcId="{20D8A9A2-25E2-4C5B-908C-937AAD781D0C}" destId="{4E21DA7B-87A5-47A1-A7C8-AA6D35ABAE60}" srcOrd="5" destOrd="0" presId="urn:microsoft.com/office/officeart/2005/8/layout/hierarchy1"/>
    <dgm:cxn modelId="{FD37C3CB-540A-4E9B-A096-0806A939148C}" type="presParOf" srcId="{4E21DA7B-87A5-47A1-A7C8-AA6D35ABAE60}" destId="{8E1F6DAD-CC55-4109-BC30-5022AF7BA2D8}" srcOrd="0" destOrd="0" presId="urn:microsoft.com/office/officeart/2005/8/layout/hierarchy1"/>
    <dgm:cxn modelId="{B1EC10C6-0C0D-46DA-984F-197B602DEAC1}" type="presParOf" srcId="{8E1F6DAD-CC55-4109-BC30-5022AF7BA2D8}" destId="{E50069C9-17FF-45A2-B245-873671977A43}" srcOrd="0" destOrd="0" presId="urn:microsoft.com/office/officeart/2005/8/layout/hierarchy1"/>
    <dgm:cxn modelId="{6B4D659A-46C0-47B4-BC2D-E6E0392BA123}" type="presParOf" srcId="{8E1F6DAD-CC55-4109-BC30-5022AF7BA2D8}" destId="{53767A4B-708B-46C6-BE80-D69B0E84C73C}" srcOrd="1" destOrd="0" presId="urn:microsoft.com/office/officeart/2005/8/layout/hierarchy1"/>
    <dgm:cxn modelId="{8277010C-25E5-43D7-8667-A4C841162FC0}" type="presParOf" srcId="{4E21DA7B-87A5-47A1-A7C8-AA6D35ABAE60}" destId="{B50E1E0A-015A-410F-854C-2F251663B35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D279C5-DD6A-4055-8977-2D06D5659320}">
      <dsp:nvSpPr>
        <dsp:cNvPr id="0" name=""/>
        <dsp:cNvSpPr/>
      </dsp:nvSpPr>
      <dsp:spPr>
        <a:xfrm>
          <a:off x="1544657" y="616624"/>
          <a:ext cx="1096208" cy="260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760"/>
              </a:lnTo>
              <a:lnTo>
                <a:pt x="1096208" y="177760"/>
              </a:lnTo>
              <a:lnTo>
                <a:pt x="1096208" y="2608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E6975-2157-4D99-9844-07B4B3D4886F}">
      <dsp:nvSpPr>
        <dsp:cNvPr id="0" name=""/>
        <dsp:cNvSpPr/>
      </dsp:nvSpPr>
      <dsp:spPr>
        <a:xfrm>
          <a:off x="1498937" y="616624"/>
          <a:ext cx="91440" cy="2608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8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ED0318-46FC-4E23-8B1E-E593E01B8875}">
      <dsp:nvSpPr>
        <dsp:cNvPr id="0" name=""/>
        <dsp:cNvSpPr/>
      </dsp:nvSpPr>
      <dsp:spPr>
        <a:xfrm>
          <a:off x="448448" y="616624"/>
          <a:ext cx="1096208" cy="260847"/>
        </a:xfrm>
        <a:custGeom>
          <a:avLst/>
          <a:gdLst/>
          <a:ahLst/>
          <a:cxnLst/>
          <a:rect l="0" t="0" r="0" b="0"/>
          <a:pathLst>
            <a:path>
              <a:moveTo>
                <a:pt x="1096208" y="0"/>
              </a:moveTo>
              <a:lnTo>
                <a:pt x="1096208" y="177760"/>
              </a:lnTo>
              <a:lnTo>
                <a:pt x="0" y="177760"/>
              </a:lnTo>
              <a:lnTo>
                <a:pt x="0" y="2608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D7F5DE-6F1F-49C1-976A-FA0401FF8BEF}">
      <dsp:nvSpPr>
        <dsp:cNvPr id="0" name=""/>
        <dsp:cNvSpPr/>
      </dsp:nvSpPr>
      <dsp:spPr>
        <a:xfrm>
          <a:off x="1096208" y="47094"/>
          <a:ext cx="896897" cy="569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D5A181-ED3B-437D-8A48-2B390B643691}">
      <dsp:nvSpPr>
        <dsp:cNvPr id="0" name=""/>
        <dsp:cNvSpPr/>
      </dsp:nvSpPr>
      <dsp:spPr>
        <a:xfrm>
          <a:off x="1195863" y="141767"/>
          <a:ext cx="896897" cy="569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Экологические факторы</a:t>
          </a:r>
        </a:p>
      </dsp:txBody>
      <dsp:txXfrm>
        <a:off x="1212544" y="158448"/>
        <a:ext cx="863535" cy="536168"/>
      </dsp:txXfrm>
    </dsp:sp>
    <dsp:sp modelId="{C666F410-76FA-421E-AAFE-F4B47DBC67A9}">
      <dsp:nvSpPr>
        <dsp:cNvPr id="0" name=""/>
        <dsp:cNvSpPr/>
      </dsp:nvSpPr>
      <dsp:spPr>
        <a:xfrm>
          <a:off x="0" y="877472"/>
          <a:ext cx="896897" cy="569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C98256-2AF6-41A8-B1CE-9135193340CB}">
      <dsp:nvSpPr>
        <dsp:cNvPr id="0" name=""/>
        <dsp:cNvSpPr/>
      </dsp:nvSpPr>
      <dsp:spPr>
        <a:xfrm>
          <a:off x="99655" y="972145"/>
          <a:ext cx="896897" cy="569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Факторы неживой природы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(Абиотические)</a:t>
          </a:r>
        </a:p>
      </dsp:txBody>
      <dsp:txXfrm>
        <a:off x="116336" y="988826"/>
        <a:ext cx="863535" cy="536168"/>
      </dsp:txXfrm>
    </dsp:sp>
    <dsp:sp modelId="{8C467BAE-AA54-4695-B22F-2AE3FA3D5F93}">
      <dsp:nvSpPr>
        <dsp:cNvPr id="0" name=""/>
        <dsp:cNvSpPr/>
      </dsp:nvSpPr>
      <dsp:spPr>
        <a:xfrm>
          <a:off x="1096208" y="877472"/>
          <a:ext cx="896897" cy="569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FC8CC4-130E-4487-A580-C472144E0825}">
      <dsp:nvSpPr>
        <dsp:cNvPr id="0" name=""/>
        <dsp:cNvSpPr/>
      </dsp:nvSpPr>
      <dsp:spPr>
        <a:xfrm>
          <a:off x="1195863" y="972145"/>
          <a:ext cx="896897" cy="569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Факторы живой природы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(Биотические)</a:t>
          </a:r>
        </a:p>
      </dsp:txBody>
      <dsp:txXfrm>
        <a:off x="1212544" y="988826"/>
        <a:ext cx="863535" cy="536168"/>
      </dsp:txXfrm>
    </dsp:sp>
    <dsp:sp modelId="{E50069C9-17FF-45A2-B245-873671977A43}">
      <dsp:nvSpPr>
        <dsp:cNvPr id="0" name=""/>
        <dsp:cNvSpPr/>
      </dsp:nvSpPr>
      <dsp:spPr>
        <a:xfrm>
          <a:off x="2192416" y="877472"/>
          <a:ext cx="896897" cy="569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767A4B-708B-46C6-BE80-D69B0E84C73C}">
      <dsp:nvSpPr>
        <dsp:cNvPr id="0" name=""/>
        <dsp:cNvSpPr/>
      </dsp:nvSpPr>
      <dsp:spPr>
        <a:xfrm>
          <a:off x="2292072" y="972145"/>
          <a:ext cx="896897" cy="569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Влияние человека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(Антропогенные)</a:t>
          </a:r>
        </a:p>
      </dsp:txBody>
      <dsp:txXfrm>
        <a:off x="2308753" y="988826"/>
        <a:ext cx="863535" cy="536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арбаты</dc:creator>
  <cp:lastModifiedBy>User</cp:lastModifiedBy>
  <cp:revision>2</cp:revision>
  <dcterms:created xsi:type="dcterms:W3CDTF">2019-03-09T15:37:00Z</dcterms:created>
  <dcterms:modified xsi:type="dcterms:W3CDTF">2019-03-12T18:15:00Z</dcterms:modified>
</cp:coreProperties>
</file>