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Арбатская средняя общеобразовательная школа</w:t>
      </w: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ейс "</w:t>
      </w:r>
      <w:r w:rsidRPr="001977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Селекция</w:t>
      </w:r>
      <w:r w:rsidRPr="00915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 основные методы и достижения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Биология-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10</w: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197723" w:rsidRPr="006B0355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1522E" w:rsidRPr="0091522E" w:rsidRDefault="0091522E" w:rsidP="00915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классов </w:t>
      </w:r>
    </w:p>
    <w:p w:rsidR="0091522E" w:rsidRDefault="0091522E" w:rsidP="0019772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Учебник:</w:t>
      </w:r>
      <w:proofErr w:type="gramEnd"/>
      <w:r w:rsid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 В.И. Общая биология. Базовый уровень : учеб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ля 10-11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И.Б.Агафонов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Е.Т.Захарова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; под ред. акад. РАЕН, проф.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В.Б.Захарова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>. – М, : Дрофа, 2015. – 368с.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 ил.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91522E" w:rsidRPr="0078555D" w:rsidRDefault="0091522E" w:rsidP="00915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</w:t>
      </w: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Медведева Татьяна Александровна,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биологии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8C2F7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49A89">
            <wp:extent cx="3157855" cy="2322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2020г.</w:t>
      </w:r>
    </w:p>
    <w:p w:rsidR="0091522E" w:rsidRDefault="009152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50BB" w:rsidRPr="00466C12" w:rsidRDefault="003F50BB" w:rsidP="00C81F31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lastRenderedPageBreak/>
        <w:t xml:space="preserve">Дата__________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Фамилия, имя ______________________________</w:t>
      </w:r>
    </w:p>
    <w:p w:rsidR="003F50BB" w:rsidRPr="00466C12" w:rsidRDefault="003F50BB" w:rsidP="00C81F31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t xml:space="preserve">Б-10 </w:t>
      </w:r>
      <w:proofErr w:type="spellStart"/>
      <w:r w:rsidRPr="00466C12">
        <w:rPr>
          <w:rFonts w:ascii="Times New Roman" w:hAnsi="Times New Roman" w:cs="Times New Roman"/>
          <w:b/>
        </w:rPr>
        <w:t>кл</w:t>
      </w:r>
      <w:proofErr w:type="spellEnd"/>
      <w:r w:rsidRPr="00466C12">
        <w:rPr>
          <w:rFonts w:ascii="Times New Roman" w:hAnsi="Times New Roman" w:cs="Times New Roman"/>
          <w:b/>
        </w:rPr>
        <w:t xml:space="preserve">.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Тема «Селекция: основные методы и достижения»</w:t>
      </w:r>
    </w:p>
    <w:p w:rsidR="003F50BB" w:rsidRDefault="003F50BB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  <w:b/>
        </w:rPr>
        <w:t>Цель</w:t>
      </w:r>
      <w:r w:rsidRPr="00466C12">
        <w:rPr>
          <w:rFonts w:ascii="Times New Roman" w:hAnsi="Times New Roman" w:cs="Times New Roman"/>
        </w:rPr>
        <w:t xml:space="preserve">: познакомиться с задачами и методами селекции, уточнить понятия «порода», «сорт». </w:t>
      </w:r>
    </w:p>
    <w:p w:rsidR="001254CA" w:rsidRPr="00466C12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1254CA" w:rsidRPr="003F50BB" w:rsidRDefault="001254CA" w:rsidP="00C81F3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142" w:right="-284" w:firstLine="142"/>
        <w:rPr>
          <w:rFonts w:ascii="Times New Roman" w:hAnsi="Times New Roman" w:cs="Times New Roman"/>
          <w:sz w:val="20"/>
          <w:szCs w:val="20"/>
        </w:rPr>
      </w:pPr>
      <w:r w:rsidRPr="003F50BB">
        <w:rPr>
          <w:rFonts w:ascii="Times New Roman" w:hAnsi="Times New Roman" w:cs="Times New Roman"/>
          <w:b/>
          <w:sz w:val="20"/>
          <w:szCs w:val="20"/>
        </w:rPr>
        <w:t>Записать</w:t>
      </w:r>
      <w:r w:rsidRPr="003F50BB">
        <w:rPr>
          <w:rFonts w:ascii="Times New Roman" w:hAnsi="Times New Roman" w:cs="Times New Roman"/>
          <w:sz w:val="20"/>
          <w:szCs w:val="20"/>
        </w:rPr>
        <w:t xml:space="preserve"> тему урока  в тетради.</w:t>
      </w:r>
    </w:p>
    <w:p w:rsidR="001254CA" w:rsidRPr="003F50BB" w:rsidRDefault="001254CA" w:rsidP="00C81F31">
      <w:pPr>
        <w:spacing w:after="0"/>
        <w:jc w:val="both"/>
        <w:rPr>
          <w:sz w:val="20"/>
          <w:szCs w:val="20"/>
        </w:rPr>
      </w:pPr>
      <w:r w:rsidRPr="003F50BB">
        <w:rPr>
          <w:sz w:val="20"/>
          <w:szCs w:val="20"/>
        </w:rPr>
        <w:t>2. "</w:t>
      </w:r>
      <w:r w:rsidRPr="003F50BB">
        <w:rPr>
          <w:rFonts w:ascii="Times New Roman" w:hAnsi="Times New Roman" w:cs="Times New Roman"/>
          <w:b/>
          <w:sz w:val="20"/>
          <w:szCs w:val="20"/>
        </w:rPr>
        <w:t>Селекция: основные методы и достижения</w:t>
      </w:r>
      <w:r w:rsidRPr="003F50BB">
        <w:rPr>
          <w:sz w:val="20"/>
          <w:szCs w:val="20"/>
        </w:rPr>
        <w:t>" - п. 3.18 - прочитать</w:t>
      </w:r>
    </w:p>
    <w:p w:rsidR="001254CA" w:rsidRPr="003F50BB" w:rsidRDefault="001254CA" w:rsidP="00C81F31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F50BB">
        <w:rPr>
          <w:sz w:val="20"/>
          <w:szCs w:val="20"/>
        </w:rPr>
        <w:t xml:space="preserve">Можно </w:t>
      </w:r>
      <w:r w:rsidRPr="003F50BB">
        <w:rPr>
          <w:b/>
          <w:sz w:val="20"/>
          <w:szCs w:val="20"/>
        </w:rPr>
        <w:t>просмотреть</w:t>
      </w:r>
      <w:r w:rsidRPr="003F50BB">
        <w:rPr>
          <w:sz w:val="20"/>
          <w:szCs w:val="20"/>
        </w:rPr>
        <w:t xml:space="preserve"> </w:t>
      </w:r>
      <w:proofErr w:type="spellStart"/>
      <w:r w:rsidRPr="003F50BB">
        <w:rPr>
          <w:sz w:val="20"/>
          <w:szCs w:val="20"/>
        </w:rPr>
        <w:t>видеоурок</w:t>
      </w:r>
      <w:proofErr w:type="spellEnd"/>
      <w:r w:rsidRPr="003F50BB">
        <w:rPr>
          <w:sz w:val="20"/>
          <w:szCs w:val="20"/>
        </w:rPr>
        <w:t xml:space="preserve"> </w:t>
      </w:r>
      <w:hyperlink r:id="rId7" w:history="1">
        <w:r w:rsidRPr="003F50BB">
          <w:rPr>
            <w:rStyle w:val="a5"/>
            <w:sz w:val="20"/>
            <w:szCs w:val="20"/>
          </w:rPr>
          <w:t>https://resh.edu.ru/subject/lesson/3861/start/106012/</w:t>
        </w:r>
      </w:hyperlink>
      <w:r w:rsidRPr="003F50BB">
        <w:rPr>
          <w:sz w:val="20"/>
          <w:szCs w:val="20"/>
        </w:rPr>
        <w:t xml:space="preserve"> </w:t>
      </w:r>
    </w:p>
    <w:p w:rsidR="001254CA" w:rsidRPr="003F50BB" w:rsidRDefault="001254CA" w:rsidP="00C81F31">
      <w:pPr>
        <w:spacing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3F50BB">
        <w:rPr>
          <w:b/>
          <w:sz w:val="20"/>
          <w:szCs w:val="20"/>
        </w:rPr>
        <w:t>Выполнить</w:t>
      </w:r>
      <w:r w:rsidRPr="003F50BB">
        <w:rPr>
          <w:sz w:val="20"/>
          <w:szCs w:val="20"/>
        </w:rPr>
        <w:t xml:space="preserve"> Тренировочные задания </w:t>
      </w:r>
      <w:hyperlink r:id="rId8" w:history="1">
        <w:r w:rsidRPr="003F50BB">
          <w:rPr>
            <w:rStyle w:val="a5"/>
            <w:sz w:val="20"/>
            <w:szCs w:val="20"/>
          </w:rPr>
          <w:t>https://resh.edu.ru/subject/lesson/3861/train/106018/</w:t>
        </w:r>
      </w:hyperlink>
      <w:r w:rsidRPr="003F50BB">
        <w:rPr>
          <w:sz w:val="20"/>
          <w:szCs w:val="20"/>
        </w:rPr>
        <w:t xml:space="preserve"> </w:t>
      </w:r>
    </w:p>
    <w:p w:rsidR="001254CA" w:rsidRPr="003F50BB" w:rsidRDefault="001254CA" w:rsidP="00C81F31">
      <w:pPr>
        <w:spacing w:after="0"/>
        <w:jc w:val="both"/>
        <w:rPr>
          <w:b/>
          <w:sz w:val="20"/>
          <w:szCs w:val="20"/>
        </w:rPr>
      </w:pPr>
      <w:r w:rsidRPr="003F50BB">
        <w:rPr>
          <w:b/>
          <w:sz w:val="20"/>
          <w:szCs w:val="20"/>
        </w:rPr>
        <w:t>3. Выполните задания в тетради:</w:t>
      </w: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1. Наука селекция и её задачи.</w:t>
      </w:r>
    </w:p>
    <w:p w:rsidR="009F55DD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1.1.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Записать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понятия:</w:t>
      </w: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Селекция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05E1C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705E1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наука о создании новых и улучшении существующих сортов растений, пород животных и штаммов микроорганизмов. </w:t>
      </w:r>
    </w:p>
    <w:p w:rsidR="009F55DD" w:rsidRDefault="001254CA" w:rsidP="00C81F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1.2. З</w:t>
      </w:r>
      <w:r w:rsidR="00705E1C">
        <w:rPr>
          <w:rFonts w:ascii="Times New Roman" w:hAnsi="Times New Roman" w:cs="Times New Roman"/>
          <w:i/>
          <w:color w:val="000000"/>
          <w:shd w:val="clear" w:color="auto" w:fill="FFFFFF"/>
        </w:rPr>
        <w:t>адачи и значение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селекции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составить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схему (кластер)</w:t>
      </w:r>
    </w:p>
    <w:p w:rsidR="00C130C1" w:rsidRPr="009F55DD" w:rsidRDefault="00B70220" w:rsidP="00C81F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group id="_x0000_s1040" style="position:absolute;left:0;text-align:left;margin-left:-6.65pt;margin-top:6pt;width:514.2pt;height:165.5pt;z-index:251672576" coordorigin="1851,4610" coordsize="9293,3310">
            <v:oval id="_x0000_s1026" style="position:absolute;left:1851;top:4610;width:2353;height:806" fillcolor="white [3201]" strokecolor="#4f81bd [3204]" strokeweight="5pt">
              <v:stroke linestyle="thickThin"/>
              <v:shadow color="#868686"/>
              <v:textbox style="mso-next-textbox:#_x0000_s1026">
                <w:txbxContent>
                  <w:p w:rsidR="00C130C1" w:rsidRPr="00C130C1" w:rsidRDefault="00C130C1">
                    <w:pPr>
                      <w:rPr>
                        <w:b/>
                        <w:sz w:val="18"/>
                        <w:szCs w:val="18"/>
                      </w:rPr>
                    </w:pPr>
                    <w:r w:rsidRPr="00C130C1">
                      <w:rPr>
                        <w:b/>
                        <w:sz w:val="18"/>
                        <w:szCs w:val="18"/>
                      </w:rPr>
                      <w:t>Задачи селекции</w:t>
                    </w:r>
                  </w:p>
                </w:txbxContent>
              </v:textbox>
            </v:oval>
            <v:rect id="_x0000_s1027" style="position:absolute;left:1851;top:5867;width:2149;height:1601" fillcolor="white [3201]" strokecolor="#4f81bd [3204]" strokeweight="5pt">
              <v:stroke linestyle="thickThin"/>
              <v:shadow color="#868686"/>
              <v:textbox style="mso-next-textbox:#_x0000_s1027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Улучшение качества сельскохозяйственной продукции, сортов и пород</w:t>
                    </w:r>
                  </w:p>
                </w:txbxContent>
              </v:textbox>
            </v:rect>
            <v:rect id="_x0000_s1028" style="position:absolute;left:5365;top:4685;width:5779;height:591" fillcolor="white [3201]" strokecolor="#4f81bd [3204]" strokeweight="5pt">
              <v:stroke linestyle="thickThin"/>
              <v:shadow color="#868686"/>
              <v:textbox style="mso-next-textbox:#_x0000_s1028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Повышение урожайности сортов и продуктивности пород</w:t>
                    </w:r>
                  </w:p>
                </w:txbxContent>
              </v:textbox>
            </v:rect>
            <v:rect id="_x0000_s1029" style="position:absolute;left:5365;top:5491;width:5779;height:591" fillcolor="white [3201]" strokecolor="#4f81bd [3204]" strokeweight="5pt">
              <v:stroke linestyle="thickThin"/>
              <v:shadow color="#868686"/>
              <v:textbox style="mso-next-textbox:#_x0000_s1029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Повышение устойчивости к заболеваниям</w:t>
                    </w:r>
                  </w:p>
                </w:txbxContent>
              </v:textbox>
            </v:rect>
            <v:rect id="_x0000_s1030" style="position:absolute;left:5365;top:6265;width:5779;height:591" fillcolor="white [3201]" strokecolor="#4f81bd [3204]" strokeweight="5pt">
              <v:stroke linestyle="thickThin"/>
              <v:shadow color="#868686"/>
              <v:textbox style="mso-next-textbox:#_x0000_s1030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Экологическая пластичность сортов и пород</w:t>
                    </w:r>
                  </w:p>
                </w:txbxContent>
              </v:textbox>
            </v:rect>
            <v:rect id="_x0000_s1031" style="position:absolute;left:5365;top:7135;width:5779;height:785" fillcolor="white [3201]" strokecolor="#4f81bd [3204]" strokeweight="5pt">
              <v:stroke linestyle="thickThin"/>
              <v:shadow color="#868686"/>
              <v:textbox style="mso-next-textbox:#_x0000_s1031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Создание сортов и пород, пригодных для механизированного или промышленного выращивания и разведения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955;top:5491;width:0;height:376" o:connectortype="straight" strokecolor="#4f81bd [3204]" strokeweight="5pt">
              <v:stroke endarrow="block"/>
              <v:shadow color="#868686"/>
            </v:shape>
            <v:shape id="_x0000_s1036" type="#_x0000_t32" style="position:absolute;left:4000;top:5061;width:1365;height:806;flip:y" o:connectortype="straight" strokecolor="#4f81bd [3204]" strokeweight="5pt">
              <v:stroke endarrow="block"/>
              <v:shadow color="#868686"/>
            </v:shape>
            <v:shape id="_x0000_s1037" type="#_x0000_t32" style="position:absolute;left:4097;top:7135;width:1268;height:570" o:connectortype="straight" strokecolor="#4f81bd [3204]" strokeweight="5pt">
              <v:stroke endarrow="block"/>
              <v:shadow color="#868686"/>
            </v:shape>
            <v:shape id="_x0000_s1038" type="#_x0000_t32" style="position:absolute;left:4097;top:5867;width:1212;height:365;flip:y" o:connectortype="straight" strokecolor="#4f81bd [3204]" strokeweight="5pt">
              <v:stroke endarrow="block"/>
              <v:shadow color="#868686"/>
            </v:shape>
            <v:shape id="_x0000_s1039" type="#_x0000_t32" style="position:absolute;left:4097;top:6695;width:1212;height:0" o:connectortype="straight" strokecolor="#4f81bd [3204]" strokeweight="5pt">
              <v:stroke endarrow="block"/>
              <v:shadow color="#868686"/>
            </v:shape>
          </v:group>
        </w:pict>
      </w:r>
    </w:p>
    <w:p w:rsidR="00C81F31" w:rsidRDefault="00C81F3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B70220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pict>
          <v:shape id="_x0000_s1034" type="#_x0000_t32" style="position:absolute;left:0;text-align:left;margin-left:98.1pt;margin-top:6.4pt;width:0;height:18.8pt;z-index:251666432" o:connectortype="straight" strokecolor="#4f81bd [3204]" strokeweight="5pt">
            <v:stroke endarrow="block"/>
            <v:shadow color="#868686"/>
          </v:shape>
        </w:pict>
      </w: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5572F" w:rsidRDefault="0055572F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2. Центры происхождения культурных растений. Открытие </w:t>
      </w:r>
      <w:proofErr w:type="spellStart"/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Н.И.Вавиловым</w:t>
      </w:r>
      <w:proofErr w:type="spellEnd"/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древних очагов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земледельческих цивилизаций.</w:t>
      </w:r>
    </w:p>
    <w:p w:rsidR="0055572F" w:rsidRDefault="0055572F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2.1. Используя рис.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88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(с.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178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), материалы к уроку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обвести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подписать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контуры основных географических центров происхождения культурных растений: </w:t>
      </w:r>
      <w:proofErr w:type="spellStart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Южноазиатский</w:t>
      </w:r>
      <w:proofErr w:type="spellEnd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тропический, Восточноазиатский, Андийский (Южноамериканский), Абиссинский (Эфиопский), Юго-</w:t>
      </w:r>
      <w:proofErr w:type="spellStart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Западноазиатский</w:t>
      </w:r>
      <w:proofErr w:type="spellEnd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, Центральноамериканский, Средиземноморский.</w:t>
      </w:r>
    </w:p>
    <w:p w:rsidR="001254CA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292929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14294C8" wp14:editId="72526DF5">
            <wp:simplePos x="0" y="0"/>
            <wp:positionH relativeFrom="column">
              <wp:posOffset>-323850</wp:posOffset>
            </wp:positionH>
            <wp:positionV relativeFrom="paragraph">
              <wp:posOffset>93980</wp:posOffset>
            </wp:positionV>
            <wp:extent cx="3131820" cy="2298065"/>
            <wp:effectExtent l="19050" t="19050" r="0" b="6985"/>
            <wp:wrapSquare wrapText="bothSides"/>
            <wp:docPr id="2" name="Рисунок 2" descr="C:\Program Files (x86)\Образовательные комплексы\Основы общей биологии, 9 кл.\edu_r75_bio9\data\res\resD4DAE43D-3A4A-451F-BA26-6F7524C6C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Образовательные комплексы\Основы общей биологии, 9 кл.\edu_r75_bio9\data\res\resD4DAE43D-3A4A-451F-BA26-6F7524C6CC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98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CA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FF578E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proofErr w:type="spellStart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Южноазиатский</w:t>
      </w:r>
      <w:proofErr w:type="spellEnd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тропический </w:t>
      </w:r>
      <w:r w:rsidR="001254CA" w:rsidRPr="00FF578E">
        <w:rPr>
          <w:rFonts w:ascii="Times New Roman" w:hAnsi="Times New Roman" w:cs="Times New Roman"/>
          <w:color w:val="000000"/>
          <w:shd w:val="clear" w:color="auto" w:fill="FFFFFF"/>
        </w:rPr>
        <w:t>___</w:t>
      </w:r>
    </w:p>
    <w:p w:rsidR="009F55DD" w:rsidRPr="00FF578E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 xml:space="preserve"> — _</w:t>
      </w:r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Восточноазиатский </w:t>
      </w:r>
      <w:r w:rsidR="001254CA" w:rsidRPr="00FF578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__</w:t>
      </w:r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Юго-</w:t>
      </w:r>
      <w:proofErr w:type="spellStart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Западноазиатский</w:t>
      </w:r>
      <w:proofErr w:type="spellEnd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IV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Средиземноморский 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Абиссинский (Эфиопский</w:t>
      </w:r>
      <w:proofErr w:type="gramStart"/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</w:t>
      </w:r>
      <w:proofErr w:type="gramEnd"/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Центральноамериканский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_______</w:t>
      </w: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VII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Южноамериканский (Андийский)</w:t>
      </w:r>
    </w:p>
    <w:p w:rsid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54CA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578E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578E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5572F" w:rsidRDefault="0055572F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3.3. 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Сорт и порода.</w:t>
      </w:r>
    </w:p>
    <w:p w:rsidR="009F55DD" w:rsidRPr="00C81F31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Выполнить задания в тетради:</w:t>
      </w:r>
    </w:p>
    <w:p w:rsidR="009F55DD" w:rsidRPr="001254CA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color w:val="000000"/>
          <w:shd w:val="clear" w:color="auto" w:fill="FFFFFF"/>
        </w:rPr>
        <w:t>3.3.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C81F31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определения поняти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F55DD" w:rsidRPr="00C81F31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Сорт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– искусственно созданная человеком совокупность особей одного вида растений </w:t>
      </w:r>
      <w:r w:rsidR="001254CA"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_____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</w:t>
      </w:r>
      <w:r w:rsidR="001254CA"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</w:t>
      </w: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</w:t>
      </w:r>
    </w:p>
    <w:p w:rsidR="009F55DD" w:rsidRPr="00C81F31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Порода 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–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искусственно созданная человеком совокупность особей одного вида животных _____</w:t>
      </w: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____</w:t>
      </w:r>
    </w:p>
    <w:p w:rsidR="009F55DD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Штамм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–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искусственно  созданная человеком совокупность особей одного вида микроорганизмов 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:rsidR="00C81F31" w:rsidRDefault="00C81F31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5572F" w:rsidRPr="009F55DD" w:rsidRDefault="0055572F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4. Основные методы селекции</w:t>
      </w:r>
    </w:p>
    <w:p w:rsid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4.1.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Заполните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таблицу "Основные методы селекции" - смотри материалы к уроку</w:t>
      </w:r>
    </w:p>
    <w:tbl>
      <w:tblPr>
        <w:tblStyle w:val="a3"/>
        <w:tblpPr w:leftFromText="180" w:rightFromText="180" w:vertAnchor="text" w:horzAnchor="margin" w:tblpY="41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C81F31" w:rsidRPr="00466C12" w:rsidTr="00F00DE0">
        <w:tc>
          <w:tcPr>
            <w:tcW w:w="2660" w:type="dxa"/>
          </w:tcPr>
          <w:p w:rsidR="00C81F31" w:rsidRPr="00466C12" w:rsidRDefault="00C81F31" w:rsidP="00F84148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7796" w:type="dxa"/>
          </w:tcPr>
          <w:p w:rsidR="00C81F31" w:rsidRPr="00466C12" w:rsidRDefault="00C81F31" w:rsidP="00F84148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Характеристика метода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Отбор</w:t>
            </w:r>
            <w:r w:rsidRPr="00F00DE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C81F31" w:rsidRPr="00466C12" w:rsidTr="00F00DE0">
        <w:tc>
          <w:tcPr>
            <w:tcW w:w="2660" w:type="dxa"/>
          </w:tcPr>
          <w:p w:rsidR="00C81F31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>-</w:t>
            </w:r>
            <w:r w:rsidR="0055572F" w:rsidRPr="00F00DE0">
              <w:rPr>
                <w:rFonts w:ascii="Times New Roman" w:hAnsi="Times New Roman" w:cs="Times New Roman"/>
                <w:i/>
              </w:rPr>
              <w:t xml:space="preserve"> массовый</w:t>
            </w:r>
          </w:p>
        </w:tc>
        <w:tc>
          <w:tcPr>
            <w:tcW w:w="7796" w:type="dxa"/>
          </w:tcPr>
          <w:p w:rsidR="00C81F31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 xml:space="preserve">Растения: </w:t>
            </w:r>
            <w:r w:rsidRPr="00F00DE0">
              <w:rPr>
                <w:rFonts w:ascii="Times New Roman" w:hAnsi="Times New Roman" w:cs="Times New Roman"/>
                <w:i/>
              </w:rPr>
              <w:t>п</w:t>
            </w:r>
            <w:r w:rsidR="0055572F" w:rsidRPr="00F00DE0">
              <w:rPr>
                <w:rFonts w:ascii="Times New Roman" w:hAnsi="Times New Roman" w:cs="Times New Roman"/>
                <w:i/>
              </w:rPr>
              <w:t>о внешним фенотипическим признакам</w:t>
            </w:r>
            <w:r w:rsidRPr="00F00DE0">
              <w:rPr>
                <w:rFonts w:ascii="Times New Roman" w:hAnsi="Times New Roman" w:cs="Times New Roman"/>
                <w:i/>
              </w:rPr>
              <w:t xml:space="preserve"> – применяется в отношении перекрёстноопыляющихся  растений. </w:t>
            </w: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="00F00DE0" w:rsidRPr="00F00D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не</w:t>
            </w:r>
            <w:r w:rsidRPr="00F00DE0">
              <w:rPr>
                <w:rFonts w:ascii="Times New Roman" w:hAnsi="Times New Roman" w:cs="Times New Roman"/>
                <w:i/>
              </w:rPr>
              <w:t xml:space="preserve"> применяется </w:t>
            </w:r>
          </w:p>
        </w:tc>
      </w:tr>
      <w:tr w:rsidR="00C81F31" w:rsidRPr="00466C12" w:rsidTr="00F00DE0">
        <w:tc>
          <w:tcPr>
            <w:tcW w:w="2660" w:type="dxa"/>
          </w:tcPr>
          <w:p w:rsidR="00C81F31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>- индивидуальный</w:t>
            </w:r>
          </w:p>
        </w:tc>
        <w:tc>
          <w:tcPr>
            <w:tcW w:w="7796" w:type="dxa"/>
          </w:tcPr>
          <w:p w:rsidR="00C81F31" w:rsidRPr="00F00DE0" w:rsidRDefault="00F00DE0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84148">
              <w:rPr>
                <w:rFonts w:ascii="Times New Roman" w:hAnsi="Times New Roman" w:cs="Times New Roman"/>
                <w:b/>
                <w:i/>
              </w:rPr>
              <w:t>Растения</w:t>
            </w:r>
            <w:r>
              <w:rPr>
                <w:rFonts w:ascii="Times New Roman" w:hAnsi="Times New Roman" w:cs="Times New Roman"/>
                <w:i/>
              </w:rPr>
              <w:t>: п</w:t>
            </w:r>
            <w:r w:rsidR="00F84148" w:rsidRPr="00F00DE0">
              <w:rPr>
                <w:rFonts w:ascii="Times New Roman" w:hAnsi="Times New Roman" w:cs="Times New Roman"/>
                <w:i/>
              </w:rPr>
              <w:t>рименяется  в отношении самоопыляющихся  растений, выделяются чистые линии – потомство одной самоопыляющейся особи.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Животные:</w:t>
            </w:r>
            <w:r w:rsidRPr="00F00DE0">
              <w:rPr>
                <w:rFonts w:ascii="Times New Roman" w:hAnsi="Times New Roman" w:cs="Times New Roman"/>
                <w:i/>
              </w:rPr>
              <w:t xml:space="preserve"> применяется жёсткий индивидуальный отбор по хозяйственно ценным признакам, выносливости, экстерьеру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Гибридизация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F00DE0">
              <w:rPr>
                <w:rFonts w:ascii="Times New Roman" w:hAnsi="Times New Roman" w:cs="Times New Roman"/>
                <w:i/>
              </w:rPr>
              <w:t>неродственная</w:t>
            </w:r>
            <w:proofErr w:type="gramEnd"/>
            <w:r w:rsidRPr="00F00DE0">
              <w:rPr>
                <w:rFonts w:ascii="Times New Roman" w:hAnsi="Times New Roman" w:cs="Times New Roman"/>
                <w:i/>
              </w:rPr>
              <w:t xml:space="preserve"> (аутбридинг)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</w:t>
            </w:r>
            <w:r w:rsidRPr="00F00DE0">
              <w:rPr>
                <w:rFonts w:ascii="Times New Roman" w:hAnsi="Times New Roman" w:cs="Times New Roman"/>
                <w:i/>
              </w:rPr>
              <w:t xml:space="preserve">: внутривидовое, межродовое скрещивание, ведущее к гетерозису, для получения гетерозиготных популяций с высокой продуктивностью. 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Pr="00F00DE0">
              <w:rPr>
                <w:rFonts w:ascii="Times New Roman" w:hAnsi="Times New Roman" w:cs="Times New Roman"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скрещивание отдалённых пород для получения гетерозиготных популяций и эффекта гетерозиса</w:t>
            </w:r>
            <w:proofErr w:type="gramStart"/>
            <w:r w:rsidR="00F00DE0" w:rsidRPr="00F00DE0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F00DE0" w:rsidRPr="00F00DE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F00DE0" w:rsidRPr="00F00DE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F00DE0" w:rsidRPr="00F00DE0">
              <w:rPr>
                <w:rFonts w:ascii="Times New Roman" w:hAnsi="Times New Roman" w:cs="Times New Roman"/>
                <w:i/>
              </w:rPr>
              <w:t>отомство может быть бесплодным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F00DE0">
              <w:rPr>
                <w:rFonts w:ascii="Times New Roman" w:hAnsi="Times New Roman" w:cs="Times New Roman"/>
                <w:i/>
              </w:rPr>
              <w:t>близкородственная</w:t>
            </w:r>
            <w:proofErr w:type="gramEnd"/>
            <w:r w:rsidRPr="00F00DE0">
              <w:rPr>
                <w:rFonts w:ascii="Times New Roman" w:hAnsi="Times New Roman" w:cs="Times New Roman"/>
                <w:i/>
              </w:rPr>
              <w:t xml:space="preserve"> (инбридинг)</w:t>
            </w:r>
          </w:p>
        </w:tc>
        <w:tc>
          <w:tcPr>
            <w:tcW w:w="7796" w:type="dxa"/>
          </w:tcPr>
          <w:p w:rsidR="00F00DE0" w:rsidRDefault="00F00DE0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самоопыление у перекрёстноопыляющихся растений путём искусственного создания чистых линий.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="00F00D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скрещивание между близкими родственниками для получения гомозиготных чистых линий с желательными признаками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Экспериментальное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полипллоидов</w:t>
            </w:r>
            <w:proofErr w:type="spellEnd"/>
          </w:p>
        </w:tc>
        <w:tc>
          <w:tcPr>
            <w:tcW w:w="7796" w:type="dxa"/>
          </w:tcPr>
          <w:p w:rsidR="00F00DE0" w:rsidRPr="00F00DE0" w:rsidRDefault="00F00DE0" w:rsidP="00F00DE0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применяется для получения более продуктивных и урожайных форм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полиплоидов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не применяется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Экспериментальный мутагенез</w:t>
            </w:r>
          </w:p>
        </w:tc>
        <w:tc>
          <w:tcPr>
            <w:tcW w:w="7796" w:type="dxa"/>
          </w:tcPr>
          <w:p w:rsidR="00F00DE0" w:rsidRPr="00F00DE0" w:rsidRDefault="00F00DE0" w:rsidP="00F00DE0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Применяется для получения исходного материала в селекции высших растений и микроорганизмов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Генная инженерия</w:t>
            </w:r>
          </w:p>
        </w:tc>
        <w:tc>
          <w:tcPr>
            <w:tcW w:w="7796" w:type="dxa"/>
          </w:tcPr>
          <w:p w:rsidR="00F00DE0" w:rsidRDefault="00F00DE0" w:rsidP="006C2063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новых комбинаций генов</w:t>
            </w:r>
            <w:r w:rsidR="006C2063">
              <w:rPr>
                <w:rFonts w:ascii="Times New Roman" w:hAnsi="Times New Roman" w:cs="Times New Roman"/>
                <w:i/>
              </w:rPr>
              <w:t xml:space="preserve"> в молекуле ДНК. Имеет большие перспективы в микробиологии для получения лекарственных препаратов</w:t>
            </w:r>
          </w:p>
        </w:tc>
      </w:tr>
    </w:tbl>
    <w:p w:rsidR="001254CA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C81F31" w:rsidRDefault="00C81F31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*3.</w:t>
      </w:r>
      <w:r w:rsidR="009F55DD"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4.2. Познавательная задача.</w:t>
      </w:r>
    </w:p>
    <w:p w:rsidR="009F55DD" w:rsidRPr="009F55DD" w:rsidRDefault="009F55DD" w:rsidP="00C81F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выведены многие гетерозиготные гибриды огурцов, обладающие высокой урожайностью. Садовод-любитель посеял семена таких огурцов и собрал хороший урожай. Если садовод-любитель соберёт семена этого урожая и использует их для посева на следующий год, будет ли урожай таким же хорошим? Почему? - Своё мнение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в тетради.</w:t>
      </w:r>
    </w:p>
    <w:p w:rsidR="006C2063" w:rsidRPr="006C2063" w:rsidRDefault="006C2063" w:rsidP="006C20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06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  <w:lang w:eastAsia="ru-RU"/>
        </w:rPr>
        <w:t>Пояснение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6C2063" w:rsidRPr="006C2063" w:rsidRDefault="006C2063" w:rsidP="006C2063">
      <w:pPr>
        <w:spacing w:after="0" w:line="0" w:lineRule="atLeast"/>
        <w:ind w:firstLine="34"/>
        <w:jc w:val="both"/>
        <w:rPr>
          <w:rFonts w:ascii="Times New Roman" w:hAnsi="Times New Roman" w:cs="Times New Roman"/>
          <w:i/>
        </w:rPr>
      </w:pPr>
      <w:r w:rsidRPr="006C2063">
        <w:rPr>
          <w:rFonts w:ascii="Times New Roman" w:hAnsi="Times New Roman" w:cs="Times New Roman"/>
          <w:i/>
        </w:rPr>
        <w:t xml:space="preserve">1) Гетерозис - это явление повышения урожайности, которое проявляется только у гибридов первого поколения. Он развивается при скрещивании чистых линий, из-за того, что большое число генов переходят в гетерозиготное состояние. Поэтому огородник получил богатый урожай у </w:t>
      </w:r>
      <w:proofErr w:type="spellStart"/>
      <w:r w:rsidRPr="006C2063">
        <w:rPr>
          <w:rFonts w:ascii="Times New Roman" w:hAnsi="Times New Roman" w:cs="Times New Roman"/>
          <w:i/>
        </w:rPr>
        <w:t>гетрозисных</w:t>
      </w:r>
      <w:proofErr w:type="spellEnd"/>
      <w:r w:rsidRPr="006C2063">
        <w:rPr>
          <w:rFonts w:ascii="Times New Roman" w:hAnsi="Times New Roman" w:cs="Times New Roman"/>
          <w:i/>
        </w:rPr>
        <w:t xml:space="preserve"> растений.</w:t>
      </w:r>
    </w:p>
    <w:p w:rsidR="006C2063" w:rsidRPr="006C2063" w:rsidRDefault="006C2063" w:rsidP="006C2063">
      <w:pPr>
        <w:spacing w:after="0" w:line="0" w:lineRule="atLeast"/>
        <w:ind w:firstLine="34"/>
        <w:jc w:val="both"/>
        <w:rPr>
          <w:rFonts w:ascii="Times New Roman" w:hAnsi="Times New Roman" w:cs="Times New Roman"/>
          <w:i/>
        </w:rPr>
      </w:pPr>
      <w:r w:rsidRPr="006C2063">
        <w:rPr>
          <w:rFonts w:ascii="Times New Roman" w:hAnsi="Times New Roman" w:cs="Times New Roman"/>
          <w:i/>
        </w:rPr>
        <w:t xml:space="preserve">2) При их скрещивании, в следующих поколениях </w:t>
      </w:r>
      <w:proofErr w:type="spellStart"/>
      <w:r w:rsidRPr="006C2063">
        <w:rPr>
          <w:rFonts w:ascii="Times New Roman" w:hAnsi="Times New Roman" w:cs="Times New Roman"/>
          <w:i/>
        </w:rPr>
        <w:t>гетерозиготность</w:t>
      </w:r>
      <w:proofErr w:type="spellEnd"/>
      <w:r w:rsidRPr="006C2063">
        <w:rPr>
          <w:rFonts w:ascii="Times New Roman" w:hAnsi="Times New Roman" w:cs="Times New Roman"/>
          <w:i/>
        </w:rPr>
        <w:t xml:space="preserve"> растений уменьшается, многие гены переходят в гомозиготное состояние (проявляются рецессивные мутации) и эффект исчезает, и урожай становится меньше при тех же условиях культивирования.</w:t>
      </w:r>
    </w:p>
    <w:p w:rsidR="006C2063" w:rsidRPr="006C2063" w:rsidRDefault="006C2063" w:rsidP="006C20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2063">
        <w:rPr>
          <w:rFonts w:ascii="Times New Roman" w:hAnsi="Times New Roman" w:cs="Times New Roman"/>
          <w:color w:val="000000"/>
          <w:shd w:val="clear" w:color="auto" w:fill="FFFFFF"/>
        </w:rPr>
        <w:t>Источник: ЕГЭ- 2017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C2063">
        <w:rPr>
          <w:rFonts w:ascii="Times New Roman" w:hAnsi="Times New Roman" w:cs="Times New Roman"/>
          <w:color w:val="000000"/>
          <w:shd w:val="clear" w:color="auto" w:fill="FFFFFF"/>
        </w:rPr>
        <w:t>Раздел кодификатора ФИПИ: </w:t>
      </w:r>
      <w:hyperlink r:id="rId11" w:tgtFrame="_blank" w:history="1">
        <w:r w:rsidRPr="006C2063">
          <w:rPr>
            <w:rFonts w:ascii="Times New Roman" w:hAnsi="Times New Roman" w:cs="Times New Roman"/>
            <w:color w:val="000000"/>
            <w:shd w:val="clear" w:color="auto" w:fill="FFFFFF"/>
          </w:rPr>
          <w:t>3.8 Методы селекции и их генетические основы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2" w:history="1">
        <w:r w:rsidRPr="006C2063">
          <w:rPr>
            <w:rStyle w:val="a5"/>
            <w:rFonts w:ascii="Times New Roman" w:hAnsi="Times New Roman" w:cs="Times New Roman"/>
          </w:rPr>
          <w:t>https://bio-ege.sdamgia.ru/problem?id=22074</w:t>
        </w:r>
      </w:hyperlink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Не забудь отправить фото выполненной работы в личное сообщение учителю.</w:t>
      </w:r>
    </w:p>
    <w:p w:rsidR="003F50BB" w:rsidRPr="00466C12" w:rsidRDefault="009F55DD" w:rsidP="00C81F31">
      <w:pPr>
        <w:pStyle w:val="a4"/>
        <w:widowControl w:val="0"/>
        <w:shd w:val="clear" w:color="auto" w:fill="FFFFFF"/>
        <w:tabs>
          <w:tab w:val="left" w:pos="142"/>
          <w:tab w:val="left" w:pos="284"/>
        </w:tabs>
        <w:spacing w:after="0"/>
        <w:ind w:left="0" w:right="-284"/>
        <w:rPr>
          <w:rFonts w:ascii="Times New Roman" w:hAnsi="Times New Roman" w:cs="Times New Roman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Есть вопросы? - задавайте в сообщениях, комментариях.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27580" w:rsidRDefault="003F50BB" w:rsidP="00C81F31">
      <w:pPr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13" w:history="1">
        <w:r w:rsidR="00C81F31">
          <w:rPr>
            <w:rStyle w:val="a5"/>
          </w:rPr>
          <w:t>https://vk.com/topic-194159782_40852413</w:t>
        </w:r>
      </w:hyperlink>
      <w:r w:rsidRPr="00466C12">
        <w:rPr>
          <w:rFonts w:ascii="Times New Roman" w:hAnsi="Times New Roman" w:cs="Times New Roman"/>
        </w:rPr>
        <w:t xml:space="preserve">  или на сайте  </w:t>
      </w:r>
      <w:hyperlink r:id="rId14" w:history="1">
        <w:r w:rsidRPr="00466C12">
          <w:rPr>
            <w:rStyle w:val="a5"/>
            <w:rFonts w:ascii="Times New Roman" w:hAnsi="Times New Roman" w:cs="Times New Roman"/>
            <w:lang w:val="en-US"/>
          </w:rPr>
          <w:t>https</w:t>
        </w:r>
        <w:r w:rsidRPr="00466C12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466C12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6C12">
        <w:rPr>
          <w:rFonts w:ascii="Times New Roman" w:hAnsi="Times New Roman" w:cs="Times New Roman"/>
        </w:rPr>
        <w:t xml:space="preserve">  </w:t>
      </w:r>
    </w:p>
    <w:p w:rsidR="006C2063" w:rsidRDefault="006C2063" w:rsidP="00C81F31">
      <w:pPr>
        <w:jc w:val="both"/>
        <w:rPr>
          <w:rFonts w:ascii="Times New Roman" w:hAnsi="Times New Roman" w:cs="Times New Roman"/>
        </w:rPr>
      </w:pPr>
      <w:r w:rsidRPr="0091522E">
        <w:rPr>
          <w:rFonts w:ascii="Times New Roman" w:hAnsi="Times New Roman" w:cs="Times New Roman"/>
          <w:b/>
        </w:rPr>
        <w:t>Источники и литература</w:t>
      </w:r>
      <w:r>
        <w:rPr>
          <w:rFonts w:ascii="Times New Roman" w:hAnsi="Times New Roman" w:cs="Times New Roman"/>
        </w:rPr>
        <w:t>:</w:t>
      </w:r>
    </w:p>
    <w:p w:rsidR="00C8378C" w:rsidRDefault="00C8378C" w:rsidP="00C837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Агафонова  И.Б. Биология. Общая биология. Базовый уровень. 10-11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2 ч. Ч 16 рабочая тетрадь к учебнику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В.И.Сивоглазова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Е.Е.Захаровой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«Общая биология» (базовый уровень) </w:t>
      </w:r>
      <w:r>
        <w:rPr>
          <w:rFonts w:ascii="Times New Roman" w:hAnsi="Times New Roman" w:cs="Times New Roman"/>
          <w:sz w:val="20"/>
          <w:szCs w:val="20"/>
        </w:rPr>
        <w:t>10-11классы»</w:t>
      </w:r>
      <w:r w:rsidRPr="00C8378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М. Дрофа, 2013 – 191,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>ил.</w:t>
      </w:r>
    </w:p>
    <w:p w:rsidR="00C8378C" w:rsidRPr="00C8378C" w:rsidRDefault="00C8378C" w:rsidP="00C837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C8378C">
        <w:rPr>
          <w:rFonts w:ascii="Times New Roman" w:hAnsi="Times New Roman" w:cs="Times New Roman"/>
          <w:sz w:val="20"/>
          <w:szCs w:val="20"/>
        </w:rPr>
        <w:t>иология. 10 класс: поурочные планы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78C">
        <w:rPr>
          <w:rFonts w:ascii="Times New Roman" w:hAnsi="Times New Roman" w:cs="Times New Roman"/>
          <w:sz w:val="20"/>
          <w:szCs w:val="20"/>
        </w:rPr>
        <w:t xml:space="preserve">учебнику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В.И.Сивоглазова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Е.Е.Захаровой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«Общая биология» (базовый уровень) / авт.-сост.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Т.В.Зарудняя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>. – Волгоград: Учитель, 2008. – 169с.</w:t>
      </w:r>
    </w:p>
    <w:p w:rsidR="006C2063" w:rsidRPr="00C8378C" w:rsidRDefault="006C2063" w:rsidP="006C20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378C">
        <w:rPr>
          <w:rFonts w:ascii="Times New Roman" w:hAnsi="Times New Roman" w:cs="Times New Roman"/>
          <w:sz w:val="20"/>
          <w:szCs w:val="20"/>
        </w:rPr>
        <w:t>Сивоглазов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В.И. Общая биология. Базовый уровень : учеб</w:t>
      </w:r>
      <w:proofErr w:type="gramStart"/>
      <w:r w:rsidRPr="00C837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837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378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8378C">
        <w:rPr>
          <w:rFonts w:ascii="Times New Roman" w:hAnsi="Times New Roman" w:cs="Times New Roman"/>
          <w:sz w:val="20"/>
          <w:szCs w:val="20"/>
        </w:rPr>
        <w:t xml:space="preserve">ля 10-11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. общеобразовательных учреждений /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Е.Т.Захаро</w:t>
      </w:r>
      <w:r w:rsidR="00C8378C" w:rsidRPr="00C8378C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; под ред. акад. РАЕН, проф. </w:t>
      </w:r>
      <w:proofErr w:type="spellStart"/>
      <w:r w:rsidR="00C8378C" w:rsidRPr="00C8378C">
        <w:rPr>
          <w:rFonts w:ascii="Times New Roman" w:hAnsi="Times New Roman" w:cs="Times New Roman"/>
          <w:sz w:val="20"/>
          <w:szCs w:val="20"/>
        </w:rPr>
        <w:t>В.Б.Захарова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>. – М, : Дрофа, 2015. – 368с.</w:t>
      </w:r>
      <w:proofErr w:type="gramStart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C8378C" w:rsidRPr="00C8378C" w:rsidRDefault="00B70220" w:rsidP="00C837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C8378C" w:rsidRPr="00C8378C">
          <w:rPr>
            <w:rStyle w:val="a5"/>
            <w:rFonts w:ascii="Times New Roman" w:hAnsi="Times New Roman" w:cs="Times New Roman"/>
            <w:sz w:val="20"/>
            <w:szCs w:val="20"/>
          </w:rPr>
          <w:t>https://resh.edu.ru/subject/lesson/3861/start/106012/</w:t>
        </w:r>
      </w:hyperlink>
      <w:r w:rsidR="00C8378C" w:rsidRPr="00C8378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8378C" w:rsidRPr="00C8378C">
        <w:rPr>
          <w:rFonts w:ascii="Times New Roman" w:hAnsi="Times New Roman" w:cs="Times New Roman"/>
          <w:sz w:val="20"/>
          <w:szCs w:val="20"/>
        </w:rPr>
        <w:t>видеоурок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«Селекция: основные методы и достижения»</w:t>
      </w:r>
    </w:p>
    <w:p w:rsidR="00C8378C" w:rsidRPr="001E35E8" w:rsidRDefault="00B70220" w:rsidP="006C20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F6C57" w:rsidRPr="003F50BB">
          <w:rPr>
            <w:rStyle w:val="a5"/>
            <w:sz w:val="20"/>
            <w:szCs w:val="20"/>
          </w:rPr>
          <w:t>https://resh.edu.ru/subject/lesson/3861/train/106018/</w:t>
        </w:r>
      </w:hyperlink>
      <w:r w:rsidR="00CF6C57" w:rsidRPr="00CF6C57">
        <w:rPr>
          <w:sz w:val="20"/>
          <w:szCs w:val="20"/>
        </w:rPr>
        <w:t xml:space="preserve"> </w:t>
      </w:r>
      <w:r w:rsidR="00CF6C57">
        <w:rPr>
          <w:sz w:val="20"/>
          <w:szCs w:val="20"/>
        </w:rPr>
        <w:t xml:space="preserve">- </w:t>
      </w:r>
      <w:r w:rsidR="00CF6C57" w:rsidRPr="003F50BB">
        <w:rPr>
          <w:sz w:val="20"/>
          <w:szCs w:val="20"/>
        </w:rPr>
        <w:t>Тренировочные задания</w:t>
      </w:r>
    </w:p>
    <w:p w:rsidR="001E35E8" w:rsidRPr="0091522E" w:rsidRDefault="00B70220" w:rsidP="001E35E8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7" w:history="1">
        <w:r w:rsidR="001E35E8" w:rsidRPr="001E35E8">
          <w:rPr>
            <w:rStyle w:val="a5"/>
            <w:rFonts w:ascii="Times New Roman" w:hAnsi="Times New Roman" w:cs="Times New Roman"/>
          </w:rPr>
          <w:t>https://bio-ege.sdamgia.ru/problem?id=22074</w:t>
        </w:r>
      </w:hyperlink>
      <w:r w:rsidR="001E35E8">
        <w:rPr>
          <w:rFonts w:ascii="Times New Roman" w:hAnsi="Times New Roman" w:cs="Times New Roman"/>
        </w:rPr>
        <w:t xml:space="preserve"> – пояснение к познавательной задаче</w:t>
      </w:r>
    </w:p>
    <w:p w:rsidR="00B978D7" w:rsidRDefault="00B978D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466C12" w:rsidRDefault="0091522E" w:rsidP="0091522E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t xml:space="preserve">Дата__________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Фамилия, имя ______________________________</w:t>
      </w:r>
    </w:p>
    <w:p w:rsidR="0091522E" w:rsidRPr="00466C12" w:rsidRDefault="0091522E" w:rsidP="0091522E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t xml:space="preserve">Б-10 </w:t>
      </w:r>
      <w:proofErr w:type="spellStart"/>
      <w:r w:rsidRPr="00466C12">
        <w:rPr>
          <w:rFonts w:ascii="Times New Roman" w:hAnsi="Times New Roman" w:cs="Times New Roman"/>
          <w:b/>
        </w:rPr>
        <w:t>кл</w:t>
      </w:r>
      <w:proofErr w:type="spellEnd"/>
      <w:r w:rsidRPr="00466C12">
        <w:rPr>
          <w:rFonts w:ascii="Times New Roman" w:hAnsi="Times New Roman" w:cs="Times New Roman"/>
          <w:b/>
        </w:rPr>
        <w:t xml:space="preserve">.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Тема «Селекция: основные методы и достижения»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  <w:b/>
        </w:rPr>
        <w:t>Цель</w:t>
      </w:r>
      <w:r w:rsidRPr="00466C12">
        <w:rPr>
          <w:rFonts w:ascii="Times New Roman" w:hAnsi="Times New Roman" w:cs="Times New Roman"/>
        </w:rPr>
        <w:t xml:space="preserve">: познакомиться с задачами и методами селекции, уточнить понятия «порода», «сорт». </w:t>
      </w:r>
    </w:p>
    <w:p w:rsidR="0091522E" w:rsidRPr="00466C12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91522E" w:rsidRPr="003F50BB" w:rsidRDefault="0091522E" w:rsidP="0091522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142" w:right="-284" w:firstLine="142"/>
        <w:rPr>
          <w:rFonts w:ascii="Times New Roman" w:hAnsi="Times New Roman" w:cs="Times New Roman"/>
          <w:sz w:val="20"/>
          <w:szCs w:val="20"/>
        </w:rPr>
      </w:pPr>
      <w:r w:rsidRPr="003F50BB">
        <w:rPr>
          <w:rFonts w:ascii="Times New Roman" w:hAnsi="Times New Roman" w:cs="Times New Roman"/>
          <w:b/>
          <w:sz w:val="20"/>
          <w:szCs w:val="20"/>
        </w:rPr>
        <w:t>Записать</w:t>
      </w:r>
      <w:r w:rsidRPr="003F50BB">
        <w:rPr>
          <w:rFonts w:ascii="Times New Roman" w:hAnsi="Times New Roman" w:cs="Times New Roman"/>
          <w:sz w:val="20"/>
          <w:szCs w:val="20"/>
        </w:rPr>
        <w:t xml:space="preserve"> тему урока  в тетради.</w:t>
      </w:r>
    </w:p>
    <w:p w:rsidR="0091522E" w:rsidRPr="003F50BB" w:rsidRDefault="0091522E" w:rsidP="0091522E">
      <w:pPr>
        <w:spacing w:after="0"/>
        <w:jc w:val="both"/>
        <w:rPr>
          <w:sz w:val="20"/>
          <w:szCs w:val="20"/>
        </w:rPr>
      </w:pPr>
      <w:r w:rsidRPr="003F50BB">
        <w:rPr>
          <w:sz w:val="20"/>
          <w:szCs w:val="20"/>
        </w:rPr>
        <w:t>2. "</w:t>
      </w:r>
      <w:r w:rsidRPr="003F50BB">
        <w:rPr>
          <w:rFonts w:ascii="Times New Roman" w:hAnsi="Times New Roman" w:cs="Times New Roman"/>
          <w:b/>
          <w:sz w:val="20"/>
          <w:szCs w:val="20"/>
        </w:rPr>
        <w:t>Селекция: основные методы и достижения</w:t>
      </w:r>
      <w:r w:rsidRPr="003F50BB">
        <w:rPr>
          <w:sz w:val="20"/>
          <w:szCs w:val="20"/>
        </w:rPr>
        <w:t>" - п. 3.18 - прочитать</w:t>
      </w:r>
    </w:p>
    <w:p w:rsidR="0091522E" w:rsidRPr="003F50BB" w:rsidRDefault="0091522E" w:rsidP="0091522E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F50BB">
        <w:rPr>
          <w:sz w:val="20"/>
          <w:szCs w:val="20"/>
        </w:rPr>
        <w:t xml:space="preserve">Можно </w:t>
      </w:r>
      <w:r w:rsidRPr="003F50BB">
        <w:rPr>
          <w:b/>
          <w:sz w:val="20"/>
          <w:szCs w:val="20"/>
        </w:rPr>
        <w:t>просмотреть</w:t>
      </w:r>
      <w:r w:rsidRPr="003F50BB">
        <w:rPr>
          <w:sz w:val="20"/>
          <w:szCs w:val="20"/>
        </w:rPr>
        <w:t xml:space="preserve"> </w:t>
      </w:r>
      <w:proofErr w:type="spellStart"/>
      <w:r w:rsidRPr="003F50BB">
        <w:rPr>
          <w:sz w:val="20"/>
          <w:szCs w:val="20"/>
        </w:rPr>
        <w:t>видеоурок</w:t>
      </w:r>
      <w:proofErr w:type="spellEnd"/>
      <w:r w:rsidRPr="003F50BB">
        <w:rPr>
          <w:sz w:val="20"/>
          <w:szCs w:val="20"/>
        </w:rPr>
        <w:t xml:space="preserve"> </w:t>
      </w:r>
      <w:hyperlink r:id="rId18" w:history="1">
        <w:r w:rsidRPr="003F50BB">
          <w:rPr>
            <w:rStyle w:val="a5"/>
            <w:sz w:val="20"/>
            <w:szCs w:val="20"/>
          </w:rPr>
          <w:t>https://resh.edu.ru/subject/lesson/3861/start/106012/</w:t>
        </w:r>
      </w:hyperlink>
      <w:r w:rsidRPr="003F50BB">
        <w:rPr>
          <w:sz w:val="20"/>
          <w:szCs w:val="20"/>
        </w:rPr>
        <w:t xml:space="preserve"> </w:t>
      </w:r>
    </w:p>
    <w:p w:rsidR="0091522E" w:rsidRPr="003F50BB" w:rsidRDefault="0091522E" w:rsidP="0091522E">
      <w:pPr>
        <w:spacing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3F50BB">
        <w:rPr>
          <w:b/>
          <w:sz w:val="20"/>
          <w:szCs w:val="20"/>
        </w:rPr>
        <w:t>Выполнить</w:t>
      </w:r>
      <w:r w:rsidRPr="003F50BB">
        <w:rPr>
          <w:sz w:val="20"/>
          <w:szCs w:val="20"/>
        </w:rPr>
        <w:t xml:space="preserve"> Тренировочные задания </w:t>
      </w:r>
      <w:hyperlink r:id="rId19" w:history="1">
        <w:r w:rsidRPr="003F50BB">
          <w:rPr>
            <w:rStyle w:val="a5"/>
            <w:sz w:val="20"/>
            <w:szCs w:val="20"/>
          </w:rPr>
          <w:t>https://resh.edu.ru/subject/lesson/3861/train/106018/</w:t>
        </w:r>
      </w:hyperlink>
      <w:r w:rsidRPr="003F50BB">
        <w:rPr>
          <w:sz w:val="20"/>
          <w:szCs w:val="20"/>
        </w:rPr>
        <w:t xml:space="preserve"> </w:t>
      </w:r>
    </w:p>
    <w:p w:rsidR="0091522E" w:rsidRPr="003F50BB" w:rsidRDefault="0091522E" w:rsidP="0091522E">
      <w:pPr>
        <w:spacing w:after="0"/>
        <w:jc w:val="both"/>
        <w:rPr>
          <w:b/>
          <w:sz w:val="20"/>
          <w:szCs w:val="20"/>
        </w:rPr>
      </w:pPr>
      <w:r w:rsidRPr="003F50BB">
        <w:rPr>
          <w:b/>
          <w:sz w:val="20"/>
          <w:szCs w:val="20"/>
        </w:rPr>
        <w:t>3. Выполните задания в тетради:</w:t>
      </w: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3.1. Наука селекция и её задачи.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1.1.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Записать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понятия: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Селекция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</w:t>
      </w:r>
    </w:p>
    <w:p w:rsidR="0091522E" w:rsidRPr="009F55DD" w:rsidRDefault="0091522E" w:rsidP="009152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3.1.2. Значение селекции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составить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схему (кластер)</w:t>
      </w:r>
    </w:p>
    <w:p w:rsidR="0091522E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3.2. Центры происхождения культурных растений. Открытие </w:t>
      </w:r>
      <w:proofErr w:type="spellStart"/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Н.И.Вавиловым</w:t>
      </w:r>
      <w:proofErr w:type="spellEnd"/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древних очагов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земледельческих цивилизаций.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2.1. Используя рис.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88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(с.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178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), материалы к уроку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обвести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подписать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контуры основных географических центров происхождения культурных растений: </w:t>
      </w:r>
      <w:proofErr w:type="spellStart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Южноазиатский</w:t>
      </w:r>
      <w:proofErr w:type="spellEnd"/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тропический, Восточноазиатский, Андийский (Южноамериканский), Абиссинский (Эфиопский), Юго-</w:t>
      </w:r>
      <w:proofErr w:type="spellStart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Западноазиатский</w:t>
      </w:r>
      <w:proofErr w:type="spellEnd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, Центральноамериканский, Средиземноморский.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292929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6A2B92F3" wp14:editId="24B16C3D">
            <wp:simplePos x="0" y="0"/>
            <wp:positionH relativeFrom="column">
              <wp:posOffset>-19050</wp:posOffset>
            </wp:positionH>
            <wp:positionV relativeFrom="paragraph">
              <wp:posOffset>109855</wp:posOffset>
            </wp:positionV>
            <wp:extent cx="2517775" cy="1847850"/>
            <wp:effectExtent l="19050" t="19050" r="0" b="0"/>
            <wp:wrapSquare wrapText="bothSides"/>
            <wp:docPr id="1" name="Рисунок 1" descr="C:\Program Files (x86)\Образовательные комплексы\Основы общей биологии, 9 кл.\edu_r75_bio9\data\res\resD4DAE43D-3A4A-451F-BA26-6F7524C6C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Образовательные комплексы\Основы общей биологии, 9 кл.\edu_r75_bio9\data\res\resD4DAE43D-3A4A-451F-BA26-6F7524C6CC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 — ___________________________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 — __________________________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</w:t>
      </w:r>
    </w:p>
    <w:p w:rsidR="0091522E" w:rsidRPr="001254CA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 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IV — 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 — 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 — 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VII — 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3.3. Сорт и порода.</w:t>
      </w:r>
    </w:p>
    <w:p w:rsidR="0091522E" w:rsidRPr="00C81F31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Выполнить задания в тетради:</w:t>
      </w:r>
    </w:p>
    <w:p w:rsidR="0091522E" w:rsidRPr="001254CA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3.3.1.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определения поняти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1522E" w:rsidRPr="00C81F31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Сорт ________________________________________________________________________________</w:t>
      </w:r>
    </w:p>
    <w:p w:rsidR="0091522E" w:rsidRPr="00C81F31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Порода ______________________________________________________________________________</w:t>
      </w:r>
    </w:p>
    <w:p w:rsidR="0091522E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Штамм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:rsidR="0091522E" w:rsidRPr="009F55DD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3.4. Основные методы селекции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4.1.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Заполните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таблицу "Основные методы селекции" - смотри материалы к уроку</w:t>
      </w:r>
    </w:p>
    <w:tbl>
      <w:tblPr>
        <w:tblStyle w:val="a3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Характеристика метода</w:t>
            </w:r>
          </w:p>
        </w:tc>
      </w:tr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C81F31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*3.4.2. Познавательная задача.</w:t>
      </w:r>
    </w:p>
    <w:p w:rsidR="0091522E" w:rsidRPr="009F55DD" w:rsidRDefault="0091522E" w:rsidP="009152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выведены многие гетерозиготные гибриды огурцов, обладающие высокой урожайностью. Садовод-любитель посеял семена таких огурцов и собрал хороший урожай. Если садовод-любитель соберёт семена этого урожая и использует их для посева на следующий год, будет ли урожай таким же хорошим? Почему? - Своё мнение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в тетради.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Не забудь отправить фото выполненной работы в личное сообщение учителю.</w:t>
      </w:r>
    </w:p>
    <w:p w:rsidR="0091522E" w:rsidRPr="00466C12" w:rsidRDefault="0091522E" w:rsidP="0091522E">
      <w:pPr>
        <w:pStyle w:val="a4"/>
        <w:widowControl w:val="0"/>
        <w:shd w:val="clear" w:color="auto" w:fill="FFFFFF"/>
        <w:tabs>
          <w:tab w:val="left" w:pos="142"/>
          <w:tab w:val="left" w:pos="284"/>
        </w:tabs>
        <w:spacing w:after="0"/>
        <w:ind w:left="0" w:right="-284"/>
        <w:rPr>
          <w:rFonts w:ascii="Times New Roman" w:hAnsi="Times New Roman" w:cs="Times New Roman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Есть вопросы? - задавайте в сообщениях, комментариях.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1522E" w:rsidRPr="00B978D7" w:rsidRDefault="0091522E" w:rsidP="00B978D7">
      <w:pPr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>
          <w:rPr>
            <w:rStyle w:val="a5"/>
          </w:rPr>
          <w:t>https://vk.com/topic-194159782_40852413</w:t>
        </w:r>
      </w:hyperlink>
      <w:r w:rsidRPr="00466C12">
        <w:rPr>
          <w:rFonts w:ascii="Times New Roman" w:hAnsi="Times New Roman" w:cs="Times New Roman"/>
        </w:rPr>
        <w:t xml:space="preserve">  или на сайте  </w:t>
      </w:r>
      <w:hyperlink r:id="rId21" w:history="1">
        <w:r w:rsidRPr="00466C12">
          <w:rPr>
            <w:rStyle w:val="a5"/>
            <w:rFonts w:ascii="Times New Roman" w:hAnsi="Times New Roman" w:cs="Times New Roman"/>
            <w:lang w:val="en-US"/>
          </w:rPr>
          <w:t>https</w:t>
        </w:r>
        <w:r w:rsidRPr="00466C12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466C12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6C12">
        <w:rPr>
          <w:rFonts w:ascii="Times New Roman" w:hAnsi="Times New Roman" w:cs="Times New Roman"/>
        </w:rPr>
        <w:t xml:space="preserve">  </w:t>
      </w:r>
    </w:p>
    <w:sectPr w:rsidR="0091522E" w:rsidRPr="00B978D7" w:rsidSect="00C81F31">
      <w:type w:val="continuous"/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D64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E66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F28"/>
    <w:multiLevelType w:val="hybridMultilevel"/>
    <w:tmpl w:val="E0362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D51624"/>
    <w:multiLevelType w:val="hybridMultilevel"/>
    <w:tmpl w:val="1CEA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272"/>
    <w:rsid w:val="001254CA"/>
    <w:rsid w:val="00197723"/>
    <w:rsid w:val="001E35E8"/>
    <w:rsid w:val="003F50BB"/>
    <w:rsid w:val="00427272"/>
    <w:rsid w:val="00466C12"/>
    <w:rsid w:val="004C082C"/>
    <w:rsid w:val="0055572F"/>
    <w:rsid w:val="00672F80"/>
    <w:rsid w:val="006C2063"/>
    <w:rsid w:val="00705E1C"/>
    <w:rsid w:val="00727580"/>
    <w:rsid w:val="0079243E"/>
    <w:rsid w:val="008C1C34"/>
    <w:rsid w:val="008C2064"/>
    <w:rsid w:val="008C2F73"/>
    <w:rsid w:val="0091522E"/>
    <w:rsid w:val="009F55DD"/>
    <w:rsid w:val="00A04639"/>
    <w:rsid w:val="00A90F84"/>
    <w:rsid w:val="00B70220"/>
    <w:rsid w:val="00B978D7"/>
    <w:rsid w:val="00C130C1"/>
    <w:rsid w:val="00C81F31"/>
    <w:rsid w:val="00C8378C"/>
    <w:rsid w:val="00CF6C57"/>
    <w:rsid w:val="00E14975"/>
    <w:rsid w:val="00E2731D"/>
    <w:rsid w:val="00F00DE0"/>
    <w:rsid w:val="00F764A5"/>
    <w:rsid w:val="00F84148"/>
    <w:rsid w:val="00FE296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2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0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F3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15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61/train/106018/" TargetMode="External"/><Relationship Id="rId13" Type="http://schemas.openxmlformats.org/officeDocument/2006/relationships/hyperlink" Target="https://vk.com/topic-194159782_40852413" TargetMode="External"/><Relationship Id="rId18" Type="http://schemas.openxmlformats.org/officeDocument/2006/relationships/hyperlink" Target="https://resh.edu.ru/subject/lesson/3861/start/1060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7" Type="http://schemas.openxmlformats.org/officeDocument/2006/relationships/hyperlink" Target="https://resh.edu.ru/subject/lesson/3861/start/106012/" TargetMode="External"/><Relationship Id="rId12" Type="http://schemas.openxmlformats.org/officeDocument/2006/relationships/hyperlink" Target="https://bio-ege.sdamgia.ru/problem?id=22074" TargetMode="External"/><Relationship Id="rId17" Type="http://schemas.openxmlformats.org/officeDocument/2006/relationships/hyperlink" Target="https://bio-ege.sdamgia.ru/problem?id=220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61/train/106018/" TargetMode="External"/><Relationship Id="rId20" Type="http://schemas.openxmlformats.org/officeDocument/2006/relationships/hyperlink" Target="https://vk.com/topic-194159782_408524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o-ege.sdamgia.ru/search?keywords=1&amp;cb=1&amp;search=3.8%20%D0%9C%D0%B5%D1%82%D0%BE%D0%B4%D1%8B%20%D1%81%D0%B5%D0%BB%D0%B5%D0%BA%D1%86%D0%B8%D0%B8%20%D0%B8%20%D0%B8%D1%85%20%D0%B3%D0%B5%D0%BD%D0%B5%D1%82%D0%B8%D1%87%D0%B5%D1%81%D0%BA%D0%B8%D0%B5%20%D0%BE%D1%81%D0%BD%D0%BE%D0%B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861/start/106012/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resh.edu.ru/subject/lesson/3861/train/106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mniu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8</cp:revision>
  <cp:lastPrinted>2020-05-12T06:25:00Z</cp:lastPrinted>
  <dcterms:created xsi:type="dcterms:W3CDTF">2020-12-27T05:13:00Z</dcterms:created>
  <dcterms:modified xsi:type="dcterms:W3CDTF">2020-12-28T09:32:00Z</dcterms:modified>
</cp:coreProperties>
</file>