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E" w:rsidRPr="0071674D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A23BE" w:rsidRPr="0071674D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«Сергачская средняя общеобразовательная школа №3»</w:t>
      </w:r>
    </w:p>
    <w:p w:rsidR="006A23BE" w:rsidRPr="003447F4" w:rsidRDefault="006A23BE" w:rsidP="006A23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г. Сергач, Нижегородская область</w:t>
      </w:r>
    </w:p>
    <w:p w:rsidR="006A23BE" w:rsidRDefault="006A23BE" w:rsidP="006A23BE">
      <w:pPr>
        <w:jc w:val="center"/>
        <w:rPr>
          <w:rFonts w:ascii="Calibri" w:eastAsia="Calibri" w:hAnsi="Calibri" w:cs="Times New Roman"/>
        </w:rPr>
      </w:pPr>
    </w:p>
    <w:p w:rsidR="006A23BE" w:rsidRDefault="006A23BE" w:rsidP="006A23BE">
      <w:pPr>
        <w:jc w:val="center"/>
        <w:rPr>
          <w:rFonts w:ascii="Calibri" w:eastAsia="Calibri" w:hAnsi="Calibri" w:cs="Times New Roman"/>
        </w:rPr>
      </w:pPr>
    </w:p>
    <w:p w:rsidR="006A23BE" w:rsidRDefault="006A23BE" w:rsidP="006A23BE">
      <w:pPr>
        <w:jc w:val="center"/>
      </w:pPr>
    </w:p>
    <w:p w:rsidR="006A23BE" w:rsidRDefault="006A23BE" w:rsidP="006A23BE">
      <w:pPr>
        <w:jc w:val="center"/>
      </w:pPr>
    </w:p>
    <w:p w:rsidR="006A23BE" w:rsidRDefault="006A23BE" w:rsidP="006A23BE">
      <w:pPr>
        <w:jc w:val="center"/>
      </w:pPr>
    </w:p>
    <w:p w:rsidR="006A23BE" w:rsidRDefault="006A23BE" w:rsidP="006A23BE">
      <w:pPr>
        <w:jc w:val="center"/>
        <w:rPr>
          <w:rFonts w:ascii="Calibri" w:eastAsia="Calibri" w:hAnsi="Calibri" w:cs="Times New Roman"/>
        </w:rPr>
      </w:pPr>
    </w:p>
    <w:p w:rsidR="006A23BE" w:rsidRPr="0071674D" w:rsidRDefault="006A23BE" w:rsidP="006A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4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  <w:r w:rsidRPr="00716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674D">
        <w:rPr>
          <w:rFonts w:ascii="Times New Roman" w:hAnsi="Times New Roman" w:cs="Times New Roman"/>
          <w:b/>
          <w:sz w:val="28"/>
          <w:szCs w:val="28"/>
        </w:rPr>
        <w:t>ГЭ  по английскому языку</w:t>
      </w:r>
    </w:p>
    <w:p w:rsidR="006A23BE" w:rsidRDefault="006A23BE" w:rsidP="006A23BE">
      <w:pPr>
        <w:jc w:val="center"/>
        <w:rPr>
          <w:rFonts w:ascii="Calibri" w:eastAsia="Calibri" w:hAnsi="Calibri" w:cs="Times New Roman"/>
        </w:rPr>
      </w:pPr>
    </w:p>
    <w:p w:rsidR="006A23BE" w:rsidRPr="00751CE7" w:rsidRDefault="006A23BE" w:rsidP="006A23BE">
      <w:pPr>
        <w:spacing w:before="100" w:beforeAutospacing="1" w:line="360" w:lineRule="auto"/>
        <w:ind w:firstLine="709"/>
        <w:rPr>
          <w:rFonts w:ascii="Calibri" w:eastAsia="Calibri" w:hAnsi="Calibri" w:cs="Times New Roman"/>
          <w:b/>
          <w:bCs/>
          <w:sz w:val="44"/>
          <w:szCs w:val="44"/>
        </w:rPr>
      </w:pPr>
    </w:p>
    <w:p w:rsidR="006A23BE" w:rsidRPr="003447F4" w:rsidRDefault="006A23BE" w:rsidP="006A23BE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23BE" w:rsidRDefault="006A23BE" w:rsidP="006A23BE">
      <w:pPr>
        <w:jc w:val="right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Автор- составитель: </w:t>
      </w:r>
    </w:p>
    <w:p w:rsidR="006A23BE" w:rsidRPr="003447F4" w:rsidRDefault="006A23BE" w:rsidP="006A23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>Поняева Наталья Валерьевна</w:t>
      </w:r>
    </w:p>
    <w:p w:rsidR="006A23BE" w:rsidRPr="003447F4" w:rsidRDefault="006A23BE" w:rsidP="006A23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учитель английского языка</w:t>
      </w:r>
    </w:p>
    <w:p w:rsidR="006A23BE" w:rsidRPr="003447F4" w:rsidRDefault="006A23BE" w:rsidP="006A23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высшая квалификационная категория</w:t>
      </w:r>
    </w:p>
    <w:p w:rsidR="006A23BE" w:rsidRPr="003447F4" w:rsidRDefault="006A23BE" w:rsidP="006A23B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МБОУ «Сергачская СОШ №3»,</w:t>
      </w:r>
    </w:p>
    <w:p w:rsidR="006A23BE" w:rsidRDefault="006A23BE" w:rsidP="006A23B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</w:p>
    <w:p w:rsidR="006A23BE" w:rsidRDefault="006A23BE" w:rsidP="006A23BE">
      <w:pPr>
        <w:rPr>
          <w:rFonts w:ascii="Calibri" w:eastAsia="Calibri" w:hAnsi="Calibri" w:cs="Times New Roman"/>
          <w:b/>
          <w:sz w:val="28"/>
          <w:szCs w:val="28"/>
        </w:rPr>
      </w:pPr>
    </w:p>
    <w:p w:rsidR="006A23BE" w:rsidRDefault="006A23BE" w:rsidP="006A23BE">
      <w:pPr>
        <w:rPr>
          <w:rFonts w:ascii="Calibri" w:eastAsia="Calibri" w:hAnsi="Calibri" w:cs="Times New Roman"/>
          <w:b/>
          <w:sz w:val="28"/>
          <w:szCs w:val="28"/>
        </w:rPr>
      </w:pPr>
    </w:p>
    <w:p w:rsidR="006A23BE" w:rsidRDefault="006A23BE" w:rsidP="006A23BE">
      <w:pPr>
        <w:rPr>
          <w:rFonts w:ascii="Calibri" w:eastAsia="Calibri" w:hAnsi="Calibri" w:cs="Times New Roman"/>
          <w:b/>
          <w:sz w:val="28"/>
          <w:szCs w:val="28"/>
        </w:rPr>
      </w:pPr>
    </w:p>
    <w:p w:rsidR="006A23BE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23BE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23BE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23BE" w:rsidRPr="003447F4" w:rsidRDefault="006A23BE" w:rsidP="006A23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>г. Сергач</w:t>
      </w:r>
    </w:p>
    <w:p w:rsidR="006A23BE" w:rsidRDefault="006A23BE" w:rsidP="006A2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>202</w:t>
      </w:r>
      <w:r w:rsidR="00145BF4">
        <w:rPr>
          <w:rFonts w:ascii="Times New Roman" w:eastAsia="Calibri" w:hAnsi="Times New Roman" w:cs="Times New Roman"/>
          <w:sz w:val="24"/>
          <w:szCs w:val="24"/>
        </w:rPr>
        <w:t>1</w:t>
      </w: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A23BE" w:rsidRDefault="006A23BE" w:rsidP="0078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2D2" w:rsidRDefault="00F912D2" w:rsidP="0078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диагностическ</w:t>
      </w:r>
      <w:r w:rsidR="003E6197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 по английскому языку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учениц</w:t>
      </w:r>
      <w:r w:rsidR="003E619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Блиновой Полины 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ученицы </w:t>
      </w: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33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класса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Дударовой Дарьи</w:t>
      </w:r>
      <w:r w:rsidR="00524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549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524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4C5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44C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33BD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34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66A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4C5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D33BD0" w:rsidRDefault="00DC3638" w:rsidP="00D33BD0">
      <w:r w:rsidRPr="00AF2940">
        <w:rPr>
          <w:rFonts w:ascii="Times New Roman" w:hAnsi="Times New Roman"/>
          <w:b/>
          <w:sz w:val="24"/>
          <w:szCs w:val="24"/>
        </w:rPr>
        <w:t>1.</w:t>
      </w:r>
      <w:r w:rsidR="0065794A">
        <w:rPr>
          <w:rFonts w:ascii="Times New Roman" w:hAnsi="Times New Roman"/>
          <w:b/>
          <w:sz w:val="24"/>
          <w:szCs w:val="24"/>
        </w:rPr>
        <w:t xml:space="preserve"> Краткая характеристика КИМ 20</w:t>
      </w:r>
      <w:r w:rsidR="00D33BD0">
        <w:rPr>
          <w:rFonts w:ascii="Times New Roman" w:hAnsi="Times New Roman"/>
          <w:b/>
          <w:sz w:val="24"/>
          <w:szCs w:val="24"/>
        </w:rPr>
        <w:t>2</w:t>
      </w:r>
      <w:r w:rsidR="0065794A">
        <w:rPr>
          <w:rFonts w:ascii="Times New Roman" w:hAnsi="Times New Roman"/>
          <w:b/>
          <w:sz w:val="24"/>
          <w:szCs w:val="24"/>
        </w:rPr>
        <w:t>1</w:t>
      </w:r>
      <w:r w:rsidRPr="00AF2940">
        <w:rPr>
          <w:rFonts w:ascii="Times New Roman" w:hAnsi="Times New Roman"/>
          <w:b/>
          <w:sz w:val="24"/>
          <w:szCs w:val="24"/>
        </w:rPr>
        <w:t xml:space="preserve"> г.</w:t>
      </w:r>
      <w:r w:rsidR="00D33BD0" w:rsidRPr="00D33BD0">
        <w:t xml:space="preserve"> </w:t>
      </w:r>
    </w:p>
    <w:p w:rsidR="00D33BD0" w:rsidRPr="00D33BD0" w:rsidRDefault="00D33BD0" w:rsidP="00D33BD0">
      <w:pPr>
        <w:rPr>
          <w:rFonts w:ascii="Times New Roman" w:hAnsi="Times New Roman"/>
          <w:sz w:val="24"/>
          <w:szCs w:val="24"/>
        </w:rPr>
      </w:pPr>
      <w:r w:rsidRPr="00D33BD0">
        <w:rPr>
          <w:rFonts w:ascii="Times New Roman" w:hAnsi="Times New Roman"/>
          <w:sz w:val="24"/>
          <w:szCs w:val="24"/>
        </w:rPr>
        <w:t>Экзаменационная работа состоит из двух частей:</w:t>
      </w:r>
      <w:r w:rsidR="001C6612">
        <w:rPr>
          <w:rFonts w:ascii="Times New Roman" w:hAnsi="Times New Roman"/>
          <w:sz w:val="24"/>
          <w:szCs w:val="24"/>
        </w:rPr>
        <w:t xml:space="preserve">  </w:t>
      </w:r>
      <w:r w:rsidRPr="00D33BD0">
        <w:rPr>
          <w:rFonts w:ascii="Times New Roman" w:hAnsi="Times New Roman"/>
          <w:sz w:val="24"/>
          <w:szCs w:val="24"/>
        </w:rPr>
        <w:t>• письменной (разделы 1–4, включающие задания по аудированию, чтению, письменной речи, а также задания на контроль лексико</w:t>
      </w:r>
      <w:r>
        <w:rPr>
          <w:rFonts w:ascii="Times New Roman" w:hAnsi="Times New Roman"/>
          <w:sz w:val="24"/>
          <w:szCs w:val="24"/>
        </w:rPr>
        <w:t>-</w:t>
      </w:r>
      <w:r w:rsidRPr="00D33BD0">
        <w:rPr>
          <w:rFonts w:ascii="Times New Roman" w:hAnsi="Times New Roman" w:cs="Times New Roman"/>
          <w:sz w:val="24"/>
          <w:szCs w:val="24"/>
        </w:rPr>
        <w:t xml:space="preserve">грамматических навыков обучающихся); </w:t>
      </w:r>
      <w:r w:rsidR="001C6612">
        <w:rPr>
          <w:rFonts w:ascii="Times New Roman" w:hAnsi="Times New Roman" w:cs="Times New Roman"/>
          <w:sz w:val="24"/>
          <w:szCs w:val="24"/>
        </w:rPr>
        <w:t xml:space="preserve"> </w:t>
      </w:r>
      <w:r w:rsidRPr="00D33BD0">
        <w:rPr>
          <w:rFonts w:ascii="Times New Roman" w:hAnsi="Times New Roman"/>
          <w:sz w:val="24"/>
          <w:szCs w:val="24"/>
        </w:rPr>
        <w:t xml:space="preserve">• устной (раздел 5, содержащий задания по говорению). </w:t>
      </w:r>
    </w:p>
    <w:p w:rsidR="00DC3638" w:rsidRPr="00D33BD0" w:rsidRDefault="00D33BD0" w:rsidP="00D33BD0">
      <w:pPr>
        <w:rPr>
          <w:rFonts w:ascii="Times New Roman" w:hAnsi="Times New Roman"/>
          <w:sz w:val="24"/>
          <w:szCs w:val="24"/>
        </w:rPr>
      </w:pPr>
      <w:r w:rsidRPr="00D33BD0">
        <w:rPr>
          <w:rFonts w:ascii="Times New Roman" w:hAnsi="Times New Roman"/>
          <w:sz w:val="24"/>
          <w:szCs w:val="24"/>
        </w:rPr>
        <w:t>В работу по иностранному языку включены различные задания: 34 задания с кратким ответом (раздел 1 «Задания по аудированию», 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BD0">
        <w:rPr>
          <w:rFonts w:ascii="Times New Roman" w:hAnsi="Times New Roman"/>
          <w:sz w:val="24"/>
          <w:szCs w:val="24"/>
        </w:rPr>
        <w:t>2 «Задания по чтению», раздел 3 «Задания по грамматике и лексике») и задания с развёрнутым ответом (раздел 4 «Задание по письменной речи» и раздел 5 «Задания по говорению»)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1 – «Аудирование» – включал 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заданий двух уровней сложности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 ( базового и повышенного)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2 – «Чтение» – включал </w:t>
      </w:r>
      <w:r w:rsidR="005403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заданий двух уровней сложности.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3 – «Грамматика и лексика» – включал 15 заданий двух уровней сложности </w:t>
      </w:r>
    </w:p>
    <w:p w:rsidR="00B26624" w:rsidRDefault="00F912D2" w:rsidP="00B2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Раздел 4 – «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>Личное (электронное) п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исьмо» – состоял из одного задания, выполнение которого требовало демонстрации умений письменной речи, относящихся к</w:t>
      </w:r>
      <w:r w:rsidR="00B266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второму, более высокому, уровню сложности. </w:t>
      </w:r>
    </w:p>
    <w:p w:rsidR="00B26624" w:rsidRPr="00F912D2" w:rsidRDefault="00B26624" w:rsidP="00B2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– «Г</w:t>
      </w:r>
      <w:r>
        <w:rPr>
          <w:rFonts w:ascii="Times New Roman" w:eastAsia="Times New Roman" w:hAnsi="Times New Roman" w:cs="Times New Roman"/>
          <w:sz w:val="24"/>
          <w:szCs w:val="24"/>
        </w:rPr>
        <w:t>оворение»</w:t>
      </w:r>
      <w:r w:rsidR="006579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6A3E">
        <w:rPr>
          <w:rFonts w:ascii="Times New Roman" w:eastAsia="Times New Roman" w:hAnsi="Times New Roman" w:cs="Times New Roman"/>
          <w:sz w:val="24"/>
          <w:szCs w:val="24"/>
        </w:rPr>
        <w:t xml:space="preserve">состоял из 3 заданий </w:t>
      </w:r>
    </w:p>
    <w:p w:rsidR="00DC3638" w:rsidRDefault="00F912D2" w:rsidP="00DC3638">
      <w:pPr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Общее время выполнения </w:t>
      </w:r>
      <w:r w:rsidR="00DC3638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работы составляло 1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A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>ут (2 часа 15 минут)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з них на выполнение заданий раздела «Аудирование» выделялось 30 минут; на раздел «Чтение» – 30 минут,</w:t>
      </w:r>
      <w:r w:rsidR="00D3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A4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раздел «Грамматика и лексика» – 30 минут</w:t>
      </w:r>
      <w:r w:rsidR="00B2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на раздел «Письмо» –– 30 минут</w:t>
      </w:r>
      <w:r w:rsidR="00566A3E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566A3E">
        <w:rPr>
          <w:rFonts w:ascii="Times New Roman" w:hAnsi="Times New Roman"/>
          <w:sz w:val="24"/>
          <w:szCs w:val="24"/>
        </w:rPr>
        <w:t>а раздел «Говорение» -15 минут.</w:t>
      </w:r>
    </w:p>
    <w:p w:rsidR="007F7959" w:rsidRDefault="00DC3638" w:rsidP="007F7959">
      <w:pPr>
        <w:pStyle w:val="af0"/>
        <w:spacing w:line="360" w:lineRule="auto"/>
      </w:pPr>
      <w:r>
        <w:rPr>
          <w:b/>
          <w:bCs/>
        </w:rPr>
        <w:t xml:space="preserve">2. </w:t>
      </w:r>
      <w:r w:rsidRPr="00470643">
        <w:rPr>
          <w:b/>
          <w:bCs/>
        </w:rPr>
        <w:t xml:space="preserve">Система оценивания выполнения отдельных заданий и </w:t>
      </w:r>
      <w:r w:rsidR="007F7959">
        <w:rPr>
          <w:b/>
          <w:bCs/>
        </w:rPr>
        <w:t>диагностической</w:t>
      </w:r>
      <w:r w:rsidRPr="00470643">
        <w:rPr>
          <w:b/>
          <w:bCs/>
        </w:rPr>
        <w:t xml:space="preserve"> работы в целом</w:t>
      </w:r>
    </w:p>
    <w:p w:rsidR="00C8330D" w:rsidRDefault="007F7959" w:rsidP="00846570">
      <w:pPr>
        <w:pStyle w:val="af0"/>
        <w:spacing w:line="360" w:lineRule="auto"/>
      </w:pPr>
      <w:r w:rsidRPr="00BA6FAE">
        <w:t>В  диагностической раб</w:t>
      </w:r>
      <w:r w:rsidR="00487639">
        <w:t>оте по английскому языку приняла</w:t>
      </w:r>
      <w:r w:rsidRPr="00BA6FAE">
        <w:t xml:space="preserve"> участие </w:t>
      </w:r>
      <w:r w:rsidR="00566A3E">
        <w:t>2</w:t>
      </w:r>
      <w:r w:rsidR="001C6612">
        <w:t xml:space="preserve"> </w:t>
      </w:r>
      <w:r w:rsidR="00487639">
        <w:t>учащ</w:t>
      </w:r>
      <w:r w:rsidR="00296C42">
        <w:t>ие</w:t>
      </w:r>
      <w:r w:rsidRPr="00BA6FAE">
        <w:t xml:space="preserve">ся </w:t>
      </w:r>
      <w:r w:rsidR="00296C42">
        <w:t>9-</w:t>
      </w:r>
      <w:r w:rsidR="005403DE">
        <w:t>Б</w:t>
      </w:r>
      <w:r w:rsidR="00296C42">
        <w:t xml:space="preserve"> и</w:t>
      </w:r>
      <w:r w:rsidRPr="00BA6FAE">
        <w:t xml:space="preserve"> 9-В класс</w:t>
      </w:r>
      <w:r w:rsidR="00296C42">
        <w:t>ов</w:t>
      </w:r>
      <w:r w:rsidR="00DC2E82">
        <w:t xml:space="preserve"> -</w:t>
      </w:r>
      <w:r w:rsidR="001C6612">
        <w:t xml:space="preserve"> </w:t>
      </w:r>
      <w:r w:rsidR="005403DE">
        <w:t>Блинова Полина и Дударова Дарья</w:t>
      </w:r>
      <w:r w:rsidR="00487639">
        <w:t>.</w:t>
      </w:r>
    </w:p>
    <w:p w:rsidR="00DC3638" w:rsidRPr="00470643" w:rsidRDefault="00E023E4" w:rsidP="001C6612">
      <w:pPr>
        <w:rPr>
          <w:rFonts w:ascii="Times New Roman" w:hAnsi="Times New Roman"/>
          <w:b/>
          <w:bCs/>
          <w:sz w:val="24"/>
          <w:szCs w:val="24"/>
        </w:rPr>
      </w:pPr>
      <w:r w:rsidRPr="00470643">
        <w:rPr>
          <w:rFonts w:ascii="Times New Roman" w:hAnsi="Times New Roman"/>
          <w:sz w:val="24"/>
          <w:szCs w:val="24"/>
        </w:rPr>
        <w:t>Максимальный балл</w:t>
      </w:r>
      <w:r w:rsidR="001C6612">
        <w:rPr>
          <w:rFonts w:ascii="Times New Roman" w:hAnsi="Times New Roman"/>
          <w:sz w:val="24"/>
          <w:szCs w:val="24"/>
        </w:rPr>
        <w:t xml:space="preserve"> </w:t>
      </w:r>
      <w:r w:rsidR="007F7959" w:rsidRPr="001C6612">
        <w:rPr>
          <w:rFonts w:ascii="Times New Roman" w:hAnsi="Times New Roman" w:cs="Times New Roman"/>
          <w:bCs/>
        </w:rPr>
        <w:t>диагностической</w:t>
      </w:r>
      <w:r w:rsidR="007F7959" w:rsidRPr="001C6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959" w:rsidRPr="007F7959">
        <w:rPr>
          <w:rFonts w:ascii="Times New Roman" w:hAnsi="Times New Roman"/>
          <w:bCs/>
          <w:sz w:val="24"/>
          <w:szCs w:val="24"/>
        </w:rPr>
        <w:t>работы</w:t>
      </w:r>
      <w:r w:rsidRPr="007F7959">
        <w:rPr>
          <w:rFonts w:ascii="Times New Roman" w:hAnsi="Times New Roman"/>
          <w:sz w:val="24"/>
          <w:szCs w:val="24"/>
        </w:rPr>
        <w:t xml:space="preserve"> –</w:t>
      </w:r>
      <w:r w:rsidR="001C6612">
        <w:rPr>
          <w:rFonts w:ascii="Times New Roman" w:hAnsi="Times New Roman"/>
          <w:sz w:val="24"/>
          <w:szCs w:val="24"/>
        </w:rPr>
        <w:t xml:space="preserve"> </w:t>
      </w:r>
      <w:r w:rsidR="00566A3E">
        <w:rPr>
          <w:rFonts w:ascii="Times New Roman" w:hAnsi="Times New Roman"/>
          <w:sz w:val="24"/>
          <w:szCs w:val="24"/>
        </w:rPr>
        <w:t>68</w:t>
      </w:r>
      <w:r w:rsidR="007F7959">
        <w:rPr>
          <w:rFonts w:ascii="Times New Roman" w:hAnsi="Times New Roman"/>
          <w:sz w:val="24"/>
          <w:szCs w:val="24"/>
        </w:rPr>
        <w:t xml:space="preserve"> балл</w:t>
      </w:r>
      <w:r w:rsidR="00566A3E">
        <w:rPr>
          <w:rFonts w:ascii="Times New Roman" w:hAnsi="Times New Roman"/>
          <w:sz w:val="24"/>
          <w:szCs w:val="24"/>
        </w:rPr>
        <w:t>ов</w:t>
      </w:r>
      <w:r w:rsidR="00296C42">
        <w:rPr>
          <w:rFonts w:ascii="Times New Roman" w:hAnsi="Times New Roman"/>
          <w:sz w:val="24"/>
          <w:szCs w:val="24"/>
        </w:rPr>
        <w:t xml:space="preserve">. </w:t>
      </w:r>
      <w:r w:rsidR="0035124E" w:rsidRPr="00470643">
        <w:rPr>
          <w:rFonts w:ascii="Times New Roman" w:hAnsi="Times New Roman"/>
          <w:sz w:val="24"/>
          <w:szCs w:val="24"/>
        </w:rPr>
        <w:t xml:space="preserve">Максимальный </w:t>
      </w:r>
      <w:r w:rsidR="0035124E" w:rsidRPr="001C6612">
        <w:rPr>
          <w:rFonts w:ascii="Times New Roman" w:hAnsi="Times New Roman"/>
          <w:sz w:val="24"/>
          <w:szCs w:val="24"/>
        </w:rPr>
        <w:t>балл</w:t>
      </w:r>
      <w:r w:rsidR="001C6612">
        <w:rPr>
          <w:rFonts w:ascii="Times New Roman" w:hAnsi="Times New Roman"/>
          <w:sz w:val="24"/>
          <w:szCs w:val="24"/>
        </w:rPr>
        <w:t xml:space="preserve"> </w:t>
      </w:r>
      <w:r w:rsidR="0035124E" w:rsidRPr="001C6612">
        <w:rPr>
          <w:rFonts w:ascii="Times New Roman" w:hAnsi="Times New Roman"/>
          <w:bCs/>
          <w:sz w:val="24"/>
        </w:rPr>
        <w:t>за р</w:t>
      </w:r>
      <w:r w:rsidR="007F7959" w:rsidRPr="001C6612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«Аудирование»</w:t>
      </w:r>
      <w:r w:rsidR="003512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15 баллов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;  раздел «Чтение» –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раздел «Грамматика и лексика» –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15 баллов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раздел «Письмо» </w:t>
      </w:r>
      <w:r w:rsidR="003512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10 баллов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B61D7">
        <w:rPr>
          <w:rFonts w:ascii="Times New Roman" w:eastAsia="Times New Roman" w:hAnsi="Times New Roman" w:cs="Times New Roman"/>
          <w:sz w:val="24"/>
          <w:szCs w:val="24"/>
        </w:rPr>
        <w:t xml:space="preserve"> раздел «Говорение» -15 баллов</w:t>
      </w:r>
      <w:r w:rsidR="0048763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318" w:type="dxa"/>
        <w:tblLayout w:type="fixed"/>
        <w:tblLook w:val="04A0"/>
      </w:tblPr>
      <w:tblGrid>
        <w:gridCol w:w="852"/>
        <w:gridCol w:w="567"/>
        <w:gridCol w:w="1413"/>
        <w:gridCol w:w="42"/>
        <w:gridCol w:w="1656"/>
        <w:gridCol w:w="41"/>
        <w:gridCol w:w="1093"/>
        <w:gridCol w:w="606"/>
        <w:gridCol w:w="942"/>
        <w:gridCol w:w="1130"/>
        <w:gridCol w:w="236"/>
        <w:gridCol w:w="2054"/>
      </w:tblGrid>
      <w:tr w:rsidR="00DC3638" w:rsidRPr="00846570" w:rsidTr="00DC6ADC">
        <w:trPr>
          <w:gridBefore w:val="1"/>
          <w:gridAfter w:val="2"/>
          <w:wBefore w:w="852" w:type="dxa"/>
          <w:wAfter w:w="2290" w:type="dxa"/>
          <w:trHeight w:val="810"/>
        </w:trPr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Аттестационная отметка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Тестовые баллы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0A66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Процент учащихся (%)</w:t>
            </w:r>
          </w:p>
        </w:tc>
      </w:tr>
      <w:tr w:rsidR="00DC3638" w:rsidRPr="00846570" w:rsidTr="00DC6ADC">
        <w:trPr>
          <w:gridBefore w:val="1"/>
          <w:gridAfter w:val="2"/>
          <w:wBefore w:w="852" w:type="dxa"/>
          <w:wAfter w:w="2290" w:type="dxa"/>
          <w:trHeight w:val="315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7B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7B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638" w:rsidRPr="00846570" w:rsidTr="00DC6ADC">
        <w:trPr>
          <w:gridBefore w:val="1"/>
          <w:gridAfter w:val="2"/>
          <w:wBefore w:w="852" w:type="dxa"/>
          <w:wAfter w:w="2290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7B61D7" w:rsidP="007B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3638" w:rsidRPr="00846570" w:rsidTr="00DC6ADC">
        <w:trPr>
          <w:gridBefore w:val="1"/>
          <w:gridAfter w:val="2"/>
          <w:wBefore w:w="852" w:type="dxa"/>
          <w:wAfter w:w="2290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7B61D7" w:rsidP="007B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7B61D7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7B61D7" w:rsidP="007B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C3638" w:rsidRPr="00846570" w:rsidTr="00DC6ADC">
        <w:trPr>
          <w:gridBefore w:val="1"/>
          <w:gridAfter w:val="2"/>
          <w:wBefore w:w="852" w:type="dxa"/>
          <w:wAfter w:w="2290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5403DE" w:rsidP="007B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B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D9C" w:rsidRPr="00846570" w:rsidTr="001C6612">
        <w:trPr>
          <w:gridBefore w:val="1"/>
          <w:gridAfter w:val="2"/>
          <w:wBefore w:w="852" w:type="dxa"/>
          <w:wAfter w:w="2290" w:type="dxa"/>
          <w:trHeight w:val="134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9C" w:rsidRDefault="00C16D9C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A4F" w:rsidRDefault="003B7A4F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A4F" w:rsidRDefault="003B7A4F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A4F" w:rsidRPr="00846570" w:rsidRDefault="003B7A4F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D9C" w:rsidRPr="00846570" w:rsidRDefault="00C16D9C" w:rsidP="003F3E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часть</w:t>
            </w:r>
          </w:p>
        </w:tc>
      </w:tr>
      <w:tr w:rsidR="00634DB8" w:rsidRPr="0046333D" w:rsidTr="00DC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9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3" w:type="dxa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1698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46570" w:rsidRDefault="00846570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846570" w:rsidRDefault="00846570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E023E4" w:rsidRPr="00846570" w:rsidRDefault="00E023E4" w:rsidP="003F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403DE" w:rsidRPr="0046333D" w:rsidTr="00DC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4"/>
        </w:trPr>
        <w:tc>
          <w:tcPr>
            <w:tcW w:w="1419" w:type="dxa"/>
            <w:gridSpan w:val="2"/>
            <w:vMerge w:val="restart"/>
            <w:vAlign w:val="center"/>
          </w:tcPr>
          <w:p w:rsidR="005403DE" w:rsidRPr="00846570" w:rsidRDefault="005403DE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5403DE" w:rsidRPr="00846570" w:rsidRDefault="005403DE" w:rsidP="00B16AD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5403DE" w:rsidRPr="005403DE" w:rsidRDefault="005403DE" w:rsidP="00296C4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Блинова Полина</w:t>
            </w:r>
          </w:p>
        </w:tc>
        <w:tc>
          <w:tcPr>
            <w:tcW w:w="1698" w:type="dxa"/>
            <w:gridSpan w:val="2"/>
            <w:vAlign w:val="center"/>
          </w:tcPr>
          <w:p w:rsidR="005403DE" w:rsidRPr="00846570" w:rsidRDefault="008D7A34" w:rsidP="003348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134" w:type="dxa"/>
            <w:gridSpan w:val="2"/>
            <w:vAlign w:val="center"/>
          </w:tcPr>
          <w:p w:rsidR="005403DE" w:rsidRPr="00846570" w:rsidRDefault="007B61D7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5403DE" w:rsidRPr="00846570" w:rsidRDefault="00DC6ADC" w:rsidP="002904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366" w:type="dxa"/>
            <w:gridSpan w:val="2"/>
            <w:vAlign w:val="center"/>
          </w:tcPr>
          <w:p w:rsidR="005403DE" w:rsidRPr="00846570" w:rsidRDefault="00DC6ADC" w:rsidP="003B7A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3B7A4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54" w:type="dxa"/>
            <w:vAlign w:val="center"/>
          </w:tcPr>
          <w:p w:rsidR="005403DE" w:rsidRPr="00846570" w:rsidRDefault="008D7A34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C6AD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D7A34" w:rsidRPr="0046333D" w:rsidTr="00DC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4"/>
        </w:trPr>
        <w:tc>
          <w:tcPr>
            <w:tcW w:w="1419" w:type="dxa"/>
            <w:gridSpan w:val="2"/>
            <w:vMerge/>
            <w:vAlign w:val="center"/>
          </w:tcPr>
          <w:p w:rsidR="008D7A34" w:rsidRPr="00846570" w:rsidRDefault="008D7A3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D7A34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Дударова Дарья</w:t>
            </w:r>
          </w:p>
        </w:tc>
        <w:tc>
          <w:tcPr>
            <w:tcW w:w="1698" w:type="dxa"/>
            <w:gridSpan w:val="2"/>
            <w:vAlign w:val="center"/>
          </w:tcPr>
          <w:p w:rsidR="008D7A34" w:rsidRPr="00846570" w:rsidRDefault="007B61D7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134" w:type="dxa"/>
            <w:gridSpan w:val="2"/>
            <w:vAlign w:val="center"/>
          </w:tcPr>
          <w:p w:rsidR="008D7A34" w:rsidRPr="00846570" w:rsidRDefault="007B61D7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8D7A34" w:rsidRPr="00846570" w:rsidRDefault="00DC6ADC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366" w:type="dxa"/>
            <w:gridSpan w:val="2"/>
            <w:vAlign w:val="center"/>
          </w:tcPr>
          <w:p w:rsidR="008D7A34" w:rsidRPr="00846570" w:rsidRDefault="008D7A34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2054" w:type="dxa"/>
            <w:vAlign w:val="center"/>
          </w:tcPr>
          <w:p w:rsidR="008D7A34" w:rsidRPr="00846570" w:rsidRDefault="00DC6ADC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D7A34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61D7" w:rsidRPr="00252B15" w:rsidRDefault="003B7A4F" w:rsidP="007B6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</w:t>
      </w:r>
      <w:r w:rsidR="007B61D7">
        <w:rPr>
          <w:rFonts w:ascii="Times New Roman" w:eastAsia="Times New Roman" w:hAnsi="Times New Roman" w:cs="Times New Roman"/>
          <w:b/>
          <w:sz w:val="24"/>
          <w:szCs w:val="24"/>
        </w:rPr>
        <w:t>ная часть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3"/>
        <w:gridCol w:w="1698"/>
        <w:gridCol w:w="1425"/>
        <w:gridCol w:w="2409"/>
        <w:gridCol w:w="2410"/>
      </w:tblGrid>
      <w:tr w:rsidR="007B61D7" w:rsidRPr="00846570" w:rsidTr="007B61D7">
        <w:tc>
          <w:tcPr>
            <w:tcW w:w="1419" w:type="dxa"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3" w:type="dxa"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1698" w:type="dxa"/>
            <w:vAlign w:val="center"/>
          </w:tcPr>
          <w:p w:rsidR="007B61D7" w:rsidRPr="00846570" w:rsidRDefault="007B61D7" w:rsidP="007B61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425" w:type="dxa"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09" w:type="dxa"/>
            <w:vAlign w:val="center"/>
          </w:tcPr>
          <w:p w:rsidR="007B61D7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D7" w:rsidRPr="00846570" w:rsidRDefault="007B61D7" w:rsidP="007B61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410" w:type="dxa"/>
            <w:vAlign w:val="center"/>
          </w:tcPr>
          <w:p w:rsidR="007B61D7" w:rsidRPr="00846570" w:rsidRDefault="007B61D7" w:rsidP="00CC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B61D7" w:rsidRPr="00846570" w:rsidTr="007B61D7">
        <w:trPr>
          <w:trHeight w:val="1134"/>
        </w:trPr>
        <w:tc>
          <w:tcPr>
            <w:tcW w:w="1419" w:type="dxa"/>
            <w:vMerge w:val="restart"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B61D7" w:rsidRPr="005403DE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Блинова Полина</w:t>
            </w:r>
          </w:p>
        </w:tc>
        <w:tc>
          <w:tcPr>
            <w:tcW w:w="1698" w:type="dxa"/>
            <w:vAlign w:val="center"/>
          </w:tcPr>
          <w:p w:rsidR="007B61D7" w:rsidRPr="00846570" w:rsidRDefault="00DC6ADC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25" w:type="dxa"/>
            <w:vAlign w:val="center"/>
          </w:tcPr>
          <w:p w:rsidR="007B61D7" w:rsidRPr="00846570" w:rsidRDefault="00DC6ADC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B61D7" w:rsidRPr="00846570" w:rsidRDefault="00DC6ADC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7B61D7" w:rsidRPr="00846570" w:rsidRDefault="00C67785" w:rsidP="00C677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61D7" w:rsidRPr="00846570" w:rsidTr="007B61D7">
        <w:trPr>
          <w:trHeight w:val="1134"/>
        </w:trPr>
        <w:tc>
          <w:tcPr>
            <w:tcW w:w="1419" w:type="dxa"/>
            <w:vMerge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B61D7" w:rsidRPr="00846570" w:rsidRDefault="007B61D7" w:rsidP="00CC3C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Дударова Дарья</w:t>
            </w:r>
          </w:p>
        </w:tc>
        <w:tc>
          <w:tcPr>
            <w:tcW w:w="1698" w:type="dxa"/>
            <w:vAlign w:val="center"/>
          </w:tcPr>
          <w:p w:rsidR="007B61D7" w:rsidRPr="00846570" w:rsidRDefault="00DC6ADC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25" w:type="dxa"/>
            <w:vAlign w:val="center"/>
          </w:tcPr>
          <w:p w:rsidR="007B61D7" w:rsidRPr="00846570" w:rsidRDefault="00DC6ADC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B61D7" w:rsidRPr="00846570" w:rsidRDefault="007B61D7" w:rsidP="00DC6A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C6AD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7B61D7" w:rsidRPr="00846570" w:rsidRDefault="00C67785" w:rsidP="00C677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B61D7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</w:p>
        </w:tc>
      </w:tr>
    </w:tbl>
    <w:p w:rsidR="008D7A34" w:rsidRDefault="00C67785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</w:t>
      </w:r>
      <w:r w:rsidR="00252B15" w:rsidRPr="00252B1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96C4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Блинова Полина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, оценка «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 xml:space="preserve">Дударова Дарья -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 xml:space="preserve"> баллов, оценка «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задания экзаменационной работы были нацелены на про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>верку речевых умений обучающейся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трёх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видах речевой дея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тельности (аудировании, чтении </w:t>
      </w:r>
      <w:r w:rsidR="00D226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, а также некоторых языковых навыков. В частности, в экзаменационной работе проверялись: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умение понимать на слух основное содержание прослушанного текста и умение понимать в прослушанном тексте запрашиваемую информацию (раздел 1); </w:t>
      </w:r>
    </w:p>
    <w:p w:rsidR="007F7959" w:rsidRDefault="00F912D2" w:rsidP="007F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F912D2" w:rsidRPr="00F912D2" w:rsidRDefault="007F7959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навыки использования языковых единиц в коммуникативно-значимом контексте (раздел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умение писать личное письмо в ответ на письмо-стимул (раздел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912D2" w:rsidRPr="00F912D2" w:rsidRDefault="00C87D1B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ответов, которые сделала экзаменуемая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каждого из вариантов, позволяет выявить типичные ошибки. 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трудными для обучающейся 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личные формы глаголов: учащая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 умее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т анализировать контекст для определения времени, в котором происходило действие, последовательности описываемых действий и их характера.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Уровень сформированности навыка употребления средств словообразования 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оставляет желать лучшего.</w:t>
      </w:r>
    </w:p>
    <w:p w:rsidR="00F912D2" w:rsidRPr="00C233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наибо</w:t>
      </w:r>
      <w:r w:rsidR="005C1059">
        <w:rPr>
          <w:rFonts w:ascii="Times New Roman" w:eastAsia="Times New Roman" w:hAnsi="Times New Roman" w:cs="Times New Roman"/>
          <w:sz w:val="24"/>
          <w:szCs w:val="24"/>
        </w:rPr>
        <w:t xml:space="preserve">льшую трудность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дставляет употребление суффикса</w:t>
      </w:r>
      <w:r w:rsidR="00C233A6" w:rsidRPr="00C23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типичными ошибками в данном задании являются: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образование от опорных слов однокоренных слов не той части речи, которая требуетс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 xml:space="preserve">я по контексту (вместо 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endless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заполнение пропуска о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порным словом без изменения его.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При выполнении задания С1 (Письмо личного характера) правильно</w:t>
      </w:r>
      <w:r w:rsidR="009C2E37">
        <w:rPr>
          <w:rFonts w:ascii="Times New Roman" w:eastAsia="Times New Roman" w:hAnsi="Times New Roman" w:cs="Times New Roman"/>
          <w:sz w:val="24"/>
          <w:szCs w:val="24"/>
        </w:rPr>
        <w:t xml:space="preserve">выбраны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элементы неофициальн</w:t>
      </w:r>
      <w:r w:rsidR="009C2E37">
        <w:rPr>
          <w:rFonts w:ascii="Times New Roman" w:eastAsia="Times New Roman" w:hAnsi="Times New Roman" w:cs="Times New Roman"/>
          <w:sz w:val="24"/>
          <w:szCs w:val="24"/>
        </w:rPr>
        <w:t xml:space="preserve">ого стиля. Практически соблюдены 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нормы вежливости,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письмо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начато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с благодарности за полученное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письмо,  употреблена соответствующая завершающая фраза и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поставлена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одпись в конце письма. Коммуникативная  задача выполнена, представлен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полный ответ на запрашиваемую в письме информацию.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>Сделаны  4 грамматические ошибки  по теме «Неопределенный артикль», 1 лексическая ошибка. В целом письмо написано неплохо.</w:t>
      </w:r>
    </w:p>
    <w:p w:rsidR="00F912D2" w:rsidRPr="00F912D2" w:rsidRDefault="007F7959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912D2"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подготовке учащихся к выполнению заданий ОГЭ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Исходя из этого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можно дать следующие рекомендации по технологии обучения и выполнению экзаменационных заданий, на которые необходимо обратить внимание при организации учебного процесса и подготовки учащихся к ОГЭ.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«Аудирование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при формировании умений учащихся в аудировании использовать те типы текстов, которые используются в контрольных измерительных материалах ОГЭ: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1. для аудирования с пониманием основного содержания: микротексты, короткие монологические высказывания, имеющие общую тематику;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2. для аудирования с извлечением необходимой информации: объявления, рекламы, бытовые диалоги, короткие интервью.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Следует нацелить учащихся перед началом выполнения задания на аудирование внимательно читать инструкцию и извлекать из неѐ всю полезную информацию, что позволяет быстро ориентироваться в теме аудиотекста. </w:t>
      </w:r>
    </w:p>
    <w:p w:rsidR="00296C4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развивать умения учащихся выделять при прослушивании ключевые слова в заданиях и подбирать соответствующие синонимы.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- При выполнении заданий на понимание основного содержания следует вырабатывать у учащихся умение понимать в тексте ключевые слова, необходимые для его понимания, и не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 внимание на слова, от которых не зависит понимание основного содержания. При этом следует помнить, что в аудиотексте основная мысль, как правило, выражена словами, синонимичными тем, которые использованы в тестовом вопросе.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приучать школьников давать ответы во время звучания аудиозаписи и использовать также паузу между первым и вторым прослушиваниями аудиотекстов.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обращать внимание учащихся на то, что выбор ответа в заданиях на полное понимание прослушанного должен быть основан только на той информации, которая звучит в тексте, а не на том, что они думают или знают по предложенному вопросу.</w:t>
      </w:r>
    </w:p>
    <w:p w:rsidR="00846570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Рекомендуется уделять особое внимание формированию умения правильно переносить ответы в бланк ответов, руководствуясь инструкцией и образцом написания букв и цифр.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приучать учащихся внимательно читать инструкцию к выполнению задания и извлекать из неѐ максимум информации.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Для овладения определенной стратегией чтения и контроля определенного блока умений целесообразно использовать определенные типы и жанры аутентичных текстов, как это делается в контрольных измерительных материалах ОГЭ: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для чтения с пониманием основного содержания: краткие газетные/журнальные статьи информационного характера, объявления, рекламные и информационные брошюры, путеводители;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для чтения с извлечением необходимой информации: газетные/журнальные статьи, рекламные и информационные брошюры, путеводители, научно-популярные и художественные тексты.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развивать языковую догадку учащихся.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приучать учащихся не стремиться понять каждое слово в тексте.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учить учащихся находить ключевые слова в тексте, необходимые для понимания основного содержания, и обращать их внимание на то, что даже если они не точно знают значение слов, от которых не зависит понимание основного содержания, это не повлияет на результат выполнения задания.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Если по заданию требуется понять тему или основную идею микротекста, учащийся должен быть приучен внимательней читать первое и последнее предложения, где обычно заключена тема или идея.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«Лексика и грамматика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Для ознакомления и тренировки в употреблении видовременных форм глагола использовать связные тексты, которые помогают понять характер обозначенных в нем действий и время, к которому эти действия относятся.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обучении временам глагола обращать больше внимания на те случаи употребления времен, когда в предложении не употреблено наречие времени, а использование соответствующей видовременной формы глагола обусловлено контекстом.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Использовать при обучении достаточное количество тренировочных заданий, в которых сопоставляются разные возможные формы вспомогательного глагола и при выполнении которых учащиеся в нужной мере закрепляют навык употребления подходящей формы глагола в зависимости от подлежащего в предложении.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Особое внимание уделять формам глагола to be и to have как вспомогательным глаголам. - При обучении словообразованию английского языка уделять особое вниманию использованию суффиксов –ic, -ful, -ly, , -able, -io</w:t>
      </w:r>
      <w:r w:rsidR="00152FB1">
        <w:rPr>
          <w:rFonts w:ascii="Times New Roman" w:eastAsia="Times New Roman" w:hAnsi="Times New Roman" w:cs="Times New Roman"/>
          <w:sz w:val="24"/>
          <w:szCs w:val="24"/>
        </w:rPr>
        <w:t xml:space="preserve">n, -tion, -al, -er, - ity, -ive.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отработки грамматических навыков задания, в которых употребление соответствующей видовременной формы глагола осуществляется с учетом правила согласования времен.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Обращать внимание учащихся на структуру и смысл предложений и соблюдение порядка слов, соответствующих построению предложений в английском языке.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обучении грамматическим формам требовать от учащихся правильного написания слов, т. к. неправильное написание лексических единиц в разделе «Грамматика и лексика» приводит к тому, что тестиру</w:t>
      </w:r>
      <w:r w:rsidR="00152FB1">
        <w:rPr>
          <w:rFonts w:ascii="Times New Roman" w:eastAsia="Times New Roman" w:hAnsi="Times New Roman" w:cs="Times New Roman"/>
          <w:sz w:val="24"/>
          <w:szCs w:val="24"/>
        </w:rPr>
        <w:t>емый получает за тестовый  балл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0.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обучении лексике уделять внимание вопросам сочетаемости лексических единиц.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Показывать, как грамматическая конструкция влияет на выбор лексической единицы, учить видеть связь между лексикой и грамматикой. </w:t>
      </w:r>
    </w:p>
    <w:p w:rsidR="00F912D2" w:rsidRPr="00F912D2" w:rsidRDefault="003E6197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F912D2"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«Письмо»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Необходимо научить учащихся внимательно читать инструкцию к заданию,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идеть коммуникативную задачу и формальные ограничения (рекомендуемое время выполнения, требуемый объем).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учащихся умение писать различные виды письменных продуктов с учетом специфики коммуникативной задачи определенного типа и вытекающие из этой коммуникативной задачи особенности каждого вида, в частности, стиль (официальный, неофициальный).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умение учащихся планировать, анализировать и редактировать свое письменное высказывание.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делить текст на абзацы, которые отражают логическую и содержательную структуру текста, использовать средствам логической связи текста, как внутри предложений, так и между предложениями.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выполнении части С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языку, обращать внимание учащихся на то, что заполнение бланка ответов №2 должно осуществляться обычным почерком экзаменуемого с соблюдением всех правил (пробелы между словами, запятые и т.д.).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При выполнении задания С1 (личное письмо) следует обращать внимание учащихся на следующие аспекты: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Важно внимательно прочитать не только инструкции, но и текст- стимул (отрывок из письма друга на английском языке).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ознакомлении с текстом-стимулом учащиеся должны уметь выделить главные вопросы, которые следует раскрыть в работе и наметить для себя план своего ответного письма.</w:t>
      </w:r>
    </w:p>
    <w:p w:rsidR="00C67785" w:rsidRDefault="00F912D2" w:rsidP="00C6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написании обращать особое внимание на лексическое, грамматическое, орфографическое и пунктуационное оформление личного письма. </w:t>
      </w:r>
    </w:p>
    <w:p w:rsidR="00C67785" w:rsidRDefault="003E6197" w:rsidP="00C6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67785" w:rsidRPr="00C67785">
        <w:rPr>
          <w:rFonts w:ascii="Times New Roman" w:eastAsia="Times New Roman" w:hAnsi="Times New Roman" w:cs="Times New Roman"/>
          <w:b/>
          <w:sz w:val="24"/>
          <w:szCs w:val="24"/>
        </w:rPr>
        <w:t>«Говорение»</w:t>
      </w:r>
    </w:p>
    <w:p w:rsidR="00C67785" w:rsidRDefault="00C67785" w:rsidP="00C6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785">
        <w:rPr>
          <w:rFonts w:ascii="Times New Roman" w:eastAsia="Times New Roman" w:hAnsi="Times New Roman" w:cs="Times New Roman"/>
          <w:sz w:val="24"/>
          <w:szCs w:val="24"/>
        </w:rPr>
        <w:t>При выпо</w:t>
      </w:r>
      <w:r>
        <w:rPr>
          <w:rFonts w:ascii="Times New Roman" w:eastAsia="Times New Roman" w:hAnsi="Times New Roman" w:cs="Times New Roman"/>
          <w:sz w:val="24"/>
          <w:szCs w:val="24"/>
        </w:rPr>
        <w:t>лнении Задания 33, выразительное чтение текста, нужно обращать внимание на следующие аспекты: интонационное завершение предложений, разделение предложения на синтагмы, соблюдение правил чтения</w:t>
      </w:r>
      <w:r w:rsidR="003E6197">
        <w:rPr>
          <w:rFonts w:ascii="Times New Roman" w:eastAsia="Times New Roman" w:hAnsi="Times New Roman" w:cs="Times New Roman"/>
          <w:sz w:val="24"/>
          <w:szCs w:val="24"/>
        </w:rPr>
        <w:t xml:space="preserve">, 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>произно</w:t>
      </w:r>
      <w:r w:rsidR="003E6197">
        <w:rPr>
          <w:rFonts w:ascii="Times New Roman" w:eastAsia="Times New Roman" w:hAnsi="Times New Roman" w:cs="Times New Roman"/>
          <w:sz w:val="24"/>
          <w:szCs w:val="24"/>
        </w:rPr>
        <w:t>сительных навыков.</w:t>
      </w:r>
    </w:p>
    <w:p w:rsidR="003E6197" w:rsidRDefault="003E6197" w:rsidP="00C6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Выполняя задание 34, ответы на вопросы, нужно уделять внимание умению правильно строить полные фразы, соблюдая фонетические, лексические и грамматические нормы языка.</w:t>
      </w:r>
    </w:p>
    <w:p w:rsidR="00C67785" w:rsidRPr="00C67785" w:rsidRDefault="003E6197" w:rsidP="00C6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Готовясь к заданию 35,монологическое высказывание, нужно обращать внимание на полноту и правильную организацию текста,соблюдать фонетические, лексические и грамматические нормы языка.</w:t>
      </w:r>
    </w:p>
    <w:p w:rsidR="007F7959" w:rsidRPr="007F7959" w:rsidRDefault="004F2C7A" w:rsidP="008D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ШМО, у</w:t>
      </w:r>
      <w:r w:rsidR="00D226CD">
        <w:rPr>
          <w:rFonts w:ascii="Times New Roman" w:eastAsia="Times New Roman" w:hAnsi="Times New Roman" w:cs="Times New Roman"/>
          <w:sz w:val="24"/>
          <w:szCs w:val="24"/>
        </w:rPr>
        <w:t>читель английского</w:t>
      </w:r>
      <w:r w:rsidR="00C67785">
        <w:rPr>
          <w:rFonts w:ascii="Times New Roman" w:eastAsia="Times New Roman" w:hAnsi="Times New Roman" w:cs="Times New Roman"/>
          <w:sz w:val="24"/>
          <w:szCs w:val="24"/>
        </w:rPr>
        <w:t xml:space="preserve"> и французского</w:t>
      </w:r>
      <w:r w:rsidR="00D226CD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C67785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Поняева Н.В.</w:t>
      </w: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B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BE" w:rsidRPr="006A23BE" w:rsidRDefault="006A23BE" w:rsidP="006A23BE">
      <w:pPr>
        <w:pStyle w:val="af2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3B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A23BE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6A23BE" w:rsidRPr="00711B5D" w:rsidRDefault="006A23BE" w:rsidP="006A23BE">
      <w:pPr>
        <w:pStyle w:val="af2"/>
        <w:spacing w:after="0" w:line="240" w:lineRule="auto"/>
      </w:pPr>
      <w:r w:rsidRPr="00711B5D">
        <w:rPr>
          <w:color w:val="000000"/>
        </w:rPr>
        <w:t>1. Федерального закона «Об образовании в Российской Федерации» (статья 11, 12, 28), от 29 декабря 2012 г. N 273-ФЗ, вступил в силу с 01.09.2013г.</w:t>
      </w:r>
    </w:p>
    <w:p w:rsidR="006A23BE" w:rsidRPr="00711B5D" w:rsidRDefault="006A23BE" w:rsidP="006A23BE">
      <w:pPr>
        <w:numPr>
          <w:ilvl w:val="0"/>
          <w:numId w:val="20"/>
        </w:numPr>
        <w:tabs>
          <w:tab w:val="left" w:pos="6735"/>
        </w:tabs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711B5D">
        <w:rPr>
          <w:rFonts w:ascii="Times New Roman" w:eastAsia="Times New Roman" w:hAnsi="Times New Roman"/>
          <w:color w:val="000000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 </w:t>
      </w:r>
    </w:p>
    <w:p w:rsidR="006A23BE" w:rsidRDefault="006A23BE" w:rsidP="006A23BE">
      <w:pPr>
        <w:rPr>
          <w:rFonts w:ascii="Times New Roman" w:hAnsi="Times New Roman" w:cs="Times New Roman"/>
          <w:color w:val="000000"/>
        </w:rPr>
      </w:pPr>
      <w:r w:rsidRPr="00716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1674D">
        <w:rPr>
          <w:rFonts w:ascii="Times New Roman" w:hAnsi="Times New Roman" w:cs="Times New Roman"/>
          <w:color w:val="000000"/>
        </w:rPr>
        <w:t xml:space="preserve"> </w:t>
      </w:r>
      <w:r w:rsidRPr="0071674D">
        <w:rPr>
          <w:rFonts w:ascii="Times New Roman" w:hAnsi="Times New Roman" w:cs="Times New Roman"/>
          <w:sz w:val="24"/>
          <w:szCs w:val="24"/>
        </w:rPr>
        <w:t xml:space="preserve">2020 Федеральная служба по надзору в сфере образования и науки [Электронный ресурс] Режим доступа: </w:t>
      </w:r>
      <w:r w:rsidRPr="0071674D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71674D">
          <w:rPr>
            <w:rStyle w:val="af"/>
            <w:rFonts w:ascii="Times New Roman" w:hAnsi="Times New Roman" w:cs="Times New Roman"/>
          </w:rPr>
          <w:t>https://fioco.ru/Media/Default/Documents/ВПР2020/VPR_IN.YA-7_Opisanie_2020.pdf</w:t>
        </w:r>
      </w:hyperlink>
    </w:p>
    <w:p w:rsidR="00F912D2" w:rsidRPr="00046F6E" w:rsidRDefault="006A23BE" w:rsidP="006A23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Pr="004E06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069D">
        <w:rPr>
          <w:rFonts w:ascii="Times New Roman" w:hAnsi="Times New Roman" w:cs="Times New Roman"/>
          <w:sz w:val="24"/>
          <w:szCs w:val="24"/>
        </w:rPr>
        <w:t xml:space="preserve"> Демоверсия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069D">
        <w:rPr>
          <w:rFonts w:ascii="Times New Roman" w:hAnsi="Times New Roman" w:cs="Times New Roman"/>
          <w:sz w:val="24"/>
          <w:szCs w:val="24"/>
        </w:rPr>
        <w:t>ГЭ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069D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t xml:space="preserve">  </w:t>
      </w:r>
      <w:hyperlink r:id="rId9" w:history="1">
        <w:r w:rsidRPr="006A23BE">
          <w:rPr>
            <w:rStyle w:val="af"/>
          </w:rPr>
          <w:t>https://4ege.ru/gia-po-inostrannym-jazykam/60064-demoversii-oge-po-inostrannym-jazykam.html</w:t>
        </w:r>
      </w:hyperlink>
    </w:p>
    <w:sectPr w:rsidR="00F912D2" w:rsidRPr="00046F6E" w:rsidSect="00B12C43">
      <w:type w:val="continuous"/>
      <w:pgSz w:w="11906" w:h="16838"/>
      <w:pgMar w:top="851" w:right="709" w:bottom="567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5F" w:rsidRDefault="003B6E5F">
      <w:pPr>
        <w:spacing w:after="0" w:line="240" w:lineRule="auto"/>
      </w:pPr>
      <w:r>
        <w:separator/>
      </w:r>
    </w:p>
  </w:endnote>
  <w:endnote w:type="continuationSeparator" w:id="1">
    <w:p w:rsidR="003B6E5F" w:rsidRDefault="003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5F" w:rsidRDefault="003B6E5F">
      <w:pPr>
        <w:spacing w:after="0" w:line="240" w:lineRule="auto"/>
      </w:pPr>
      <w:r>
        <w:separator/>
      </w:r>
    </w:p>
  </w:footnote>
  <w:footnote w:type="continuationSeparator" w:id="1">
    <w:p w:rsidR="003B6E5F" w:rsidRDefault="003B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45B4F"/>
    <w:multiLevelType w:val="hybridMultilevel"/>
    <w:tmpl w:val="ED4AF6AC"/>
    <w:lvl w:ilvl="0" w:tplc="5144071A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7E924A1"/>
    <w:multiLevelType w:val="multilevel"/>
    <w:tmpl w:val="F7C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91D5B"/>
    <w:multiLevelType w:val="multilevel"/>
    <w:tmpl w:val="CC789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7992"/>
    <w:multiLevelType w:val="multilevel"/>
    <w:tmpl w:val="4350E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933D5"/>
    <w:multiLevelType w:val="hybridMultilevel"/>
    <w:tmpl w:val="095C8ABA"/>
    <w:lvl w:ilvl="0" w:tplc="C61EFFDA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10">
    <w:nsid w:val="44AE7BE5"/>
    <w:multiLevelType w:val="multilevel"/>
    <w:tmpl w:val="C9C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34F4F"/>
    <w:multiLevelType w:val="multilevel"/>
    <w:tmpl w:val="95F8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035B4"/>
    <w:multiLevelType w:val="hybridMultilevel"/>
    <w:tmpl w:val="9070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1D05"/>
    <w:multiLevelType w:val="hybridMultilevel"/>
    <w:tmpl w:val="F8322870"/>
    <w:lvl w:ilvl="0" w:tplc="F296F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770B8"/>
    <w:multiLevelType w:val="multilevel"/>
    <w:tmpl w:val="0DC4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05EF8"/>
    <w:multiLevelType w:val="hybridMultilevel"/>
    <w:tmpl w:val="9C78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96612"/>
    <w:multiLevelType w:val="multilevel"/>
    <w:tmpl w:val="3076A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4"/>
  </w:num>
  <w:num w:numId="18">
    <w:abstractNumId w:val="1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994"/>
    <w:rsid w:val="000020CE"/>
    <w:rsid w:val="000023F4"/>
    <w:rsid w:val="00041803"/>
    <w:rsid w:val="00046F6E"/>
    <w:rsid w:val="00054FD6"/>
    <w:rsid w:val="000A3011"/>
    <w:rsid w:val="000A6624"/>
    <w:rsid w:val="000A7C9A"/>
    <w:rsid w:val="000B1A4E"/>
    <w:rsid w:val="000B77A1"/>
    <w:rsid w:val="000C7F5B"/>
    <w:rsid w:val="000F718B"/>
    <w:rsid w:val="00106D9F"/>
    <w:rsid w:val="00113F99"/>
    <w:rsid w:val="00145BF4"/>
    <w:rsid w:val="00147B4C"/>
    <w:rsid w:val="00152FB1"/>
    <w:rsid w:val="00176565"/>
    <w:rsid w:val="001C6612"/>
    <w:rsid w:val="001E0607"/>
    <w:rsid w:val="002256D2"/>
    <w:rsid w:val="00232BEA"/>
    <w:rsid w:val="002402FC"/>
    <w:rsid w:val="00243D98"/>
    <w:rsid w:val="00244C52"/>
    <w:rsid w:val="00252087"/>
    <w:rsid w:val="002521DA"/>
    <w:rsid w:val="00252B15"/>
    <w:rsid w:val="00263F00"/>
    <w:rsid w:val="002645AC"/>
    <w:rsid w:val="0027475E"/>
    <w:rsid w:val="00290454"/>
    <w:rsid w:val="00293AA4"/>
    <w:rsid w:val="00296C42"/>
    <w:rsid w:val="00297E2D"/>
    <w:rsid w:val="002A317B"/>
    <w:rsid w:val="002C5ADF"/>
    <w:rsid w:val="002D2CAC"/>
    <w:rsid w:val="002D3552"/>
    <w:rsid w:val="002E2811"/>
    <w:rsid w:val="002F0E67"/>
    <w:rsid w:val="0030203E"/>
    <w:rsid w:val="00306F06"/>
    <w:rsid w:val="003131CA"/>
    <w:rsid w:val="003142A5"/>
    <w:rsid w:val="00314E7A"/>
    <w:rsid w:val="00316A04"/>
    <w:rsid w:val="00320967"/>
    <w:rsid w:val="00334801"/>
    <w:rsid w:val="00350B31"/>
    <w:rsid w:val="0035124E"/>
    <w:rsid w:val="00360387"/>
    <w:rsid w:val="00364310"/>
    <w:rsid w:val="00375B07"/>
    <w:rsid w:val="00382F44"/>
    <w:rsid w:val="003854CC"/>
    <w:rsid w:val="00387188"/>
    <w:rsid w:val="00387322"/>
    <w:rsid w:val="003B6E5F"/>
    <w:rsid w:val="003B7A4F"/>
    <w:rsid w:val="003C7FDE"/>
    <w:rsid w:val="003E3796"/>
    <w:rsid w:val="003E6197"/>
    <w:rsid w:val="003E7AC4"/>
    <w:rsid w:val="004050F3"/>
    <w:rsid w:val="00416883"/>
    <w:rsid w:val="00420645"/>
    <w:rsid w:val="00437B7F"/>
    <w:rsid w:val="00450643"/>
    <w:rsid w:val="00454C09"/>
    <w:rsid w:val="0046306F"/>
    <w:rsid w:val="00487639"/>
    <w:rsid w:val="004B5D54"/>
    <w:rsid w:val="004F2C7A"/>
    <w:rsid w:val="005033C1"/>
    <w:rsid w:val="0050551A"/>
    <w:rsid w:val="00524D40"/>
    <w:rsid w:val="005403DE"/>
    <w:rsid w:val="00547CF6"/>
    <w:rsid w:val="00561094"/>
    <w:rsid w:val="00562A76"/>
    <w:rsid w:val="005657E1"/>
    <w:rsid w:val="00566A3E"/>
    <w:rsid w:val="00566FE0"/>
    <w:rsid w:val="005743C9"/>
    <w:rsid w:val="005914E1"/>
    <w:rsid w:val="005A56E9"/>
    <w:rsid w:val="005B2940"/>
    <w:rsid w:val="005C1059"/>
    <w:rsid w:val="005D1D1F"/>
    <w:rsid w:val="005F7F16"/>
    <w:rsid w:val="006237ED"/>
    <w:rsid w:val="00634DB8"/>
    <w:rsid w:val="0065334C"/>
    <w:rsid w:val="0065794A"/>
    <w:rsid w:val="00667C57"/>
    <w:rsid w:val="006A0883"/>
    <w:rsid w:val="006A0DE0"/>
    <w:rsid w:val="006A23BE"/>
    <w:rsid w:val="006C2564"/>
    <w:rsid w:val="006E1A0A"/>
    <w:rsid w:val="006E2117"/>
    <w:rsid w:val="006E2235"/>
    <w:rsid w:val="006F2B82"/>
    <w:rsid w:val="0070621E"/>
    <w:rsid w:val="00723CF0"/>
    <w:rsid w:val="00724D94"/>
    <w:rsid w:val="00727FCF"/>
    <w:rsid w:val="00730F2E"/>
    <w:rsid w:val="00732C50"/>
    <w:rsid w:val="007367B5"/>
    <w:rsid w:val="00752E3A"/>
    <w:rsid w:val="0075666F"/>
    <w:rsid w:val="00774210"/>
    <w:rsid w:val="00775EDF"/>
    <w:rsid w:val="00785549"/>
    <w:rsid w:val="007B61D7"/>
    <w:rsid w:val="007C0623"/>
    <w:rsid w:val="007C0B10"/>
    <w:rsid w:val="007C3305"/>
    <w:rsid w:val="007C3D09"/>
    <w:rsid w:val="007F1DA0"/>
    <w:rsid w:val="007F7959"/>
    <w:rsid w:val="0080580F"/>
    <w:rsid w:val="00821833"/>
    <w:rsid w:val="00833BE1"/>
    <w:rsid w:val="00835657"/>
    <w:rsid w:val="00846570"/>
    <w:rsid w:val="00872627"/>
    <w:rsid w:val="00880CFF"/>
    <w:rsid w:val="008876DC"/>
    <w:rsid w:val="008C65A5"/>
    <w:rsid w:val="008D7A34"/>
    <w:rsid w:val="008E5166"/>
    <w:rsid w:val="008E7DA7"/>
    <w:rsid w:val="00941867"/>
    <w:rsid w:val="00962519"/>
    <w:rsid w:val="00962CA9"/>
    <w:rsid w:val="00971157"/>
    <w:rsid w:val="00986DA5"/>
    <w:rsid w:val="009902E6"/>
    <w:rsid w:val="00991A39"/>
    <w:rsid w:val="00996C1A"/>
    <w:rsid w:val="009C2E37"/>
    <w:rsid w:val="009D0599"/>
    <w:rsid w:val="00A14A67"/>
    <w:rsid w:val="00A26BD8"/>
    <w:rsid w:val="00A67994"/>
    <w:rsid w:val="00A71CCA"/>
    <w:rsid w:val="00A77663"/>
    <w:rsid w:val="00A85857"/>
    <w:rsid w:val="00A86B31"/>
    <w:rsid w:val="00A87DA7"/>
    <w:rsid w:val="00A91B8A"/>
    <w:rsid w:val="00A91C6F"/>
    <w:rsid w:val="00AA21AE"/>
    <w:rsid w:val="00AB5A63"/>
    <w:rsid w:val="00AC128E"/>
    <w:rsid w:val="00AE79E1"/>
    <w:rsid w:val="00B116D5"/>
    <w:rsid w:val="00B12BBB"/>
    <w:rsid w:val="00B12C43"/>
    <w:rsid w:val="00B26624"/>
    <w:rsid w:val="00B27B34"/>
    <w:rsid w:val="00B37E44"/>
    <w:rsid w:val="00B42B8B"/>
    <w:rsid w:val="00B524DF"/>
    <w:rsid w:val="00B613DE"/>
    <w:rsid w:val="00B65159"/>
    <w:rsid w:val="00B77221"/>
    <w:rsid w:val="00B82F1F"/>
    <w:rsid w:val="00B8475F"/>
    <w:rsid w:val="00BA6FAE"/>
    <w:rsid w:val="00BC4845"/>
    <w:rsid w:val="00BC69BE"/>
    <w:rsid w:val="00BE7FA6"/>
    <w:rsid w:val="00BF15A7"/>
    <w:rsid w:val="00C11E60"/>
    <w:rsid w:val="00C16D9C"/>
    <w:rsid w:val="00C220ED"/>
    <w:rsid w:val="00C233A6"/>
    <w:rsid w:val="00C55307"/>
    <w:rsid w:val="00C5567D"/>
    <w:rsid w:val="00C57D14"/>
    <w:rsid w:val="00C62951"/>
    <w:rsid w:val="00C63E31"/>
    <w:rsid w:val="00C67785"/>
    <w:rsid w:val="00C81981"/>
    <w:rsid w:val="00C8330D"/>
    <w:rsid w:val="00C87276"/>
    <w:rsid w:val="00C87D1B"/>
    <w:rsid w:val="00CC564E"/>
    <w:rsid w:val="00CD2928"/>
    <w:rsid w:val="00CD48C8"/>
    <w:rsid w:val="00D00F95"/>
    <w:rsid w:val="00D1474D"/>
    <w:rsid w:val="00D226CD"/>
    <w:rsid w:val="00D272C2"/>
    <w:rsid w:val="00D33BD0"/>
    <w:rsid w:val="00D502CD"/>
    <w:rsid w:val="00D94550"/>
    <w:rsid w:val="00DA39CC"/>
    <w:rsid w:val="00DB161F"/>
    <w:rsid w:val="00DB1D37"/>
    <w:rsid w:val="00DB1F64"/>
    <w:rsid w:val="00DB3AA6"/>
    <w:rsid w:val="00DB49E3"/>
    <w:rsid w:val="00DB5B69"/>
    <w:rsid w:val="00DC2E82"/>
    <w:rsid w:val="00DC3638"/>
    <w:rsid w:val="00DC6ADC"/>
    <w:rsid w:val="00DD1924"/>
    <w:rsid w:val="00DD2822"/>
    <w:rsid w:val="00DD3947"/>
    <w:rsid w:val="00DE42A4"/>
    <w:rsid w:val="00E023E4"/>
    <w:rsid w:val="00E049FF"/>
    <w:rsid w:val="00E05C93"/>
    <w:rsid w:val="00E05ECC"/>
    <w:rsid w:val="00E07B8B"/>
    <w:rsid w:val="00E30915"/>
    <w:rsid w:val="00E41C7F"/>
    <w:rsid w:val="00E44C09"/>
    <w:rsid w:val="00E52B38"/>
    <w:rsid w:val="00E755A7"/>
    <w:rsid w:val="00E761E5"/>
    <w:rsid w:val="00E84025"/>
    <w:rsid w:val="00EA7E32"/>
    <w:rsid w:val="00EC40E5"/>
    <w:rsid w:val="00EE2581"/>
    <w:rsid w:val="00EF3794"/>
    <w:rsid w:val="00F13E87"/>
    <w:rsid w:val="00F31C79"/>
    <w:rsid w:val="00F52FD8"/>
    <w:rsid w:val="00F657E5"/>
    <w:rsid w:val="00F67AA1"/>
    <w:rsid w:val="00F763C9"/>
    <w:rsid w:val="00F77A12"/>
    <w:rsid w:val="00F912D2"/>
    <w:rsid w:val="00FA11E6"/>
    <w:rsid w:val="00FA33E3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7"/>
  </w:style>
  <w:style w:type="paragraph" w:styleId="1">
    <w:name w:val="heading 1"/>
    <w:basedOn w:val="a"/>
    <w:next w:val="a"/>
    <w:link w:val="10"/>
    <w:uiPriority w:val="99"/>
    <w:qFormat/>
    <w:rsid w:val="00A679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99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HTML">
    <w:name w:val="HTML Preformatted"/>
    <w:basedOn w:val="a"/>
    <w:link w:val="HTML1"/>
    <w:semiHidden/>
    <w:unhideWhenUsed/>
    <w:rsid w:val="00A6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A6799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A6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994"/>
    <w:pPr>
      <w:ind w:left="720"/>
      <w:contextualSpacing/>
    </w:pPr>
  </w:style>
  <w:style w:type="character" w:customStyle="1" w:styleId="HTML1">
    <w:name w:val="Стандартный HTML Знак1"/>
    <w:basedOn w:val="a0"/>
    <w:link w:val="HTML"/>
    <w:semiHidden/>
    <w:locked/>
    <w:rsid w:val="00A67994"/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rsid w:val="00821833"/>
  </w:style>
  <w:style w:type="paragraph" w:customStyle="1" w:styleId="11">
    <w:name w:val="Абзац списка1"/>
    <w:basedOn w:val="a"/>
    <w:rsid w:val="0082183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c2">
    <w:name w:val="c2"/>
    <w:rsid w:val="00821833"/>
  </w:style>
  <w:style w:type="paragraph" w:customStyle="1" w:styleId="c7c12">
    <w:name w:val="c7 c12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1">
    <w:name w:val="c2 c21"/>
    <w:rsid w:val="00821833"/>
  </w:style>
  <w:style w:type="paragraph" w:styleId="a6">
    <w:name w:val="footer"/>
    <w:basedOn w:val="a"/>
    <w:link w:val="a7"/>
    <w:rsid w:val="00420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2064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20645"/>
  </w:style>
  <w:style w:type="paragraph" w:styleId="a9">
    <w:name w:val="header"/>
    <w:basedOn w:val="a"/>
    <w:link w:val="aa"/>
    <w:uiPriority w:val="99"/>
    <w:semiHidden/>
    <w:unhideWhenUsed/>
    <w:rsid w:val="00B1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2BBB"/>
  </w:style>
  <w:style w:type="paragraph" w:styleId="ab">
    <w:name w:val="Balloon Text"/>
    <w:basedOn w:val="a"/>
    <w:link w:val="ac"/>
    <w:uiPriority w:val="99"/>
    <w:semiHidden/>
    <w:unhideWhenUsed/>
    <w:rsid w:val="0097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1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3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0023F4"/>
    <w:rPr>
      <w:i/>
      <w:iCs/>
    </w:rPr>
  </w:style>
  <w:style w:type="character" w:styleId="ae">
    <w:name w:val="Strong"/>
    <w:basedOn w:val="a0"/>
    <w:uiPriority w:val="22"/>
    <w:qFormat/>
    <w:rsid w:val="000023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47B4C"/>
    <w:rPr>
      <w:rFonts w:ascii="Arial" w:eastAsia="Times New Roman" w:hAnsi="Arial" w:cs="Arial"/>
      <w:vanish/>
      <w:sz w:val="16"/>
      <w:szCs w:val="16"/>
    </w:rPr>
  </w:style>
  <w:style w:type="character" w:styleId="af">
    <w:name w:val="Hyperlink"/>
    <w:basedOn w:val="a0"/>
    <w:uiPriority w:val="99"/>
    <w:unhideWhenUsed/>
    <w:rsid w:val="00147B4C"/>
    <w:rPr>
      <w:color w:val="0000FF"/>
      <w:u w:val="single"/>
    </w:rPr>
  </w:style>
  <w:style w:type="paragraph" w:styleId="af0">
    <w:name w:val="Body Text Indent"/>
    <w:basedOn w:val="a"/>
    <w:link w:val="af1"/>
    <w:rsid w:val="00BA6FA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A6FA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6A23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A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135">
          <w:marLeft w:val="0"/>
          <w:marRight w:val="0"/>
          <w:marTop w:val="324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84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6133">
          <w:marLeft w:val="0"/>
          <w:marRight w:val="0"/>
          <w:marTop w:val="324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936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&#1042;&#1055;&#1056;2020/VPR_IN.YA-7_Opisanie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ege.ru/gia-po-inostrannym-jazykam/60064-demoversii-oge-po-inostrannym-jazy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04C0-439D-4D97-AB0F-F85AEDB7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кл.</vt:lpstr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кл.</dc:title>
  <dc:creator>user</dc:creator>
  <cp:lastModifiedBy>User</cp:lastModifiedBy>
  <cp:revision>19</cp:revision>
  <cp:lastPrinted>2020-03-19T07:13:00Z</cp:lastPrinted>
  <dcterms:created xsi:type="dcterms:W3CDTF">2019-01-12T20:41:00Z</dcterms:created>
  <dcterms:modified xsi:type="dcterms:W3CDTF">2021-01-31T19:44:00Z</dcterms:modified>
</cp:coreProperties>
</file>